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CF" w:rsidRDefault="00DE1DCF" w:rsidP="00DE1DCF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DE1DCF" w:rsidRDefault="00DE1DCF" w:rsidP="00DE1DCF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DE1DCF" w:rsidRDefault="00DE1DCF" w:rsidP="00DE1DCF">
      <w:pPr>
        <w:widowControl w:val="0"/>
        <w:spacing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54-9</w:t>
      </w:r>
    </w:p>
    <w:p w:rsidR="009F4719" w:rsidRDefault="009F4719" w:rsidP="009F471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4719" w:rsidRDefault="009F4719" w:rsidP="003C0EA9">
      <w:pPr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9F4719" w:rsidRDefault="009F4719" w:rsidP="003C0EA9">
      <w:pPr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9F4719" w:rsidRDefault="009F4719" w:rsidP="003C0EA9">
      <w:pPr>
        <w:spacing w:line="240" w:lineRule="auto"/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3F17F4" w:rsidRPr="00AD3A51" w:rsidRDefault="009F4719" w:rsidP="003C0EA9">
      <w:pPr>
        <w:pStyle w:val="a3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МОДЕЛЬНЫЙ ЗАКОН</w:t>
      </w:r>
      <w:r>
        <w:rPr>
          <w:rFonts w:cs="Times New Roman"/>
          <w:b/>
          <w:bCs/>
          <w:sz w:val="28"/>
          <w:szCs w:val="28"/>
        </w:rPr>
        <w:br/>
      </w:r>
      <w:r w:rsidR="0014081D" w:rsidRPr="00AD3A51">
        <w:rPr>
          <w:rFonts w:cs="Times New Roman"/>
          <w:b/>
          <w:sz w:val="28"/>
          <w:szCs w:val="28"/>
        </w:rPr>
        <w:t xml:space="preserve">О </w:t>
      </w:r>
      <w:r w:rsidR="003F17F4" w:rsidRPr="00AD3A51">
        <w:rPr>
          <w:rFonts w:cs="Times New Roman"/>
          <w:b/>
          <w:sz w:val="28"/>
          <w:szCs w:val="28"/>
        </w:rPr>
        <w:t>единой системе вызова экстренных оперативных служб</w:t>
      </w:r>
    </w:p>
    <w:p w:rsidR="000A236A" w:rsidRPr="00AD3A51" w:rsidRDefault="000A236A" w:rsidP="003C0EA9">
      <w:pPr>
        <w:pStyle w:val="a3"/>
        <w:rPr>
          <w:rFonts w:cs="Times New Roman"/>
          <w:sz w:val="28"/>
          <w:szCs w:val="28"/>
        </w:rPr>
      </w:pPr>
    </w:p>
    <w:p w:rsidR="00AD3A51" w:rsidRPr="00AD3A51" w:rsidRDefault="00AD3A51" w:rsidP="003C0EA9">
      <w:pPr>
        <w:pStyle w:val="a3"/>
        <w:jc w:val="center"/>
        <w:rPr>
          <w:rFonts w:cs="Times New Roman"/>
          <w:b/>
          <w:sz w:val="28"/>
          <w:szCs w:val="28"/>
        </w:rPr>
      </w:pPr>
      <w:r w:rsidRPr="00AD3A51">
        <w:rPr>
          <w:rFonts w:cs="Times New Roman"/>
          <w:b/>
          <w:sz w:val="28"/>
          <w:szCs w:val="28"/>
        </w:rPr>
        <w:t xml:space="preserve">Глава </w:t>
      </w:r>
      <w:r w:rsidR="00950077">
        <w:rPr>
          <w:rFonts w:cs="Times New Roman"/>
          <w:b/>
          <w:sz w:val="28"/>
          <w:szCs w:val="28"/>
        </w:rPr>
        <w:t>1</w:t>
      </w:r>
      <w:r w:rsidRPr="00AD3A51">
        <w:rPr>
          <w:rFonts w:cs="Times New Roman"/>
          <w:b/>
          <w:sz w:val="28"/>
          <w:szCs w:val="28"/>
        </w:rPr>
        <w:t>. ОБЩИЕ ПОЛОЖЕНИЯ</w:t>
      </w:r>
    </w:p>
    <w:bookmarkEnd w:id="0"/>
    <w:p w:rsidR="00AD3A51" w:rsidRPr="00AD3A51" w:rsidRDefault="00AD3A51" w:rsidP="00AD3A51">
      <w:pPr>
        <w:pStyle w:val="a3"/>
        <w:ind w:firstLine="709"/>
        <w:rPr>
          <w:rFonts w:cs="Times New Roman"/>
          <w:sz w:val="28"/>
          <w:szCs w:val="28"/>
        </w:rPr>
      </w:pPr>
    </w:p>
    <w:p w:rsidR="00AD3A51" w:rsidRPr="00AD3A51" w:rsidRDefault="00AD3A51" w:rsidP="00AD3A51">
      <w:pPr>
        <w:pStyle w:val="a3"/>
        <w:ind w:firstLine="709"/>
        <w:rPr>
          <w:b/>
          <w:sz w:val="28"/>
          <w:szCs w:val="28"/>
        </w:rPr>
      </w:pPr>
      <w:r w:rsidRPr="00950077">
        <w:rPr>
          <w:rFonts w:cs="Times New Roman"/>
          <w:sz w:val="28"/>
          <w:szCs w:val="28"/>
        </w:rPr>
        <w:t>Статья 1.</w:t>
      </w:r>
      <w:r w:rsidRPr="00AD3A51">
        <w:rPr>
          <w:rFonts w:cs="Times New Roman"/>
          <w:b/>
          <w:sz w:val="28"/>
          <w:szCs w:val="28"/>
        </w:rPr>
        <w:t xml:space="preserve"> </w:t>
      </w:r>
      <w:r w:rsidRPr="00AD3A51">
        <w:rPr>
          <w:b/>
          <w:sz w:val="28"/>
          <w:szCs w:val="28"/>
        </w:rPr>
        <w:t>Предмет регулирования настоящего Закона</w:t>
      </w:r>
    </w:p>
    <w:p w:rsidR="00AD3A51" w:rsidRPr="00AD3A51" w:rsidRDefault="00AD3A51" w:rsidP="00AD3A51">
      <w:pPr>
        <w:pStyle w:val="ConsPlusNormal"/>
        <w:widowControl/>
        <w:ind w:firstLine="709"/>
        <w:jc w:val="both"/>
      </w:pPr>
      <w:r w:rsidRPr="00AD3A51">
        <w:t xml:space="preserve">1. Предметом регулирования настоящего Закона являются общественные отношения, возникающие в связи с созданием, функционированием </w:t>
      </w:r>
      <w:r w:rsidR="009F4719">
        <w:br/>
      </w:r>
      <w:r w:rsidRPr="00AD3A51">
        <w:t xml:space="preserve">и </w:t>
      </w:r>
      <w:r w:rsidR="00950077">
        <w:t>ис</w:t>
      </w:r>
      <w:r w:rsidRPr="00AD3A51">
        <w:t>пользованием национальной системы обеспечения вызова экстренных оперативных служб.</w:t>
      </w:r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AD3A51">
        <w:rPr>
          <w:rFonts w:ascii="Times New Roman" w:hAnsi="Times New Roman"/>
          <w:sz w:val="28"/>
          <w:szCs w:val="28"/>
        </w:rPr>
        <w:t>2. Настоящий Закон определяет: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50077">
        <w:rPr>
          <w:rFonts w:ascii="Times New Roman" w:hAnsi="Times New Roman"/>
          <w:sz w:val="28"/>
          <w:szCs w:val="28"/>
        </w:rPr>
        <w:t>) </w:t>
      </w:r>
      <w:r w:rsidR="00AD3A51" w:rsidRPr="00AD3A51">
        <w:rPr>
          <w:rFonts w:ascii="Times New Roman" w:hAnsi="Times New Roman"/>
          <w:sz w:val="28"/>
          <w:szCs w:val="28"/>
        </w:rPr>
        <w:t>общие принципы организации национальной системы обеспечения вызова экстр</w:t>
      </w:r>
      <w:r w:rsidR="009C73E2">
        <w:rPr>
          <w:rFonts w:ascii="Times New Roman" w:hAnsi="Times New Roman"/>
          <w:sz w:val="28"/>
          <w:szCs w:val="28"/>
        </w:rPr>
        <w:t>енных оперативных служб (далее —</w:t>
      </w:r>
      <w:r w:rsidR="00AD3A51" w:rsidRPr="00AD3A51">
        <w:rPr>
          <w:rFonts w:ascii="Times New Roman" w:hAnsi="Times New Roman"/>
          <w:sz w:val="28"/>
          <w:szCs w:val="28"/>
        </w:rPr>
        <w:t xml:space="preserve"> Национальная система);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50077">
        <w:rPr>
          <w:rFonts w:ascii="Times New Roman" w:hAnsi="Times New Roman"/>
          <w:sz w:val="28"/>
          <w:szCs w:val="28"/>
        </w:rPr>
        <w:t>) </w:t>
      </w:r>
      <w:r w:rsidR="00AD3A51" w:rsidRPr="00AD3A51">
        <w:rPr>
          <w:rFonts w:ascii="Times New Roman" w:hAnsi="Times New Roman"/>
          <w:sz w:val="28"/>
          <w:szCs w:val="28"/>
        </w:rPr>
        <w:t>основы деятельности исполнительных органов госу</w:t>
      </w:r>
      <w:r w:rsidR="00304AAE">
        <w:rPr>
          <w:rFonts w:ascii="Times New Roman" w:hAnsi="Times New Roman"/>
          <w:sz w:val="28"/>
          <w:szCs w:val="28"/>
        </w:rPr>
        <w:t>дарственной власти государства —</w:t>
      </w:r>
      <w:r w:rsidR="00AD3A51" w:rsidRPr="00AD3A51">
        <w:rPr>
          <w:rFonts w:ascii="Times New Roman" w:hAnsi="Times New Roman"/>
          <w:sz w:val="28"/>
          <w:szCs w:val="28"/>
        </w:rPr>
        <w:t xml:space="preserve"> участника Содружества Независимых Государст</w:t>
      </w:r>
      <w:r w:rsidR="00304AAE">
        <w:rPr>
          <w:rFonts w:ascii="Times New Roman" w:hAnsi="Times New Roman"/>
          <w:sz w:val="28"/>
          <w:szCs w:val="28"/>
        </w:rPr>
        <w:t>в (далее — государство —</w:t>
      </w:r>
      <w:r w:rsidR="00AD3A51" w:rsidRPr="00AD3A51">
        <w:rPr>
          <w:rFonts w:ascii="Times New Roman" w:hAnsi="Times New Roman"/>
          <w:sz w:val="28"/>
          <w:szCs w:val="28"/>
        </w:rPr>
        <w:t xml:space="preserve"> участник СНГ) по орга</w:t>
      </w:r>
      <w:r w:rsidR="00304AAE">
        <w:rPr>
          <w:rFonts w:ascii="Times New Roman" w:hAnsi="Times New Roman"/>
          <w:sz w:val="28"/>
          <w:szCs w:val="28"/>
        </w:rPr>
        <w:t>низации и</w:t>
      </w:r>
      <w:r w:rsidR="00716853">
        <w:rPr>
          <w:rFonts w:ascii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hAnsi="Times New Roman"/>
          <w:sz w:val="28"/>
          <w:szCs w:val="28"/>
        </w:rPr>
        <w:t>функционированию Национальной системы, их права, обязанности и ответственность;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50077">
        <w:rPr>
          <w:rFonts w:ascii="Times New Roman" w:hAnsi="Times New Roman"/>
          <w:sz w:val="28"/>
          <w:szCs w:val="28"/>
        </w:rPr>
        <w:t>) </w:t>
      </w:r>
      <w:r w:rsidR="00AD3A51" w:rsidRPr="00AD3A51">
        <w:rPr>
          <w:rFonts w:ascii="Times New Roman" w:hAnsi="Times New Roman"/>
          <w:sz w:val="28"/>
          <w:szCs w:val="28"/>
        </w:rPr>
        <w:t>права и обязанности физических</w:t>
      </w:r>
      <w:r w:rsidR="007632CD">
        <w:rPr>
          <w:rFonts w:ascii="Times New Roman" w:hAnsi="Times New Roman"/>
          <w:sz w:val="28"/>
          <w:szCs w:val="28"/>
        </w:rPr>
        <w:t xml:space="preserve"> и юридических лиц государства —</w:t>
      </w:r>
      <w:r w:rsidR="00AD3A51" w:rsidRPr="00AD3A51">
        <w:rPr>
          <w:rFonts w:ascii="Times New Roman" w:hAnsi="Times New Roman"/>
          <w:sz w:val="28"/>
          <w:szCs w:val="28"/>
        </w:rPr>
        <w:t xml:space="preserve"> участника СНГ по отношению к Национальной системе.</w:t>
      </w:r>
    </w:p>
    <w:p w:rsidR="00AD3A51" w:rsidRPr="00AD3A51" w:rsidRDefault="00AD3A51" w:rsidP="00AD3A51">
      <w:pPr>
        <w:pStyle w:val="a3"/>
        <w:ind w:firstLine="709"/>
        <w:rPr>
          <w:rFonts w:cs="Times New Roman"/>
          <w:sz w:val="28"/>
          <w:szCs w:val="28"/>
        </w:rPr>
      </w:pPr>
      <w:bookmarkStart w:id="1" w:name="Par27"/>
      <w:bookmarkEnd w:id="1"/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2.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Назначение Национальной системы</w:t>
      </w:r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Национальная система предназначена для информационного обеспечения единых дежурно-диспетчерских служб административно-территориальных образований, через которые осуществляется вызов экстренных оперативных служб в соответствии с их компетенцией: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службы реагирования в чрезвычайных ситуациях;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службы пожарной охраны;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подразделений охраны общественного порядка и безопасности;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службы скорой медицинской помощи;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5)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аварийной службы газовой сети;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6)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аварийной службы водоснабжения и водоотведения;</w:t>
      </w:r>
    </w:p>
    <w:p w:rsidR="00AD3A51" w:rsidRPr="00AD3A51" w:rsidRDefault="000701CC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7)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ины</w:t>
      </w:r>
      <w:r w:rsidR="007632CD">
        <w:rPr>
          <w:rFonts w:ascii="Times New Roman" w:eastAsia="Times New Roman" w:hAnsi="Times New Roman"/>
          <w:sz w:val="28"/>
          <w:szCs w:val="28"/>
        </w:rPr>
        <w:t>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организаци</w:t>
      </w:r>
      <w:r w:rsidR="007632CD">
        <w:rPr>
          <w:rFonts w:ascii="Times New Roman" w:eastAsia="Times New Roman" w:hAnsi="Times New Roman"/>
          <w:sz w:val="28"/>
          <w:szCs w:val="28"/>
        </w:rPr>
        <w:t>й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, осуществляющи</w:t>
      </w:r>
      <w:r w:rsidR="007632CD">
        <w:rPr>
          <w:rFonts w:ascii="Times New Roman" w:eastAsia="Times New Roman" w:hAnsi="Times New Roman"/>
          <w:sz w:val="28"/>
          <w:szCs w:val="28"/>
        </w:rPr>
        <w:t>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экстренное реагирование, определяемы</w:t>
      </w:r>
      <w:r w:rsidR="00133E96">
        <w:rPr>
          <w:rFonts w:ascii="Times New Roman" w:eastAsia="Times New Roman" w:hAnsi="Times New Roman"/>
          <w:sz w:val="28"/>
          <w:szCs w:val="28"/>
        </w:rPr>
        <w:t>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высшим исполнительным органом госу</w:t>
      </w:r>
      <w:r w:rsidR="007632CD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Национальная система объединяет системы обеспечения вызова экстренных оперативных служб в соответствии с их компетенц</w:t>
      </w:r>
      <w:r w:rsidR="007632CD">
        <w:rPr>
          <w:rFonts w:ascii="Times New Roman" w:eastAsia="Times New Roman" w:hAnsi="Times New Roman"/>
          <w:sz w:val="28"/>
          <w:szCs w:val="28"/>
        </w:rPr>
        <w:t>ией и имеет единый общий номер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</w:t>
      </w:r>
      <w:r w:rsidRPr="00AD3A51">
        <w:rPr>
          <w:rFonts w:ascii="Times New Roman" w:eastAsia="Times New Roman" w:hAnsi="Times New Roman"/>
          <w:i/>
          <w:sz w:val="28"/>
          <w:szCs w:val="28"/>
        </w:rPr>
        <w:t>(указывается конкретный номер)</w:t>
      </w:r>
      <w:r w:rsidRPr="00AD3A51">
        <w:rPr>
          <w:rFonts w:ascii="Times New Roman" w:eastAsia="Times New Roman" w:hAnsi="Times New Roman"/>
          <w:sz w:val="28"/>
          <w:szCs w:val="28"/>
        </w:rPr>
        <w:t>.</w:t>
      </w:r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lastRenderedPageBreak/>
        <w:t>3. В период, определяемый высшим исполнительным органом госу</w:t>
      </w:r>
      <w:r w:rsidR="00133E96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Национальная система функционирует параллельно с существующими системами обеспечения вызова экстренных оперативных служб.</w:t>
      </w:r>
    </w:p>
    <w:p w:rsidR="00AD3A51" w:rsidRPr="00AD3A51" w:rsidRDefault="00AD3A51" w:rsidP="00AD3A5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3.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Осно</w:t>
      </w:r>
      <w:r w:rsidR="00133E96">
        <w:rPr>
          <w:rFonts w:ascii="Times New Roman" w:eastAsia="Times New Roman" w:hAnsi="Times New Roman"/>
          <w:b/>
          <w:sz w:val="28"/>
          <w:szCs w:val="28"/>
        </w:rPr>
        <w:t>вные принципы и цели создания и</w:t>
      </w:r>
      <w:r w:rsidR="00716853">
        <w:rPr>
          <w:rFonts w:ascii="Times New Roman" w:eastAsia="Times New Roman" w:hAnsi="Times New Roman"/>
          <w:b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b/>
          <w:sz w:val="28"/>
          <w:szCs w:val="28"/>
        </w:rPr>
        <w:t>функционирования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 xml:space="preserve">1. Создание и функционирование Национальной системы базируется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Pr="00AD3A51">
        <w:rPr>
          <w:rFonts w:ascii="Times New Roman" w:eastAsia="Times New Roman" w:hAnsi="Times New Roman"/>
          <w:sz w:val="28"/>
          <w:szCs w:val="28"/>
        </w:rPr>
        <w:t>на следующих основных принципах:</w:t>
      </w:r>
    </w:p>
    <w:p w:rsidR="00AD3A51" w:rsidRPr="00AD3A51" w:rsidRDefault="00B24FF7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общедоступность, бесплатность приема сообщений о происшествиях или</w:t>
      </w:r>
      <w:r w:rsidR="00133E96">
        <w:rPr>
          <w:rFonts w:ascii="Times New Roman" w:eastAsia="Times New Roman" w:hAnsi="Times New Roman"/>
          <w:sz w:val="28"/>
          <w:szCs w:val="28"/>
        </w:rPr>
        <w:t xml:space="preserve"> чрезвычайных ситуациях (далее —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вызовы) по единому общему номеру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в круглосуточном режиме;</w:t>
      </w:r>
    </w:p>
    <w:p w:rsidR="00AD3A51" w:rsidRPr="00AD3A51" w:rsidRDefault="00B24FF7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обязательность реагирования экстренных оперативных служб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на вызовы, поступившие из Национальной системы;</w:t>
      </w:r>
    </w:p>
    <w:p w:rsidR="00AD3A51" w:rsidRPr="00AD3A51" w:rsidRDefault="00B24FF7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обеспечение защиты прав и свобод человека и гражданина при обработке его персональных дан</w:t>
      </w:r>
      <w:r w:rsidR="00133E96">
        <w:rPr>
          <w:rFonts w:ascii="Times New Roman" w:eastAsia="Times New Roman" w:hAnsi="Times New Roman"/>
          <w:sz w:val="28"/>
          <w:szCs w:val="28"/>
        </w:rPr>
        <w:t>ных, полученных при обращении в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Национальную систему;</w:t>
      </w:r>
    </w:p>
    <w:p w:rsidR="00AD3A51" w:rsidRPr="00AD3A51" w:rsidRDefault="00B24FF7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оперативное информирование органов государства и организаций о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происшествиях или чрезвычайных ситуациях.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Целями создания Национальной системы являются</w:t>
      </w:r>
      <w:r w:rsidR="00272682">
        <w:rPr>
          <w:rFonts w:ascii="Times New Roman" w:eastAsia="Times New Roman" w:hAnsi="Times New Roman"/>
          <w:sz w:val="28"/>
          <w:szCs w:val="28"/>
        </w:rPr>
        <w:t>:</w:t>
      </w:r>
    </w:p>
    <w:p w:rsidR="00AD3A51" w:rsidRPr="00AD3A51" w:rsidRDefault="0027268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организация вызова экстренных оперативных служб по принципу одного окна;</w:t>
      </w:r>
    </w:p>
    <w:p w:rsidR="00AD3A51" w:rsidRPr="00AD3A51" w:rsidRDefault="0027268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ускорение реагирования и улучшение взаимодействия экстренных оперативных служб при вызовах;</w:t>
      </w:r>
    </w:p>
    <w:p w:rsidR="00AD3A51" w:rsidRPr="00AD3A51" w:rsidRDefault="0027268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гармонизация способа вызова</w:t>
      </w:r>
      <w:r w:rsidR="00133E96">
        <w:rPr>
          <w:rFonts w:ascii="Times New Roman" w:eastAsia="Times New Roman" w:hAnsi="Times New Roman"/>
          <w:sz w:val="28"/>
          <w:szCs w:val="28"/>
        </w:rPr>
        <w:t xml:space="preserve"> экстренных оперативных служб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международным законодательством.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4.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Задачи функционирования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Национальная система предназначена для решения следующих основных задач: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 прием </w:t>
      </w:r>
      <w:r>
        <w:rPr>
          <w:rFonts w:ascii="Times New Roman" w:eastAsia="Times New Roman" w:hAnsi="Times New Roman"/>
          <w:sz w:val="28"/>
          <w:szCs w:val="28"/>
        </w:rPr>
        <w:t xml:space="preserve">вызовов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по единому общему номеру;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 получение от оператора связи сведений о местонахождении лица, обратившегося по единому общему номеру, и (или) абонентского устройства,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с которого был осуществлен вызов, а также иных данных, необходимых для обеспечения реагирования по вызову;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анализ поступающей информации о происшествиях;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направление информации о происшес</w:t>
      </w:r>
      <w:r w:rsidR="00717048">
        <w:rPr>
          <w:rFonts w:ascii="Times New Roman" w:eastAsia="Times New Roman" w:hAnsi="Times New Roman"/>
          <w:sz w:val="28"/>
          <w:szCs w:val="28"/>
        </w:rPr>
        <w:t>твиях</w:t>
      </w:r>
      <w:r w:rsidR="002B7741">
        <w:rPr>
          <w:rFonts w:ascii="Times New Roman" w:eastAsia="Times New Roman" w:hAnsi="Times New Roman"/>
          <w:sz w:val="28"/>
          <w:szCs w:val="28"/>
        </w:rPr>
        <w:t>,</w:t>
      </w:r>
      <w:r w:rsidR="00717048">
        <w:rPr>
          <w:rFonts w:ascii="Times New Roman" w:eastAsia="Times New Roman" w:hAnsi="Times New Roman"/>
          <w:sz w:val="28"/>
          <w:szCs w:val="28"/>
        </w:rPr>
        <w:t xml:space="preserve"> в необходимых случаях —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в дежурно-диспетчерские службы экстренных оперативных служб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в соответствии с их компетенцией для организации экстренного реагирования;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обеспечение дистанционной психологической поддержки лицу, обратившемуся по единому общему номеру;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автоматическое восстановление соединения с абонентским устройством лица, обратившегося по единому общему номеру, в случае внезапного прерывания соединения;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7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регистрация всех входящих и исходящих вызовов по единому общему номеру;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ведение базы данных об основных характеристиках происшествий, о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начале, завершении и об основных результатах экстренного реагирования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на полученные вызовы;</w:t>
      </w:r>
    </w:p>
    <w:p w:rsidR="00AD3A51" w:rsidRPr="00AD3A51" w:rsidRDefault="00185F32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возможность приема вызовов на иностранных языках.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 xml:space="preserve">Статья 5. </w:t>
      </w:r>
      <w:r w:rsidRPr="00AD3A51">
        <w:rPr>
          <w:rFonts w:ascii="Times New Roman" w:eastAsia="Times New Roman" w:hAnsi="Times New Roman"/>
          <w:b/>
          <w:sz w:val="28"/>
          <w:szCs w:val="28"/>
        </w:rPr>
        <w:t>Структура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Национальная система является территориально</w:t>
      </w:r>
      <w:r w:rsidR="00FF19DC">
        <w:rPr>
          <w:rFonts w:ascii="Times New Roman" w:eastAsia="Times New Roman" w:hAnsi="Times New Roman"/>
          <w:sz w:val="28"/>
          <w:szCs w:val="28"/>
        </w:rPr>
        <w:t xml:space="preserve"> </w:t>
      </w:r>
      <w:r w:rsidRPr="00AD3A51">
        <w:rPr>
          <w:rFonts w:ascii="Times New Roman" w:eastAsia="Times New Roman" w:hAnsi="Times New Roman"/>
          <w:sz w:val="28"/>
          <w:szCs w:val="28"/>
        </w:rPr>
        <w:t>распределенной автоматизированной информационно-упра</w:t>
      </w:r>
      <w:r w:rsidR="00FF19DC">
        <w:rPr>
          <w:rFonts w:ascii="Times New Roman" w:eastAsia="Times New Roman" w:hAnsi="Times New Roman"/>
          <w:sz w:val="28"/>
          <w:szCs w:val="28"/>
        </w:rPr>
        <w:t>вляющей системой, создаваемой в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FF19DC">
        <w:rPr>
          <w:rFonts w:ascii="Times New Roman" w:eastAsia="Times New Roman" w:hAnsi="Times New Roman"/>
          <w:sz w:val="28"/>
          <w:szCs w:val="28"/>
        </w:rPr>
        <w:t>границах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границ</w:t>
      </w:r>
      <w:r w:rsidR="00783917">
        <w:rPr>
          <w:rFonts w:ascii="Times New Roman" w:eastAsia="Times New Roman" w:hAnsi="Times New Roman"/>
          <w:sz w:val="28"/>
          <w:szCs w:val="28"/>
        </w:rPr>
        <w:t>ах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административно-территори</w:t>
      </w:r>
      <w:r w:rsidR="00FF19DC">
        <w:rPr>
          <w:rFonts w:ascii="Times New Roman" w:eastAsia="Times New Roman" w:hAnsi="Times New Roman"/>
          <w:sz w:val="28"/>
          <w:szCs w:val="28"/>
        </w:rPr>
        <w:t>альных образований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Национальная система состоит из подсистем, перечень и содержание которых определя</w:t>
      </w:r>
      <w:r w:rsidR="00FF19DC">
        <w:rPr>
          <w:rFonts w:ascii="Times New Roman" w:eastAsia="Times New Roman" w:hAnsi="Times New Roman"/>
          <w:sz w:val="28"/>
          <w:szCs w:val="28"/>
        </w:rPr>
        <w:t>ю</w:t>
      </w:r>
      <w:r w:rsidRPr="00AD3A51">
        <w:rPr>
          <w:rFonts w:ascii="Times New Roman" w:eastAsia="Times New Roman" w:hAnsi="Times New Roman"/>
          <w:sz w:val="28"/>
          <w:szCs w:val="28"/>
        </w:rPr>
        <w:t>тся высшим исполнительным органом госу</w:t>
      </w:r>
      <w:r w:rsidR="00FF19DC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6.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Принадлежность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Национальная система находит</w:t>
      </w:r>
      <w:r w:rsidR="00FF19DC">
        <w:rPr>
          <w:rFonts w:ascii="Times New Roman" w:eastAsia="Times New Roman" w:hAnsi="Times New Roman"/>
          <w:sz w:val="28"/>
          <w:szCs w:val="28"/>
        </w:rPr>
        <w:t>ся в собственности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По решению высшего исполнительного органа госу</w:t>
      </w:r>
      <w:r w:rsidR="00FF19DC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 </w:t>
      </w:r>
      <w:r w:rsidRPr="00AD3A51">
        <w:rPr>
          <w:rFonts w:ascii="Times New Roman" w:eastAsia="Times New Roman" w:hAnsi="Times New Roman"/>
          <w:i/>
          <w:sz w:val="28"/>
          <w:szCs w:val="28"/>
        </w:rPr>
        <w:t>(и</w:t>
      </w:r>
      <w:r w:rsidR="00FF19DC">
        <w:rPr>
          <w:rFonts w:ascii="Times New Roman" w:eastAsia="Times New Roman" w:hAnsi="Times New Roman"/>
          <w:i/>
          <w:sz w:val="28"/>
          <w:szCs w:val="28"/>
        </w:rPr>
        <w:t xml:space="preserve"> (</w:t>
      </w:r>
      <w:r w:rsidRPr="00AD3A51">
        <w:rPr>
          <w:rFonts w:ascii="Times New Roman" w:eastAsia="Times New Roman" w:hAnsi="Times New Roman"/>
          <w:i/>
          <w:sz w:val="28"/>
          <w:szCs w:val="28"/>
        </w:rPr>
        <w:t>или</w:t>
      </w:r>
      <w:r w:rsidR="00FF19DC">
        <w:rPr>
          <w:rFonts w:ascii="Times New Roman" w:eastAsia="Times New Roman" w:hAnsi="Times New Roman"/>
          <w:i/>
          <w:sz w:val="28"/>
          <w:szCs w:val="28"/>
        </w:rPr>
        <w:t>)</w:t>
      </w:r>
      <w:r w:rsidRPr="00AD3A51">
        <w:rPr>
          <w:rFonts w:ascii="Times New Roman" w:eastAsia="Times New Roman" w:hAnsi="Times New Roman"/>
          <w:i/>
          <w:sz w:val="28"/>
          <w:szCs w:val="28"/>
        </w:rPr>
        <w:t xml:space="preserve"> иного органа исполнительной влас</w:t>
      </w:r>
      <w:r w:rsidR="00FF19DC">
        <w:rPr>
          <w:rFonts w:ascii="Times New Roman" w:eastAsia="Times New Roman" w:hAnsi="Times New Roman"/>
          <w:i/>
          <w:sz w:val="28"/>
          <w:szCs w:val="28"/>
        </w:rPr>
        <w:t>ти, определяемого государством —</w:t>
      </w:r>
      <w:r w:rsidRPr="00AD3A51">
        <w:rPr>
          <w:rFonts w:ascii="Times New Roman" w:eastAsia="Times New Roman" w:hAnsi="Times New Roman"/>
          <w:i/>
          <w:sz w:val="28"/>
          <w:szCs w:val="28"/>
        </w:rPr>
        <w:t xml:space="preserve"> участником СНГ) </w:t>
      </w:r>
      <w:r w:rsidRPr="00AD3A51">
        <w:rPr>
          <w:rFonts w:ascii="Times New Roman" w:eastAsia="Times New Roman" w:hAnsi="Times New Roman"/>
          <w:sz w:val="28"/>
          <w:szCs w:val="28"/>
        </w:rPr>
        <w:t>Национальная система может быть передана в собственность административно-территориальных образований</w:t>
      </w:r>
      <w:r w:rsidR="00407E08" w:rsidRPr="00407E08">
        <w:t xml:space="preserve"> </w:t>
      </w:r>
      <w:r w:rsidR="00407E08" w:rsidRPr="00407E08">
        <w:rPr>
          <w:rFonts w:ascii="Times New Roman" w:eastAsia="Times New Roman" w:hAnsi="Times New Roman"/>
          <w:sz w:val="28"/>
          <w:szCs w:val="28"/>
        </w:rPr>
        <w:t>государства — участника СНГ</w:t>
      </w:r>
      <w:r w:rsidRPr="00AD3A51">
        <w:rPr>
          <w:rFonts w:ascii="Times New Roman" w:eastAsia="Times New Roman" w:hAnsi="Times New Roman"/>
          <w:sz w:val="28"/>
          <w:szCs w:val="28"/>
        </w:rPr>
        <w:t>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i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Управление Национальной системой возлагается на исполнительный орган госу</w:t>
      </w:r>
      <w:r w:rsidR="00FF19DC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осуществляющий функции по выработке и реализации государственной политики и нормативно-правовому регулированию в сфере информационных технологий и связи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Pr="00AD3A51">
        <w:rPr>
          <w:rFonts w:ascii="Times New Roman" w:eastAsia="Times New Roman" w:hAnsi="Times New Roman"/>
          <w:i/>
          <w:sz w:val="28"/>
          <w:szCs w:val="28"/>
        </w:rPr>
        <w:t>(или иной орган исполнительной вла</w:t>
      </w:r>
      <w:r w:rsidR="00FF19DC">
        <w:rPr>
          <w:rFonts w:ascii="Times New Roman" w:eastAsia="Times New Roman" w:hAnsi="Times New Roman"/>
          <w:i/>
          <w:sz w:val="28"/>
          <w:szCs w:val="28"/>
        </w:rPr>
        <w:t>сти, определяемый государством —</w:t>
      </w:r>
      <w:r w:rsidRPr="00AD3A51">
        <w:rPr>
          <w:rFonts w:ascii="Times New Roman" w:eastAsia="Times New Roman" w:hAnsi="Times New Roman"/>
          <w:i/>
          <w:sz w:val="28"/>
          <w:szCs w:val="28"/>
        </w:rPr>
        <w:t xml:space="preserve"> участником СНГ).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 xml:space="preserve">3. </w:t>
      </w:r>
      <w:proofErr w:type="gramStart"/>
      <w:r w:rsidRPr="00AD3A51">
        <w:rPr>
          <w:rFonts w:ascii="Times New Roman" w:eastAsia="Times New Roman" w:hAnsi="Times New Roman"/>
          <w:sz w:val="28"/>
          <w:szCs w:val="28"/>
        </w:rPr>
        <w:t>Обязательное согласование проводимых работ по созданию, развитию и организации эксплуатации Национальной системы осуществляет исполнительный орган госу</w:t>
      </w:r>
      <w:r w:rsidR="00FF19DC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осуществляющий функции по выработке и реализации государственной политики</w:t>
      </w:r>
      <w:r w:rsidR="00407E08">
        <w:rPr>
          <w:rFonts w:ascii="Times New Roman" w:eastAsia="Times New Roman" w:hAnsi="Times New Roman"/>
          <w:sz w:val="28"/>
          <w:szCs w:val="28"/>
        </w:rPr>
        <w:t xml:space="preserve"> и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нормативно-правовому регулированию в области защиты населения и территорий от чре</w:t>
      </w:r>
      <w:r w:rsidR="00FF19DC">
        <w:rPr>
          <w:rFonts w:ascii="Times New Roman" w:eastAsia="Times New Roman" w:hAnsi="Times New Roman"/>
          <w:sz w:val="28"/>
          <w:szCs w:val="28"/>
        </w:rPr>
        <w:t>звычайных ситуаций природного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техногенного характера </w:t>
      </w:r>
      <w:r w:rsidRPr="00AD3A51">
        <w:rPr>
          <w:rFonts w:ascii="Times New Roman" w:eastAsia="Times New Roman" w:hAnsi="Times New Roman"/>
          <w:i/>
          <w:sz w:val="28"/>
          <w:szCs w:val="28"/>
        </w:rPr>
        <w:t>(и</w:t>
      </w:r>
      <w:r w:rsidR="00FF19DC">
        <w:rPr>
          <w:rFonts w:ascii="Times New Roman" w:eastAsia="Times New Roman" w:hAnsi="Times New Roman"/>
          <w:i/>
          <w:sz w:val="28"/>
          <w:szCs w:val="28"/>
        </w:rPr>
        <w:t xml:space="preserve"> (</w:t>
      </w:r>
      <w:r w:rsidRPr="00AD3A51">
        <w:rPr>
          <w:rFonts w:ascii="Times New Roman" w:eastAsia="Times New Roman" w:hAnsi="Times New Roman"/>
          <w:i/>
          <w:sz w:val="28"/>
          <w:szCs w:val="28"/>
        </w:rPr>
        <w:t>или</w:t>
      </w:r>
      <w:r w:rsidR="00FF19DC">
        <w:rPr>
          <w:rFonts w:ascii="Times New Roman" w:eastAsia="Times New Roman" w:hAnsi="Times New Roman"/>
          <w:i/>
          <w:sz w:val="28"/>
          <w:szCs w:val="28"/>
        </w:rPr>
        <w:t>)</w:t>
      </w:r>
      <w:r w:rsidRPr="00AD3A51">
        <w:rPr>
          <w:rFonts w:ascii="Times New Roman" w:eastAsia="Times New Roman" w:hAnsi="Times New Roman"/>
          <w:i/>
          <w:sz w:val="28"/>
          <w:szCs w:val="28"/>
        </w:rPr>
        <w:t xml:space="preserve"> иной орган исполнительной вла</w:t>
      </w:r>
      <w:r w:rsidR="00FF19DC">
        <w:rPr>
          <w:rFonts w:ascii="Times New Roman" w:eastAsia="Times New Roman" w:hAnsi="Times New Roman"/>
          <w:i/>
          <w:sz w:val="28"/>
          <w:szCs w:val="28"/>
        </w:rPr>
        <w:t>сти, определяемый государством —</w:t>
      </w:r>
      <w:r w:rsidRPr="00AD3A51">
        <w:rPr>
          <w:rFonts w:ascii="Times New Roman" w:eastAsia="Times New Roman" w:hAnsi="Times New Roman"/>
          <w:i/>
          <w:sz w:val="28"/>
          <w:szCs w:val="28"/>
        </w:rPr>
        <w:t xml:space="preserve"> участником СНГ)</w:t>
      </w:r>
      <w:r w:rsidRPr="00AD3A51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7.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Финансовое обеспечение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Финансирование работ по созданию, развитию и организации эксплуатации Национальной системы осуществляется за сч</w:t>
      </w:r>
      <w:r w:rsidR="00FF19DC">
        <w:rPr>
          <w:rFonts w:ascii="Times New Roman" w:eastAsia="Times New Roman" w:hAnsi="Times New Roman"/>
          <w:sz w:val="28"/>
          <w:szCs w:val="28"/>
        </w:rPr>
        <w:t>ет средств бюджета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lastRenderedPageBreak/>
        <w:t>2. В случае передачи Национальной системы в собственность административно-территориальны</w:t>
      </w:r>
      <w:r w:rsidR="00FD0724">
        <w:rPr>
          <w:rFonts w:ascii="Times New Roman" w:eastAsia="Times New Roman" w:hAnsi="Times New Roman"/>
          <w:sz w:val="28"/>
          <w:szCs w:val="28"/>
        </w:rPr>
        <w:t>х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образовани</w:t>
      </w:r>
      <w:r w:rsidR="00FD0724">
        <w:rPr>
          <w:rFonts w:ascii="Times New Roman" w:eastAsia="Times New Roman" w:hAnsi="Times New Roman"/>
          <w:sz w:val="28"/>
          <w:szCs w:val="28"/>
        </w:rPr>
        <w:t>й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Национальная система финансируется за счет средств бюджетов этих административно-территориальных образований.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pStyle w:val="a3"/>
        <w:jc w:val="center"/>
        <w:rPr>
          <w:rFonts w:eastAsia="Times New Roman"/>
          <w:sz w:val="28"/>
          <w:szCs w:val="28"/>
        </w:rPr>
      </w:pPr>
      <w:r w:rsidRPr="00AD3A51">
        <w:rPr>
          <w:rFonts w:cs="Times New Roman"/>
          <w:b/>
          <w:sz w:val="28"/>
          <w:szCs w:val="28"/>
        </w:rPr>
        <w:t xml:space="preserve">Глава </w:t>
      </w:r>
      <w:r w:rsidR="00950077">
        <w:rPr>
          <w:rFonts w:cs="Times New Roman"/>
          <w:b/>
          <w:sz w:val="28"/>
          <w:szCs w:val="28"/>
        </w:rPr>
        <w:t>2</w:t>
      </w:r>
      <w:r w:rsidRPr="00AD3A51">
        <w:rPr>
          <w:rFonts w:cs="Times New Roman"/>
          <w:b/>
          <w:sz w:val="28"/>
          <w:szCs w:val="28"/>
        </w:rPr>
        <w:t xml:space="preserve">. ПОЛНОМОЧИЯ ОРГАНОВ ГОСУДАРСТВЕННОЙ </w:t>
      </w:r>
      <w:r w:rsidRPr="00AD3A51">
        <w:rPr>
          <w:rFonts w:cs="Times New Roman"/>
          <w:b/>
          <w:sz w:val="28"/>
          <w:szCs w:val="28"/>
        </w:rPr>
        <w:br/>
        <w:t xml:space="preserve">ВЛАСТИ И ОРГАНОВ МЕСТНОГО САМОУПРАВЛЕНИЯ </w:t>
      </w:r>
      <w:r w:rsidRPr="00AD3A51">
        <w:rPr>
          <w:rFonts w:cs="Times New Roman"/>
          <w:b/>
          <w:sz w:val="28"/>
          <w:szCs w:val="28"/>
        </w:rPr>
        <w:br/>
        <w:t xml:space="preserve">В СФЕРЕ СОЗДАНИЯ И ФУНКЦИОНИРОВАНИЯ </w:t>
      </w:r>
      <w:r w:rsidRPr="00AD3A51">
        <w:rPr>
          <w:rFonts w:cs="Times New Roman"/>
          <w:b/>
          <w:sz w:val="28"/>
          <w:szCs w:val="28"/>
        </w:rPr>
        <w:br/>
        <w:t>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8.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Полномочия исполнительных органов государственной власти в сфере создания и функционирования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Высший исполнительный орган госу</w:t>
      </w:r>
      <w:r w:rsidR="00FF19DC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СНГ: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определяет порядок эксплуатации и развития Национальной системы;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устанавливает перечень экстренных оперативных служб, вызов которых должен быть обеспечен по единому общему номеру;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определяет уполномоченный исполнительный орган государственной власти, осуществляющий управление Национальной системой;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определяет уполномоченный исполнительный орган государственной власти, осуществляющий координацию проводимых работ по созданию, развитию и организации эксплуатации Национальной системы;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принимает решение о передаче Национальной системы в 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собственность административно-территориальных образований;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предусматривает</w:t>
      </w:r>
      <w:r w:rsidR="00FD0724">
        <w:rPr>
          <w:rFonts w:ascii="Times New Roman" w:eastAsia="Times New Roman" w:hAnsi="Times New Roman"/>
          <w:sz w:val="28"/>
          <w:szCs w:val="28"/>
        </w:rPr>
        <w:t xml:space="preserve"> в проекте бюджета государства —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участника СНГ необходимые средства для создания и функционирования Национальной системы.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Исполнительный орган государственной власти, уполномоченный осуществлять управление Национальной системой: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предоставляет каналы связи общего пользования или специального назначения (информационно-телекоммуникационные сети), необходимые для функционирования Национальной системы;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осуществляет координацию действий операторов связи по подготовке инфраструктуры сети связи общего пользования для обеспечения работы вызова экстренных оперативных служб по единому общему номеру во всех административно-территориальных и муниципальных образованиях;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организует взаимодействие </w:t>
      </w:r>
      <w:r w:rsidR="00FD0724">
        <w:rPr>
          <w:rFonts w:ascii="Times New Roman" w:eastAsia="Times New Roman" w:hAnsi="Times New Roman"/>
          <w:sz w:val="28"/>
          <w:szCs w:val="28"/>
        </w:rPr>
        <w:t>сети связи общего пользования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Национальной системой в целях обеспечения вызова экстренных оперативных служб по единому общему номеру;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осуществляет согласование проектной документации по развитию Национальной системы в части разделов, определяющих создание и развитие телекоммуникационной составляющей для каждого административно-территориального образования;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5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издает нормативные правов</w:t>
      </w:r>
      <w:r w:rsidR="00FD0724">
        <w:rPr>
          <w:rFonts w:ascii="Times New Roman" w:eastAsia="Times New Roman" w:hAnsi="Times New Roman"/>
          <w:sz w:val="28"/>
          <w:szCs w:val="28"/>
        </w:rPr>
        <w:t>ые акты, определяющие порядок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правила построения, эксплуатации и </w:t>
      </w:r>
      <w:r w:rsidR="00FD0724">
        <w:rPr>
          <w:rFonts w:ascii="Times New Roman" w:eastAsia="Times New Roman" w:hAnsi="Times New Roman"/>
          <w:sz w:val="28"/>
          <w:szCs w:val="28"/>
        </w:rPr>
        <w:t>развития Национальной системы в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части телекоммуникационной составляющей для административно-территориальных образований;</w:t>
      </w:r>
    </w:p>
    <w:p w:rsidR="00AD3A51" w:rsidRPr="00AD3A51" w:rsidRDefault="00C6237D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участвует в разработке требований к Национальной системе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типовых программно-технических решений для ее эксплуатации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развития, а также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в проведении государственных приемочных испытаний Национальной системы.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3. Исполнительный орган государственной власти, уполномоченный осуществлять обязательное согласование проводимых работ по созданию, развитию и организации эксплуатации Национальной системы: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координирует проводимые исполнительными органами государственной власти, органами местного самоуправления (органами местного управления, местными органами в</w:t>
      </w:r>
      <w:r w:rsidR="00FD0724">
        <w:rPr>
          <w:rFonts w:ascii="Times New Roman" w:eastAsia="Times New Roman" w:hAnsi="Times New Roman"/>
          <w:sz w:val="28"/>
          <w:szCs w:val="28"/>
        </w:rPr>
        <w:t>ласти) работы по эксплуатации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развитию Национальной системы, со</w:t>
      </w:r>
      <w:r w:rsidR="00C40881">
        <w:rPr>
          <w:rFonts w:ascii="Times New Roman" w:eastAsia="Times New Roman" w:hAnsi="Times New Roman"/>
          <w:sz w:val="28"/>
          <w:szCs w:val="28"/>
        </w:rPr>
        <w:t>гласовывает технические задания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проектно-техническую документацию </w:t>
      </w:r>
      <w:r w:rsidR="001431A4">
        <w:rPr>
          <w:rFonts w:ascii="Times New Roman" w:eastAsia="Times New Roman" w:hAnsi="Times New Roman"/>
          <w:sz w:val="28"/>
          <w:szCs w:val="28"/>
        </w:rPr>
        <w:t>по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развити</w:t>
      </w:r>
      <w:r w:rsidR="001431A4">
        <w:rPr>
          <w:rFonts w:ascii="Times New Roman" w:eastAsia="Times New Roman" w:hAnsi="Times New Roman"/>
          <w:sz w:val="28"/>
          <w:szCs w:val="28"/>
        </w:rPr>
        <w:t>ю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Национальной системы,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а также эксплуатационную документацию;</w:t>
      </w:r>
      <w:proofErr w:type="gramEnd"/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совместно с заинтересованными исполнительными органами государственной власти разрабатывает: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методическую документацию по эксплуатации и развитию Национальной системы;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б)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технические требования к Национальной системе;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порядок приема, обработки и передачи вызовов в Национальной системе;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принимает участие в проведении государственных приемочных испытаний Национальной системы и ее отдельных этапов;</w:t>
      </w:r>
    </w:p>
    <w:p w:rsidR="00AD3A51" w:rsidRPr="00AD3A51" w:rsidRDefault="006F05D3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утверждает форму и устанавливает сроки представления исполнительными органами государственной власти и органами местного самоуправления (органами местного управления, местными органами власти) информации об эксплуатации и развитии Национальной системы.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9.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Полномочия органов административно-территориальных образований и ор</w:t>
      </w:r>
      <w:r w:rsidR="00950077">
        <w:rPr>
          <w:rFonts w:ascii="Times New Roman" w:eastAsia="Times New Roman" w:hAnsi="Times New Roman"/>
          <w:b/>
          <w:sz w:val="28"/>
          <w:szCs w:val="28"/>
        </w:rPr>
        <w:t>ганов местного самоуправления в</w:t>
      </w:r>
      <w:r w:rsidR="00716853">
        <w:rPr>
          <w:rFonts w:ascii="Times New Roman" w:eastAsia="Times New Roman" w:hAnsi="Times New Roman"/>
          <w:b/>
          <w:sz w:val="28"/>
          <w:szCs w:val="28"/>
          <w:lang w:val="en-US"/>
        </w:rPr>
        <w:t> </w:t>
      </w:r>
      <w:r w:rsidR="00950077">
        <w:rPr>
          <w:rFonts w:ascii="Times New Roman" w:eastAsia="Times New Roman" w:hAnsi="Times New Roman"/>
          <w:b/>
          <w:sz w:val="28"/>
          <w:szCs w:val="28"/>
        </w:rPr>
        <w:t>сфере создания и </w:t>
      </w:r>
      <w:r w:rsidRPr="00AD3A51">
        <w:rPr>
          <w:rFonts w:ascii="Times New Roman" w:eastAsia="Times New Roman" w:hAnsi="Times New Roman"/>
          <w:b/>
          <w:sz w:val="28"/>
          <w:szCs w:val="28"/>
        </w:rPr>
        <w:t>функционирования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Органы административно-территориальных образований: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разрабатывают проектную и эксплуатационную документацию по эксплуатации и развитию Национально</w:t>
      </w:r>
      <w:r w:rsidR="00C40881">
        <w:rPr>
          <w:rFonts w:ascii="Times New Roman" w:eastAsia="Times New Roman" w:hAnsi="Times New Roman"/>
          <w:sz w:val="28"/>
          <w:szCs w:val="28"/>
        </w:rPr>
        <w:t>й системы на своей территории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согласовывают ее с исполнительными органами государственной власти</w:t>
      </w:r>
      <w:r w:rsidR="00C40881">
        <w:rPr>
          <w:rFonts w:ascii="Times New Roman" w:eastAsia="Times New Roman" w:hAnsi="Times New Roman"/>
          <w:sz w:val="28"/>
          <w:szCs w:val="28"/>
        </w:rPr>
        <w:t>,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определенными в </w:t>
      </w:r>
      <w:r w:rsidR="00C40881">
        <w:rPr>
          <w:rFonts w:ascii="Times New Roman" w:eastAsia="Times New Roman" w:hAnsi="Times New Roman"/>
          <w:sz w:val="28"/>
          <w:szCs w:val="28"/>
        </w:rPr>
        <w:t>частях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2 и 3 статьи 6 настоящего Закона, а т</w:t>
      </w:r>
      <w:r w:rsidR="00C40881">
        <w:rPr>
          <w:rFonts w:ascii="Times New Roman" w:eastAsia="Times New Roman" w:hAnsi="Times New Roman"/>
          <w:sz w:val="28"/>
          <w:szCs w:val="28"/>
        </w:rPr>
        <w:t>акже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исполнительными органами государственной власти в области обеспечения безопасности, противод</w:t>
      </w:r>
      <w:r w:rsidR="00DD770A">
        <w:rPr>
          <w:rFonts w:ascii="Times New Roman" w:eastAsia="Times New Roman" w:hAnsi="Times New Roman"/>
          <w:sz w:val="28"/>
          <w:szCs w:val="28"/>
        </w:rPr>
        <w:t>ействия техническим разведкам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технической защиты информации;</w:t>
      </w:r>
      <w:proofErr w:type="gramEnd"/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создают систему обеспечения вызова экстренных оперативных служб по единому общему номеру на своей территории, являющейся частью Национальной системы, и обеспечивают ее эксплуатацию и развитие;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организуют и осуществляют материально-техническое обеспечение подведомственных дежурно-диспетчерских служб экстренных оперативных служб</w:t>
      </w:r>
      <w:r w:rsidR="00DD770A">
        <w:rPr>
          <w:rFonts w:ascii="Times New Roman" w:eastAsia="Times New Roman" w:hAnsi="Times New Roman"/>
          <w:sz w:val="28"/>
          <w:szCs w:val="28"/>
        </w:rPr>
        <w:t>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издают в пределах своей компетенции нормативные правовые акты по вопросам, связанным с эксплуатацией и развит</w:t>
      </w:r>
      <w:r w:rsidR="00F171F9">
        <w:rPr>
          <w:rFonts w:ascii="Times New Roman" w:eastAsia="Times New Roman" w:hAnsi="Times New Roman"/>
          <w:sz w:val="28"/>
          <w:szCs w:val="28"/>
        </w:rPr>
        <w:t>ием Национальной системы на их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территории;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обеспечивают координацию работы подведомственных экстренных оперативных служб в рамках функционирования Национальной системы;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6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обеспечивают в пределах своих полномочий функционирование сетей связи Национальной системы для информационного взаимодействия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едиными дежурно-диспетчерскими службами муниципальных образований и дежурно-диспетчерскими службами экстренных оперативных служб;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организуют ведение базы данных об основных характеристиках происшествий или чрезвычайных ситуаций, о начале и завершении экстренного реагирования на принятые вызовы экстренных оперативных служб по единому общему номеру и осуществляют </w:t>
      </w:r>
      <w:proofErr w:type="gramStart"/>
      <w:r w:rsidR="00AD3A51" w:rsidRPr="00AD3A51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размещением экстренными оперативными службами сведений о начале и завершении экстренного реагирования в </w:t>
      </w:r>
      <w:r w:rsidR="00DD770A">
        <w:rPr>
          <w:rFonts w:ascii="Times New Roman" w:eastAsia="Times New Roman" w:hAnsi="Times New Roman"/>
          <w:sz w:val="28"/>
          <w:szCs w:val="28"/>
        </w:rPr>
        <w:t>Н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ациональной системе;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организуют профессиональное обучение персонала, обеспечивающего функционирование Национальной системы;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организуют дистанционную психологическую и (или) информационно-справочную поддержку для лиц, обратившихся по единому общему номеру;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представляют в уполномоченный исполнительный орган государственной власти, определенный в </w:t>
      </w:r>
      <w:r w:rsidR="00DD770A">
        <w:rPr>
          <w:rFonts w:ascii="Times New Roman" w:eastAsia="Times New Roman" w:hAnsi="Times New Roman"/>
          <w:sz w:val="28"/>
          <w:szCs w:val="28"/>
        </w:rPr>
        <w:t>части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3 статьи 6 настоящего Закона</w:t>
      </w:r>
      <w:r w:rsidR="00DD770A">
        <w:rPr>
          <w:rFonts w:ascii="Times New Roman" w:eastAsia="Times New Roman" w:hAnsi="Times New Roman"/>
          <w:sz w:val="28"/>
          <w:szCs w:val="28"/>
        </w:rPr>
        <w:t>,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информацию об эксплуатации и развитии Национальной системы по форме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="00AD3A51" w:rsidRPr="00AD3A51">
        <w:rPr>
          <w:rFonts w:ascii="Times New Roman" w:eastAsia="Times New Roman" w:hAnsi="Times New Roman"/>
          <w:sz w:val="28"/>
          <w:szCs w:val="28"/>
        </w:rPr>
        <w:t>и в сроки, которые устанавливаются этим органом;</w:t>
      </w:r>
    </w:p>
    <w:p w:rsidR="00AD3A51" w:rsidRPr="00AD3A51" w:rsidRDefault="007F469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в случае передачи Национальной системы в собственность осуществляют правомочия собс</w:t>
      </w:r>
      <w:r w:rsidR="00DD770A">
        <w:rPr>
          <w:rFonts w:ascii="Times New Roman" w:eastAsia="Times New Roman" w:hAnsi="Times New Roman"/>
          <w:sz w:val="28"/>
          <w:szCs w:val="28"/>
        </w:rPr>
        <w:t>твенника Национальной системы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обладателя размещенной в ней информации.</w:t>
      </w:r>
    </w:p>
    <w:p w:rsidR="00AD3A51" w:rsidRPr="00AD3A51" w:rsidRDefault="00AD3A51" w:rsidP="00AD3A51">
      <w:pPr>
        <w:pStyle w:val="a3"/>
        <w:ind w:firstLine="709"/>
        <w:rPr>
          <w:rFonts w:cs="Times New Roman"/>
          <w:sz w:val="28"/>
          <w:szCs w:val="28"/>
        </w:rPr>
      </w:pPr>
      <w:r w:rsidRPr="00AD3A51">
        <w:rPr>
          <w:rFonts w:eastAsia="Times New Roman"/>
          <w:sz w:val="28"/>
          <w:szCs w:val="28"/>
        </w:rPr>
        <w:t xml:space="preserve">2. </w:t>
      </w:r>
      <w:r w:rsidRPr="00AD3A51">
        <w:rPr>
          <w:rFonts w:cs="Times New Roman"/>
          <w:sz w:val="28"/>
          <w:szCs w:val="28"/>
        </w:rPr>
        <w:t>Органы местного самоуправления (органы местного управления, местные органы власти):</w:t>
      </w:r>
    </w:p>
    <w:p w:rsidR="00AD3A51" w:rsidRPr="00AD3A51" w:rsidRDefault="00E77A8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принимают в пределах своих полномочий муниципальные правовые акты, регулирующие отношения, </w:t>
      </w:r>
      <w:r w:rsidR="00DD770A">
        <w:rPr>
          <w:rFonts w:ascii="Times New Roman" w:eastAsia="Times New Roman" w:hAnsi="Times New Roman"/>
          <w:sz w:val="28"/>
          <w:szCs w:val="28"/>
        </w:rPr>
        <w:t xml:space="preserve">которые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возникаю</w:t>
      </w:r>
      <w:r w:rsidR="00DD770A">
        <w:rPr>
          <w:rFonts w:ascii="Times New Roman" w:eastAsia="Times New Roman" w:hAnsi="Times New Roman"/>
          <w:sz w:val="28"/>
          <w:szCs w:val="28"/>
        </w:rPr>
        <w:t>т в связи с эксплуатацией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развитием Национальной системы на </w:t>
      </w:r>
      <w:r w:rsidR="00DD770A">
        <w:rPr>
          <w:rFonts w:ascii="Times New Roman" w:eastAsia="Times New Roman" w:hAnsi="Times New Roman"/>
          <w:sz w:val="28"/>
          <w:szCs w:val="28"/>
        </w:rPr>
        <w:t>их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территории;</w:t>
      </w:r>
    </w:p>
    <w:p w:rsidR="00AD3A51" w:rsidRPr="00AD3A51" w:rsidRDefault="00E77A8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организуют и осуществляют материально-техническое обеспечение подведомственных дежурно-диспетчерских служб экстренных оперативных служб;</w:t>
      </w:r>
    </w:p>
    <w:p w:rsidR="00AD3A51" w:rsidRPr="00AD3A51" w:rsidRDefault="00E77A8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обеспечивают координацию работы подведомственных экстренных оперативных служб в рамках функционирования Национальной системы.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lastRenderedPageBreak/>
        <w:t>Статья 10.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Взаимодействие о</w:t>
      </w:r>
      <w:r w:rsidR="00950077">
        <w:rPr>
          <w:rFonts w:ascii="Times New Roman" w:eastAsia="Times New Roman" w:hAnsi="Times New Roman"/>
          <w:b/>
          <w:sz w:val="28"/>
          <w:szCs w:val="28"/>
        </w:rPr>
        <w:t>рганов государственной власти и</w:t>
      </w:r>
      <w:r w:rsidR="00716853">
        <w:rPr>
          <w:rFonts w:ascii="Times New Roman" w:eastAsia="Times New Roman" w:hAnsi="Times New Roman"/>
          <w:b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b/>
          <w:sz w:val="28"/>
          <w:szCs w:val="28"/>
        </w:rPr>
        <w:t>органов местного самоуправления при использовании Национальной системы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Исполнительные органы государственной власти, органы местного самоуправления (органы местного управления, местные органы власти) осуществляют постоянное взаим</w:t>
      </w:r>
      <w:r w:rsidR="00DD770A">
        <w:rPr>
          <w:rFonts w:ascii="Times New Roman" w:eastAsia="Times New Roman" w:hAnsi="Times New Roman"/>
          <w:sz w:val="28"/>
          <w:szCs w:val="28"/>
        </w:rPr>
        <w:t>одействие в процессе развития и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>эксплуатации Национальной системы.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Порядок взаимодействия исполнительных органов государственной власти и органов местного самоуправления (органов местного управления, местных органов власти) в процессе создания, развития и эксплуатации Национальной системы определяется высшим исполнительным органом госу</w:t>
      </w:r>
      <w:r w:rsidR="00DD770A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Глава </w:t>
      </w:r>
      <w:r w:rsidR="00950077">
        <w:rPr>
          <w:rFonts w:ascii="Times New Roman" w:eastAsia="Times New Roman" w:hAnsi="Times New Roman"/>
          <w:b/>
          <w:sz w:val="28"/>
          <w:szCs w:val="28"/>
        </w:rPr>
        <w:t>3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. ПРАВИЛА ПОЛЬЗОВАНИЯ </w:t>
      </w:r>
      <w:r w:rsidRPr="00AD3A51">
        <w:rPr>
          <w:rFonts w:ascii="Times New Roman" w:eastAsia="Times New Roman" w:hAnsi="Times New Roman"/>
          <w:b/>
          <w:sz w:val="28"/>
          <w:szCs w:val="28"/>
        </w:rPr>
        <w:br/>
        <w:t>НАЦИОНАЛЬНОЙ СИСТЕМОЙ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11.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Доступ к Национальной системе и защита </w:t>
      </w:r>
      <w:r w:rsidR="00DD770A" w:rsidRPr="00DD770A">
        <w:rPr>
          <w:rFonts w:ascii="Times New Roman" w:eastAsia="Times New Roman" w:hAnsi="Times New Roman"/>
          <w:b/>
          <w:sz w:val="28"/>
          <w:szCs w:val="28"/>
        </w:rPr>
        <w:t xml:space="preserve">содержащейся </w:t>
      </w:r>
      <w:r w:rsidR="009F4719">
        <w:rPr>
          <w:rFonts w:ascii="Times New Roman" w:eastAsia="Times New Roman" w:hAnsi="Times New Roman"/>
          <w:b/>
          <w:sz w:val="28"/>
          <w:szCs w:val="28"/>
        </w:rPr>
        <w:br/>
      </w:r>
      <w:r w:rsidR="00DD770A" w:rsidRPr="00DD770A">
        <w:rPr>
          <w:rFonts w:ascii="Times New Roman" w:eastAsia="Times New Roman" w:hAnsi="Times New Roman"/>
          <w:b/>
          <w:sz w:val="28"/>
          <w:szCs w:val="28"/>
        </w:rPr>
        <w:t xml:space="preserve">в </w:t>
      </w:r>
      <w:r w:rsidR="00DD770A">
        <w:rPr>
          <w:rFonts w:ascii="Times New Roman" w:eastAsia="Times New Roman" w:hAnsi="Times New Roman"/>
          <w:b/>
          <w:sz w:val="28"/>
          <w:szCs w:val="28"/>
        </w:rPr>
        <w:t xml:space="preserve">ней </w:t>
      </w:r>
      <w:r w:rsidRPr="00AD3A51">
        <w:rPr>
          <w:rFonts w:ascii="Times New Roman" w:eastAsia="Times New Roman" w:hAnsi="Times New Roman"/>
          <w:b/>
          <w:sz w:val="28"/>
          <w:szCs w:val="28"/>
        </w:rPr>
        <w:t>информации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 xml:space="preserve">1. Доступ к Национальной системе обеспечивается любому физическому лицу, проживающему или находящемуся на территории государства </w:t>
      </w:r>
      <w:r w:rsidR="00DD770A">
        <w:rPr>
          <w:rFonts w:ascii="Times New Roman" w:eastAsia="Times New Roman" w:hAnsi="Times New Roman"/>
          <w:sz w:val="28"/>
          <w:szCs w:val="28"/>
        </w:rPr>
        <w:t>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Доступ к Национальной системе осуществляется посредством использования любого средства связи, по которому возможно осуществить набор единого общего номера.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3. В целях гармонизации способа вызова экстренных оперативных служб в государств</w:t>
      </w:r>
      <w:r w:rsidR="00DD770A">
        <w:rPr>
          <w:rFonts w:ascii="Times New Roman" w:eastAsia="Times New Roman" w:hAnsi="Times New Roman"/>
          <w:sz w:val="28"/>
          <w:szCs w:val="28"/>
        </w:rPr>
        <w:t>ах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участниках СНГ Национальн</w:t>
      </w:r>
      <w:r w:rsidR="00DD770A">
        <w:rPr>
          <w:rFonts w:ascii="Times New Roman" w:eastAsia="Times New Roman" w:hAnsi="Times New Roman"/>
          <w:sz w:val="28"/>
          <w:szCs w:val="28"/>
        </w:rPr>
        <w:t>ая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систем</w:t>
      </w:r>
      <w:r w:rsidR="00DD770A">
        <w:rPr>
          <w:rFonts w:ascii="Times New Roman" w:eastAsia="Times New Roman" w:hAnsi="Times New Roman"/>
          <w:sz w:val="28"/>
          <w:szCs w:val="28"/>
        </w:rPr>
        <w:t>а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предусматривает возможность переключения на единый общий номер, определенный настоящим Законом, обращени</w:t>
      </w:r>
      <w:r w:rsidR="00BB1FBD">
        <w:rPr>
          <w:rFonts w:ascii="Times New Roman" w:eastAsia="Times New Roman" w:hAnsi="Times New Roman"/>
          <w:sz w:val="28"/>
          <w:szCs w:val="28"/>
        </w:rPr>
        <w:t xml:space="preserve">я гражданина </w:t>
      </w:r>
      <w:r w:rsidR="006F07A0">
        <w:rPr>
          <w:rFonts w:ascii="Times New Roman" w:eastAsia="Times New Roman" w:hAnsi="Times New Roman"/>
          <w:sz w:val="28"/>
          <w:szCs w:val="28"/>
        </w:rPr>
        <w:t>другого</w:t>
      </w:r>
      <w:r w:rsidR="00BB1FBD">
        <w:rPr>
          <w:rFonts w:ascii="Times New Roman" w:eastAsia="Times New Roman" w:hAnsi="Times New Roman"/>
          <w:sz w:val="28"/>
          <w:szCs w:val="28"/>
        </w:rPr>
        <w:t xml:space="preserve">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осуществленного по номеру своего государства.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4. Настоящим Законом гарантируется защита информации, касающ</w:t>
      </w:r>
      <w:r w:rsidR="006F07A0">
        <w:rPr>
          <w:rFonts w:ascii="Times New Roman" w:eastAsia="Times New Roman" w:hAnsi="Times New Roman"/>
          <w:sz w:val="28"/>
          <w:szCs w:val="28"/>
        </w:rPr>
        <w:t>ей</w:t>
      </w:r>
      <w:r w:rsidRPr="00AD3A51">
        <w:rPr>
          <w:rFonts w:ascii="Times New Roman" w:eastAsia="Times New Roman" w:hAnsi="Times New Roman"/>
          <w:sz w:val="28"/>
          <w:szCs w:val="28"/>
        </w:rPr>
        <w:t>ся персональных данных лица, обративш</w:t>
      </w:r>
      <w:r w:rsidR="00BB1FBD">
        <w:rPr>
          <w:rFonts w:ascii="Times New Roman" w:eastAsia="Times New Roman" w:hAnsi="Times New Roman"/>
          <w:sz w:val="28"/>
          <w:szCs w:val="28"/>
        </w:rPr>
        <w:t>егося в Национальную систему, а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>также иной информации ограниченного доступа в соответствии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требованиями </w:t>
      </w:r>
      <w:r w:rsidR="009F4719">
        <w:rPr>
          <w:rFonts w:ascii="Times New Roman" w:eastAsia="Times New Roman" w:hAnsi="Times New Roman"/>
          <w:sz w:val="28"/>
          <w:szCs w:val="28"/>
        </w:rPr>
        <w:br/>
      </w:r>
      <w:r w:rsidRPr="00AD3A51">
        <w:rPr>
          <w:rFonts w:ascii="Times New Roman" w:eastAsia="Times New Roman" w:hAnsi="Times New Roman"/>
          <w:sz w:val="28"/>
          <w:szCs w:val="28"/>
        </w:rPr>
        <w:t>о защите информации, определенн</w:t>
      </w:r>
      <w:r w:rsidR="00097835">
        <w:rPr>
          <w:rFonts w:ascii="Times New Roman" w:eastAsia="Times New Roman" w:hAnsi="Times New Roman"/>
          <w:sz w:val="28"/>
          <w:szCs w:val="28"/>
        </w:rPr>
        <w:t>ыми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законодатель</w:t>
      </w:r>
      <w:r w:rsidR="00BB1FBD">
        <w:rPr>
          <w:rFonts w:ascii="Times New Roman" w:eastAsia="Times New Roman" w:hAnsi="Times New Roman"/>
          <w:sz w:val="28"/>
          <w:szCs w:val="28"/>
        </w:rPr>
        <w:t>ством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12.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Обмен информацией, содержащейся в Национальной системе, с зарубежными государствами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Обмен информацией, содержа</w:t>
      </w:r>
      <w:r w:rsidR="00BB1FBD">
        <w:rPr>
          <w:rFonts w:ascii="Times New Roman" w:eastAsia="Times New Roman" w:hAnsi="Times New Roman"/>
          <w:sz w:val="28"/>
          <w:szCs w:val="28"/>
        </w:rPr>
        <w:t>щейся в Национальной системе, с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>зарубежными государствами возможен в соответствии с международными договорами, заключенными в порядке, определенном</w:t>
      </w:r>
      <w:r w:rsidR="00BB1FBD">
        <w:rPr>
          <w:rFonts w:ascii="Times New Roman" w:eastAsia="Times New Roman" w:hAnsi="Times New Roman"/>
          <w:sz w:val="28"/>
          <w:szCs w:val="28"/>
        </w:rPr>
        <w:t xml:space="preserve"> законодательством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При заключении международного договора об обмене информацией, содержащейся в Национальной системе, не допускается передача данных, содержащих информацию личного характера, а также направление информации, касающейся обороны и безопасности государства.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lastRenderedPageBreak/>
        <w:t>Статья 13.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Права </w:t>
      </w:r>
      <w:r w:rsidR="00950077">
        <w:rPr>
          <w:rFonts w:ascii="Times New Roman" w:eastAsia="Times New Roman" w:hAnsi="Times New Roman"/>
          <w:b/>
          <w:sz w:val="28"/>
          <w:szCs w:val="28"/>
        </w:rPr>
        <w:t>и обязанности государственных и</w:t>
      </w:r>
      <w:r w:rsidR="00716853">
        <w:rPr>
          <w:rFonts w:ascii="Times New Roman" w:eastAsia="Times New Roman" w:hAnsi="Times New Roman"/>
          <w:b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b/>
          <w:sz w:val="28"/>
          <w:szCs w:val="28"/>
        </w:rPr>
        <w:t>муниципальных органов, организаций при пользовании Национальной системой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Государственные органы и органы местного самоуправления (органы местного управления, местные органы власти) вправе использовать Национальную систему в целях, определенных настоящим Законом.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Государственные органы и органы местного самоуправления (органы местного управления, местные органы власти) в пределах своих полномочий обязаны: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предусматривать </w:t>
      </w:r>
      <w:r w:rsidR="00BB1FBD">
        <w:rPr>
          <w:rFonts w:ascii="Times New Roman" w:eastAsia="Times New Roman" w:hAnsi="Times New Roman"/>
          <w:sz w:val="28"/>
          <w:szCs w:val="28"/>
        </w:rPr>
        <w:t>в проектах бюджета государства —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 участника СНГ объем средств, необходимый для функционирования Национальной системы;</w:t>
      </w:r>
    </w:p>
    <w:p w:rsidR="00097835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поддерживать Национальную систему в рабочем состоянии, регулярно осуществляя техническое обслуживание и другие регламентные работы; 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поддерживать уровень квалификации работников Национальной системы на должном уровне;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предусматривать развитие Национальной системы, ее организационно-техническое совершенствование.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14.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Права и обязанности физических лиц при пользовании Национальной системой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1. Физические лица, проживающие или находящ</w:t>
      </w:r>
      <w:r w:rsidR="00D07446">
        <w:rPr>
          <w:rFonts w:ascii="Times New Roman" w:eastAsia="Times New Roman" w:hAnsi="Times New Roman"/>
          <w:sz w:val="28"/>
          <w:szCs w:val="28"/>
        </w:rPr>
        <w:t>иеся на территории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вправе: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 xml:space="preserve">) использовать Национальную систему для вызова экстренных оперативных служб или </w:t>
      </w:r>
      <w:r w:rsidR="002F3FBB">
        <w:rPr>
          <w:rFonts w:ascii="Times New Roman" w:eastAsia="Times New Roman" w:hAnsi="Times New Roman"/>
          <w:sz w:val="28"/>
          <w:szCs w:val="28"/>
        </w:rPr>
        <w:t xml:space="preserve">для 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сообщений о чрезвычайных ситуациях, в том числе происшествиях, авариях, событиях или иных ситуациях, свидетелями которых они являлись или являются, а также о чрезвычайных ситуациях, которые стали им известны из других источников;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при обращении в Национальную систему использовать любые средства связи, включая мобильные и стационарные телефоны, компьютерные и иные средства электронной техники;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пользоваться Национальной системой в указанных в настоящем Законе целях бесплатно и круглосуточно;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получать информацию о результатах реагирования на вызовы.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2. Физические лица, проживающие или находящ</w:t>
      </w:r>
      <w:r w:rsidR="00D07446">
        <w:rPr>
          <w:rFonts w:ascii="Times New Roman" w:eastAsia="Times New Roman" w:hAnsi="Times New Roman"/>
          <w:sz w:val="28"/>
          <w:szCs w:val="28"/>
        </w:rPr>
        <w:t>иеся на территории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СНГ, обязаны: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использовать Национальную систему только в целях, определенных настоящим Законом;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 максимально точно сообщать о месте и времени возникновения чрезвычайной ситуации, в том числе происшествия, аварии, события или иной ситуации;</w:t>
      </w:r>
    </w:p>
    <w:p w:rsidR="00AD3A51" w:rsidRPr="00AD3A51" w:rsidRDefault="00097835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AD3A51" w:rsidRPr="00AD3A51">
        <w:rPr>
          <w:rFonts w:ascii="Times New Roman" w:eastAsia="Times New Roman" w:hAnsi="Times New Roman"/>
          <w:sz w:val="28"/>
          <w:szCs w:val="28"/>
        </w:rPr>
        <w:t>) строго следовать указаниям, поступившим от работников дежурно-диспетчерских служб.</w:t>
      </w:r>
    </w:p>
    <w:p w:rsid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9F4719" w:rsidRDefault="009F4719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9F4719" w:rsidRPr="00AD3A51" w:rsidRDefault="009F4719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D3A51"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Глава </w:t>
      </w:r>
      <w:r w:rsidR="00950077">
        <w:rPr>
          <w:rFonts w:ascii="Times New Roman" w:eastAsia="Times New Roman" w:hAnsi="Times New Roman"/>
          <w:b/>
          <w:sz w:val="28"/>
          <w:szCs w:val="28"/>
        </w:rPr>
        <w:t>4</w:t>
      </w:r>
      <w:r w:rsidRPr="00AD3A51">
        <w:rPr>
          <w:rFonts w:ascii="Times New Roman" w:eastAsia="Times New Roman" w:hAnsi="Times New Roman"/>
          <w:b/>
          <w:sz w:val="28"/>
          <w:szCs w:val="28"/>
        </w:rPr>
        <w:t>. ЗАКЛЮЧИТЕЛЬНЫЕ ПОЛОЖЕНИЯ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15.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Контроль и надзор за соблюдением требований настоящего Закона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 xml:space="preserve">1. Общий контроль (надзор) за соблюдением </w:t>
      </w:r>
      <w:r w:rsidR="00894FB1">
        <w:rPr>
          <w:rFonts w:ascii="Times New Roman" w:eastAsia="Times New Roman" w:hAnsi="Times New Roman"/>
          <w:sz w:val="28"/>
          <w:szCs w:val="28"/>
        </w:rPr>
        <w:t xml:space="preserve">требований </w:t>
      </w:r>
      <w:r w:rsidRPr="00AD3A51">
        <w:rPr>
          <w:rFonts w:ascii="Times New Roman" w:eastAsia="Times New Roman" w:hAnsi="Times New Roman"/>
          <w:sz w:val="28"/>
          <w:szCs w:val="28"/>
        </w:rPr>
        <w:t>настоящего Закона осуществляется органами прокуратуры (общего контр</w:t>
      </w:r>
      <w:r w:rsidR="00606D2E">
        <w:rPr>
          <w:rFonts w:ascii="Times New Roman" w:eastAsia="Times New Roman" w:hAnsi="Times New Roman"/>
          <w:sz w:val="28"/>
          <w:szCs w:val="28"/>
        </w:rPr>
        <w:t>ольного ведомства)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 xml:space="preserve">2. Ведомственный надзор (контроль) за соблюдением </w:t>
      </w:r>
      <w:r w:rsidR="00894FB1">
        <w:rPr>
          <w:rFonts w:ascii="Times New Roman" w:eastAsia="Times New Roman" w:hAnsi="Times New Roman"/>
          <w:sz w:val="28"/>
          <w:szCs w:val="28"/>
        </w:rPr>
        <w:t xml:space="preserve">требований </w:t>
      </w:r>
      <w:r w:rsidRPr="00AD3A51">
        <w:rPr>
          <w:rFonts w:ascii="Times New Roman" w:eastAsia="Times New Roman" w:hAnsi="Times New Roman"/>
          <w:sz w:val="28"/>
          <w:szCs w:val="28"/>
        </w:rPr>
        <w:t>настоящего Закона осуществляется исполнительными органами государственной власти, уполномоченными высшим исполнительным органом госу</w:t>
      </w:r>
      <w:r w:rsidR="00606D2E">
        <w:rPr>
          <w:rFonts w:ascii="Times New Roman" w:eastAsia="Times New Roman" w:hAnsi="Times New Roman"/>
          <w:sz w:val="28"/>
          <w:szCs w:val="28"/>
        </w:rPr>
        <w:t>дарственной власти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3. Контроль (надзор) за исполнением настоящего Закона в части, закрепленной за государственными органами административно-территориальных образований и органами муниципальных образований, осуществляется контрольно-надзорными органами этих образований.</w:t>
      </w: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AD3A51" w:rsidRPr="00AD3A51" w:rsidRDefault="00AD3A51" w:rsidP="00AD3A51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950077">
        <w:rPr>
          <w:rFonts w:ascii="Times New Roman" w:eastAsia="Times New Roman" w:hAnsi="Times New Roman"/>
          <w:sz w:val="28"/>
          <w:szCs w:val="28"/>
        </w:rPr>
        <w:t>Статья 16.</w:t>
      </w:r>
      <w:r w:rsidRPr="00AD3A51">
        <w:rPr>
          <w:rFonts w:ascii="Times New Roman" w:eastAsia="Times New Roman" w:hAnsi="Times New Roman"/>
          <w:b/>
          <w:sz w:val="28"/>
          <w:szCs w:val="28"/>
        </w:rPr>
        <w:t xml:space="preserve"> Ответственность за нарушение настоящего Закона</w:t>
      </w:r>
    </w:p>
    <w:p w:rsidR="00AD3A51" w:rsidRDefault="00AD3A51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 w:rsidRPr="00AD3A51">
        <w:rPr>
          <w:rFonts w:ascii="Times New Roman" w:eastAsia="Times New Roman" w:hAnsi="Times New Roman"/>
          <w:sz w:val="28"/>
          <w:szCs w:val="28"/>
        </w:rPr>
        <w:t>Ответственность за нарушени</w:t>
      </w:r>
      <w:r w:rsidR="00606D2E">
        <w:rPr>
          <w:rFonts w:ascii="Times New Roman" w:eastAsia="Times New Roman" w:hAnsi="Times New Roman"/>
          <w:sz w:val="28"/>
          <w:szCs w:val="28"/>
        </w:rPr>
        <w:t>е настоящего Закона наступает в</w:t>
      </w:r>
      <w:r w:rsidR="00716853">
        <w:rPr>
          <w:rFonts w:ascii="Times New Roman" w:eastAsia="Times New Roman" w:hAnsi="Times New Roman"/>
          <w:sz w:val="28"/>
          <w:szCs w:val="28"/>
          <w:lang w:val="en-US"/>
        </w:rPr>
        <w:t> </w:t>
      </w:r>
      <w:r w:rsidRPr="00AD3A51">
        <w:rPr>
          <w:rFonts w:ascii="Times New Roman" w:eastAsia="Times New Roman" w:hAnsi="Times New Roman"/>
          <w:sz w:val="28"/>
          <w:szCs w:val="28"/>
        </w:rPr>
        <w:t>соответствии с</w:t>
      </w:r>
      <w:r w:rsidR="00606D2E">
        <w:rPr>
          <w:rFonts w:ascii="Times New Roman" w:eastAsia="Times New Roman" w:hAnsi="Times New Roman"/>
          <w:sz w:val="28"/>
          <w:szCs w:val="28"/>
        </w:rPr>
        <w:t xml:space="preserve"> законодательством государства —</w:t>
      </w:r>
      <w:r w:rsidRPr="00AD3A51">
        <w:rPr>
          <w:rFonts w:ascii="Times New Roman" w:eastAsia="Times New Roman" w:hAnsi="Times New Roman"/>
          <w:sz w:val="28"/>
          <w:szCs w:val="28"/>
        </w:rPr>
        <w:t xml:space="preserve"> участника СНГ.</w:t>
      </w:r>
    </w:p>
    <w:p w:rsidR="00DE1DCF" w:rsidRDefault="00DE1DC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DE1DCF" w:rsidRDefault="00DE1DC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DE1DCF" w:rsidRDefault="00DE1DCF" w:rsidP="00DE1DCF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четвертом</w:t>
      </w:r>
    </w:p>
    <w:p w:rsidR="00DE1DCF" w:rsidRDefault="00DE1DCF" w:rsidP="00DE1DCF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DE1DCF" w:rsidRDefault="00DE1DCF" w:rsidP="00DE1DCF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DE1DCF" w:rsidRDefault="00DE1DCF" w:rsidP="00DE1DCF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DE1DCF" w:rsidRDefault="00DE1DCF" w:rsidP="00DE1DCF">
      <w:pPr>
        <w:spacing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54-9 от 28.10.2022)</w:t>
      </w:r>
    </w:p>
    <w:p w:rsidR="00DE1DCF" w:rsidRPr="00AD3A51" w:rsidRDefault="00DE1DCF" w:rsidP="00AD3A51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sectPr w:rsidR="00DE1DCF" w:rsidRPr="00AD3A51" w:rsidSect="009F4719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251" w:rsidRDefault="00593251" w:rsidP="00AB0ED9">
      <w:pPr>
        <w:spacing w:line="240" w:lineRule="auto"/>
      </w:pPr>
      <w:r>
        <w:separator/>
      </w:r>
    </w:p>
  </w:endnote>
  <w:endnote w:type="continuationSeparator" w:id="0">
    <w:p w:rsidR="00593251" w:rsidRDefault="00593251" w:rsidP="00AB0E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251" w:rsidRDefault="00593251" w:rsidP="00AB0ED9">
      <w:pPr>
        <w:spacing w:line="240" w:lineRule="auto"/>
      </w:pPr>
      <w:r>
        <w:separator/>
      </w:r>
    </w:p>
  </w:footnote>
  <w:footnote w:type="continuationSeparator" w:id="0">
    <w:p w:rsidR="00593251" w:rsidRDefault="00593251" w:rsidP="00AB0E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645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979FC" w:rsidRPr="00AB0ED9" w:rsidRDefault="002979FC" w:rsidP="006A1E73">
        <w:pPr>
          <w:pStyle w:val="a4"/>
          <w:ind w:firstLine="0"/>
          <w:jc w:val="center"/>
          <w:rPr>
            <w:rFonts w:ascii="Times New Roman" w:hAnsi="Times New Roman"/>
            <w:sz w:val="24"/>
            <w:szCs w:val="24"/>
          </w:rPr>
        </w:pPr>
        <w:r w:rsidRPr="00AB0ED9">
          <w:rPr>
            <w:rFonts w:ascii="Times New Roman" w:hAnsi="Times New Roman"/>
            <w:sz w:val="24"/>
            <w:szCs w:val="24"/>
          </w:rPr>
          <w:fldChar w:fldCharType="begin"/>
        </w:r>
        <w:r w:rsidRPr="00AB0ED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B0ED9">
          <w:rPr>
            <w:rFonts w:ascii="Times New Roman" w:hAnsi="Times New Roman"/>
            <w:sz w:val="24"/>
            <w:szCs w:val="24"/>
          </w:rPr>
          <w:fldChar w:fldCharType="separate"/>
        </w:r>
        <w:r w:rsidR="003C0EA9">
          <w:rPr>
            <w:rFonts w:ascii="Times New Roman" w:hAnsi="Times New Roman"/>
            <w:noProof/>
            <w:sz w:val="24"/>
            <w:szCs w:val="24"/>
          </w:rPr>
          <w:t>9</w:t>
        </w:r>
        <w:r w:rsidRPr="00AB0ED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979FC" w:rsidRPr="00AB0ED9" w:rsidRDefault="002979FC" w:rsidP="006A1E73">
    <w:pPr>
      <w:pStyle w:val="a4"/>
      <w:ind w:firstLine="0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373A4"/>
    <w:multiLevelType w:val="hybridMultilevel"/>
    <w:tmpl w:val="422268FE"/>
    <w:lvl w:ilvl="0" w:tplc="1C567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AB5"/>
    <w:rsid w:val="00025D9B"/>
    <w:rsid w:val="000701CC"/>
    <w:rsid w:val="00094CCB"/>
    <w:rsid w:val="00097835"/>
    <w:rsid w:val="000A236A"/>
    <w:rsid w:val="000B1427"/>
    <w:rsid w:val="000B2614"/>
    <w:rsid w:val="000B603F"/>
    <w:rsid w:val="000B7DD0"/>
    <w:rsid w:val="000B7FE3"/>
    <w:rsid w:val="000C056B"/>
    <w:rsid w:val="000D3DD9"/>
    <w:rsid w:val="000F31BB"/>
    <w:rsid w:val="00106E1E"/>
    <w:rsid w:val="00133E96"/>
    <w:rsid w:val="001356F7"/>
    <w:rsid w:val="0014081D"/>
    <w:rsid w:val="001430FC"/>
    <w:rsid w:val="001431A4"/>
    <w:rsid w:val="00185F32"/>
    <w:rsid w:val="001B652B"/>
    <w:rsid w:val="001D4A3F"/>
    <w:rsid w:val="001D4CD5"/>
    <w:rsid w:val="001F0C44"/>
    <w:rsid w:val="00221D93"/>
    <w:rsid w:val="002273AA"/>
    <w:rsid w:val="00246CF4"/>
    <w:rsid w:val="00255F47"/>
    <w:rsid w:val="0026432E"/>
    <w:rsid w:val="00272682"/>
    <w:rsid w:val="00274A00"/>
    <w:rsid w:val="00281600"/>
    <w:rsid w:val="002979FC"/>
    <w:rsid w:val="002B7741"/>
    <w:rsid w:val="002D064E"/>
    <w:rsid w:val="002F1CBB"/>
    <w:rsid w:val="002F3FBB"/>
    <w:rsid w:val="00304AAE"/>
    <w:rsid w:val="00394E79"/>
    <w:rsid w:val="003A2488"/>
    <w:rsid w:val="003A4422"/>
    <w:rsid w:val="003C0EA9"/>
    <w:rsid w:val="003E3242"/>
    <w:rsid w:val="003E3F5D"/>
    <w:rsid w:val="003F1233"/>
    <w:rsid w:val="003F17F4"/>
    <w:rsid w:val="00407E08"/>
    <w:rsid w:val="0042235C"/>
    <w:rsid w:val="00482653"/>
    <w:rsid w:val="00485E12"/>
    <w:rsid w:val="004F44B6"/>
    <w:rsid w:val="00513052"/>
    <w:rsid w:val="00513F4C"/>
    <w:rsid w:val="00577FC9"/>
    <w:rsid w:val="00584899"/>
    <w:rsid w:val="00590AF2"/>
    <w:rsid w:val="00593251"/>
    <w:rsid w:val="005A1374"/>
    <w:rsid w:val="005E25A6"/>
    <w:rsid w:val="006064A1"/>
    <w:rsid w:val="00606D2E"/>
    <w:rsid w:val="0062790E"/>
    <w:rsid w:val="00653E92"/>
    <w:rsid w:val="00661026"/>
    <w:rsid w:val="00674A11"/>
    <w:rsid w:val="006840C4"/>
    <w:rsid w:val="006A1E73"/>
    <w:rsid w:val="006A3C7E"/>
    <w:rsid w:val="006A7D3B"/>
    <w:rsid w:val="006B2071"/>
    <w:rsid w:val="006D3AB5"/>
    <w:rsid w:val="006F05D3"/>
    <w:rsid w:val="006F07A0"/>
    <w:rsid w:val="007073DE"/>
    <w:rsid w:val="00716853"/>
    <w:rsid w:val="00717048"/>
    <w:rsid w:val="00735A87"/>
    <w:rsid w:val="007632CD"/>
    <w:rsid w:val="00783917"/>
    <w:rsid w:val="00794E65"/>
    <w:rsid w:val="007F469F"/>
    <w:rsid w:val="00816685"/>
    <w:rsid w:val="00833711"/>
    <w:rsid w:val="0087406C"/>
    <w:rsid w:val="00894FB1"/>
    <w:rsid w:val="008B2596"/>
    <w:rsid w:val="008E2068"/>
    <w:rsid w:val="008E7DE9"/>
    <w:rsid w:val="009003DA"/>
    <w:rsid w:val="009245C7"/>
    <w:rsid w:val="00931F91"/>
    <w:rsid w:val="00950077"/>
    <w:rsid w:val="009C73E2"/>
    <w:rsid w:val="009D576C"/>
    <w:rsid w:val="009E6F9F"/>
    <w:rsid w:val="009F4719"/>
    <w:rsid w:val="009F6605"/>
    <w:rsid w:val="009F68A7"/>
    <w:rsid w:val="00A53A40"/>
    <w:rsid w:val="00A62E00"/>
    <w:rsid w:val="00A94FE3"/>
    <w:rsid w:val="00AA73FE"/>
    <w:rsid w:val="00AB0ED9"/>
    <w:rsid w:val="00AB12CD"/>
    <w:rsid w:val="00AD3A51"/>
    <w:rsid w:val="00B074E7"/>
    <w:rsid w:val="00B152AE"/>
    <w:rsid w:val="00B24FF7"/>
    <w:rsid w:val="00B66C71"/>
    <w:rsid w:val="00B712EF"/>
    <w:rsid w:val="00B9634D"/>
    <w:rsid w:val="00BB1FBD"/>
    <w:rsid w:val="00BB2FB2"/>
    <w:rsid w:val="00BB3C23"/>
    <w:rsid w:val="00BE3CF4"/>
    <w:rsid w:val="00C2298E"/>
    <w:rsid w:val="00C40881"/>
    <w:rsid w:val="00C53841"/>
    <w:rsid w:val="00C6237D"/>
    <w:rsid w:val="00C64F45"/>
    <w:rsid w:val="00C71310"/>
    <w:rsid w:val="00CA5666"/>
    <w:rsid w:val="00D07446"/>
    <w:rsid w:val="00D41F0E"/>
    <w:rsid w:val="00DC49D2"/>
    <w:rsid w:val="00DD1C69"/>
    <w:rsid w:val="00DD770A"/>
    <w:rsid w:val="00DE1DCF"/>
    <w:rsid w:val="00E07D8C"/>
    <w:rsid w:val="00E758A0"/>
    <w:rsid w:val="00E77A8F"/>
    <w:rsid w:val="00E83291"/>
    <w:rsid w:val="00EA6684"/>
    <w:rsid w:val="00EB0945"/>
    <w:rsid w:val="00EF722E"/>
    <w:rsid w:val="00EF7DFD"/>
    <w:rsid w:val="00F04DFE"/>
    <w:rsid w:val="00F171F9"/>
    <w:rsid w:val="00F92F71"/>
    <w:rsid w:val="00FD0724"/>
    <w:rsid w:val="00FE43B8"/>
    <w:rsid w:val="00FF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93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2979FC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ВВА"/>
    <w:basedOn w:val="a"/>
    <w:qFormat/>
    <w:rsid w:val="000B1427"/>
    <w:pPr>
      <w:spacing w:line="240" w:lineRule="auto"/>
      <w:ind w:firstLine="0"/>
    </w:pPr>
    <w:rPr>
      <w:rFonts w:ascii="Times New Roman" w:eastAsiaTheme="minorHAnsi" w:hAnsi="Times New Roman" w:cstheme="minorBidi"/>
      <w:sz w:val="24"/>
    </w:rPr>
  </w:style>
  <w:style w:type="paragraph" w:styleId="a4">
    <w:name w:val="header"/>
    <w:basedOn w:val="a"/>
    <w:link w:val="a5"/>
    <w:uiPriority w:val="99"/>
    <w:unhideWhenUsed/>
    <w:rsid w:val="00AB0ED9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0ED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AB0ED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0ED9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A1E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1E73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97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2979F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979F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2979FC"/>
    <w:rPr>
      <w:color w:val="0000FF"/>
      <w:u w:val="single"/>
    </w:rPr>
  </w:style>
  <w:style w:type="paragraph" w:customStyle="1" w:styleId="ConsPlusNormal">
    <w:name w:val="ConsPlusNormal"/>
    <w:rsid w:val="00AD3A51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95007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5007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50077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5007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50077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93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2979FC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ВВА"/>
    <w:basedOn w:val="a"/>
    <w:qFormat/>
    <w:rsid w:val="000B1427"/>
    <w:pPr>
      <w:spacing w:line="240" w:lineRule="auto"/>
      <w:ind w:firstLine="0"/>
    </w:pPr>
    <w:rPr>
      <w:rFonts w:ascii="Times New Roman" w:eastAsiaTheme="minorHAnsi" w:hAnsi="Times New Roman" w:cstheme="minorBidi"/>
      <w:sz w:val="24"/>
    </w:rPr>
  </w:style>
  <w:style w:type="paragraph" w:styleId="a4">
    <w:name w:val="header"/>
    <w:basedOn w:val="a"/>
    <w:link w:val="a5"/>
    <w:uiPriority w:val="99"/>
    <w:unhideWhenUsed/>
    <w:rsid w:val="00AB0ED9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0ED9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AB0ED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0ED9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6A1E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1E73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97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2979F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979F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2979FC"/>
    <w:rPr>
      <w:color w:val="0000FF"/>
      <w:u w:val="single"/>
    </w:rPr>
  </w:style>
  <w:style w:type="paragraph" w:customStyle="1" w:styleId="ConsPlusNormal">
    <w:name w:val="ConsPlusNormal"/>
    <w:rsid w:val="00AD3A51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95007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5007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950077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5007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95007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6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9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9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офицер - Панов С.Ю.</dc:creator>
  <cp:lastModifiedBy>Канухина Марина Владимировна</cp:lastModifiedBy>
  <cp:revision>20</cp:revision>
  <cp:lastPrinted>2022-09-14T08:37:00Z</cp:lastPrinted>
  <dcterms:created xsi:type="dcterms:W3CDTF">2022-03-10T11:31:00Z</dcterms:created>
  <dcterms:modified xsi:type="dcterms:W3CDTF">2022-11-01T10:44:00Z</dcterms:modified>
</cp:coreProperties>
</file>