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3E2EA3" w14:textId="77777777" w:rsidR="000D46D7" w:rsidRPr="000D46D7" w:rsidRDefault="000D46D7" w:rsidP="000D46D7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  <w:lang w:val="ru-RU"/>
        </w:rPr>
      </w:pPr>
      <w:bookmarkStart w:id="0" w:name="_Hlk100401316"/>
      <w:r w:rsidRPr="000D46D7">
        <w:rPr>
          <w:rFonts w:ascii="Times New Roman" w:hAnsi="Times New Roman"/>
          <w:bCs/>
          <w:sz w:val="28"/>
          <w:szCs w:val="28"/>
          <w:lang w:val="ru-RU"/>
        </w:rPr>
        <w:t>Приложение</w:t>
      </w:r>
    </w:p>
    <w:p w14:paraId="528FF88F" w14:textId="77777777" w:rsidR="000D46D7" w:rsidRPr="000D46D7" w:rsidRDefault="000D46D7" w:rsidP="000D46D7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  <w:lang w:val="ru-RU"/>
        </w:rPr>
      </w:pPr>
      <w:r w:rsidRPr="000D46D7">
        <w:rPr>
          <w:rFonts w:ascii="Times New Roman" w:hAnsi="Times New Roman"/>
          <w:bCs/>
          <w:sz w:val="28"/>
          <w:szCs w:val="28"/>
          <w:lang w:val="ru-RU"/>
        </w:rPr>
        <w:t>к постановлению МПА СНГ</w:t>
      </w:r>
    </w:p>
    <w:p w14:paraId="783F5B84" w14:textId="61C2EEDB" w:rsidR="000D46D7" w:rsidRPr="000D46D7" w:rsidRDefault="000D46D7" w:rsidP="000D46D7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от 17.11.2023 № 56-6</w:t>
      </w:r>
    </w:p>
    <w:p w14:paraId="2AB8DEDA" w14:textId="77777777" w:rsidR="000654AC" w:rsidRPr="000654AC" w:rsidRDefault="000654AC" w:rsidP="000654A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114A0E57" w14:textId="77777777" w:rsidR="000654AC" w:rsidRPr="000654AC" w:rsidRDefault="000654AC" w:rsidP="000654A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654AC">
        <w:rPr>
          <w:rFonts w:ascii="Times New Roman" w:hAnsi="Times New Roman"/>
          <w:b/>
          <w:sz w:val="28"/>
          <w:szCs w:val="28"/>
          <w:lang w:val="ru-RU"/>
        </w:rPr>
        <w:t>Межпарламентская Ассамблея государств — участников</w:t>
      </w:r>
    </w:p>
    <w:p w14:paraId="6114DB79" w14:textId="77777777" w:rsidR="000654AC" w:rsidRPr="000654AC" w:rsidRDefault="000654AC" w:rsidP="000654A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654AC">
        <w:rPr>
          <w:rFonts w:ascii="Times New Roman" w:hAnsi="Times New Roman"/>
          <w:b/>
          <w:sz w:val="28"/>
          <w:szCs w:val="28"/>
          <w:lang w:val="ru-RU"/>
        </w:rPr>
        <w:t>Содружества Независимых Государств</w:t>
      </w:r>
    </w:p>
    <w:p w14:paraId="78348FD0" w14:textId="77777777" w:rsidR="000654AC" w:rsidRPr="000654AC" w:rsidRDefault="000654AC" w:rsidP="000654A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137E1D1F" w14:textId="77777777" w:rsidR="000654AC" w:rsidRPr="000654AC" w:rsidRDefault="000654AC" w:rsidP="000654A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654AC">
        <w:rPr>
          <w:rFonts w:ascii="Times New Roman" w:hAnsi="Times New Roman"/>
          <w:b/>
          <w:sz w:val="28"/>
          <w:szCs w:val="28"/>
          <w:lang w:val="ru-RU"/>
        </w:rPr>
        <w:t>МОДЕЛЬНЫЙ ЗАКОН</w:t>
      </w:r>
    </w:p>
    <w:p w14:paraId="3C2BCB24" w14:textId="77777777" w:rsidR="00374172" w:rsidRDefault="005C5F70" w:rsidP="000654AC">
      <w:pPr>
        <w:widowControl w:val="0"/>
        <w:tabs>
          <w:tab w:val="left" w:pos="851"/>
        </w:tabs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Об оценке потенциального воздействия </w:t>
      </w:r>
    </w:p>
    <w:p w14:paraId="771CE8C9" w14:textId="7E327DCD" w:rsidR="00374172" w:rsidRPr="00137A52" w:rsidRDefault="005C5F70" w:rsidP="000654AC">
      <w:pPr>
        <w:widowControl w:val="0"/>
        <w:tabs>
          <w:tab w:val="left" w:pos="851"/>
        </w:tabs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горнодобывающей деятельности на здоровье </w:t>
      </w:r>
      <w:proofErr w:type="gramStart"/>
      <w:r>
        <w:rPr>
          <w:rFonts w:ascii="Times New Roman" w:hAnsi="Times New Roman"/>
          <w:b/>
          <w:bCs/>
          <w:sz w:val="28"/>
          <w:szCs w:val="28"/>
          <w:lang w:val="ru-RU"/>
        </w:rPr>
        <w:t>проживающего</w:t>
      </w:r>
      <w:proofErr w:type="gramEnd"/>
      <w:r w:rsidR="004B46BC" w:rsidRPr="00137A52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2B1B5684" w14:textId="4941D919" w:rsidR="00374172" w:rsidRDefault="005C5F70" w:rsidP="000654AC">
      <w:pPr>
        <w:widowControl w:val="0"/>
        <w:tabs>
          <w:tab w:val="left" w:pos="851"/>
        </w:tabs>
        <w:spacing w:after="0" w:line="240" w:lineRule="auto"/>
        <w:contextualSpacing/>
        <w:jc w:val="center"/>
        <w:rPr>
          <w:rFonts w:ascii="Times New Roman" w:hAnsi="Times New Roman"/>
          <w:b/>
          <w:bCs/>
          <w:cap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на прилегающих территориях населения</w:t>
      </w:r>
    </w:p>
    <w:p w14:paraId="52D2C438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aps/>
          <w:sz w:val="28"/>
          <w:szCs w:val="28"/>
          <w:lang w:val="ru-RU"/>
        </w:rPr>
      </w:pPr>
    </w:p>
    <w:p w14:paraId="7ABE7002" w14:textId="74DADED3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современном быстроменяющемся мире параллельно с ростом объемов добычи и переработки горнодобывающей промышленности </w:t>
      </w:r>
      <w:r w:rsidR="006A3E16">
        <w:rPr>
          <w:rFonts w:ascii="Times New Roman" w:hAnsi="Times New Roman"/>
          <w:sz w:val="28"/>
          <w:szCs w:val="28"/>
          <w:lang w:val="ru-RU"/>
        </w:rPr>
        <w:t>увеличиваются</w:t>
      </w:r>
      <w:r>
        <w:rPr>
          <w:rFonts w:ascii="Times New Roman" w:hAnsi="Times New Roman"/>
          <w:sz w:val="28"/>
          <w:szCs w:val="28"/>
          <w:lang w:val="ru-RU"/>
        </w:rPr>
        <w:t xml:space="preserve"> риски потенциального воздействия данной деятельности на здоровье населения прилегающих территорий. С учетом вышеуказанного необходимо создать действенные экономические и правовые механизмы для комплексной</w:t>
      </w:r>
      <w:r w:rsidRPr="00104DF9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оценки потенциального воздействия горнодобывающей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деятельности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на здоровье проживающего на прилегающих территориях населения, что обеспечит необратимость и четкую правовую основу радикального </w:t>
      </w:r>
      <w:r w:rsidRPr="00C65589">
        <w:rPr>
          <w:rFonts w:ascii="Times New Roman" w:hAnsi="Times New Roman"/>
          <w:sz w:val="28"/>
          <w:szCs w:val="28"/>
          <w:lang w:val="ru-RU"/>
        </w:rPr>
        <w:t>решения</w:t>
      </w:r>
      <w:r w:rsidR="006A3E16" w:rsidRPr="00C65589">
        <w:rPr>
          <w:rFonts w:ascii="Times New Roman" w:hAnsi="Times New Roman"/>
          <w:sz w:val="28"/>
          <w:szCs w:val="28"/>
          <w:lang w:val="ru-RU"/>
        </w:rPr>
        <w:t xml:space="preserve"> вопроса о</w:t>
      </w:r>
      <w:r w:rsidRPr="00C65589">
        <w:rPr>
          <w:rFonts w:ascii="Times New Roman" w:hAnsi="Times New Roman"/>
          <w:sz w:val="28"/>
          <w:szCs w:val="28"/>
          <w:lang w:val="ru-RU"/>
        </w:rPr>
        <w:t xml:space="preserve"> снижени</w:t>
      </w:r>
      <w:r w:rsidR="006A3E16" w:rsidRPr="00C65589">
        <w:rPr>
          <w:rFonts w:ascii="Times New Roman" w:hAnsi="Times New Roman"/>
          <w:sz w:val="28"/>
          <w:szCs w:val="28"/>
          <w:lang w:val="ru-RU"/>
        </w:rPr>
        <w:t>и</w:t>
      </w:r>
      <w:r>
        <w:rPr>
          <w:rFonts w:ascii="Times New Roman" w:hAnsi="Times New Roman"/>
          <w:sz w:val="28"/>
          <w:szCs w:val="28"/>
          <w:lang w:val="ru-RU"/>
        </w:rPr>
        <w:t xml:space="preserve"> ожидаемых рисков.</w:t>
      </w:r>
    </w:p>
    <w:p w14:paraId="76DBEA7E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aps/>
          <w:sz w:val="28"/>
          <w:szCs w:val="28"/>
          <w:lang w:val="hy-AM"/>
        </w:rPr>
      </w:pPr>
    </w:p>
    <w:p w14:paraId="6DBFE805" w14:textId="61B0B52D" w:rsidR="00374172" w:rsidRDefault="005C5F70" w:rsidP="000654AC">
      <w:pPr>
        <w:widowControl w:val="0"/>
        <w:tabs>
          <w:tab w:val="left" w:pos="851"/>
        </w:tabs>
        <w:spacing w:after="0" w:line="240" w:lineRule="auto"/>
        <w:contextualSpacing/>
        <w:jc w:val="center"/>
        <w:rPr>
          <w:rFonts w:ascii="Times New Roman" w:hAnsi="Times New Roman"/>
          <w:b/>
          <w:bCs/>
          <w:cap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aps/>
          <w:sz w:val="28"/>
          <w:szCs w:val="28"/>
          <w:lang w:val="ru-RU"/>
        </w:rPr>
        <w:t>Г</w:t>
      </w:r>
      <w:r w:rsidR="001713B9">
        <w:rPr>
          <w:rFonts w:ascii="Times New Roman" w:hAnsi="Times New Roman"/>
          <w:b/>
          <w:bCs/>
          <w:sz w:val="28"/>
          <w:szCs w:val="28"/>
          <w:lang w:val="ru-RU"/>
        </w:rPr>
        <w:t>лава</w:t>
      </w:r>
      <w:r>
        <w:rPr>
          <w:rFonts w:ascii="Times New Roman" w:hAnsi="Times New Roman"/>
          <w:b/>
          <w:bCs/>
          <w:caps/>
          <w:sz w:val="28"/>
          <w:szCs w:val="28"/>
          <w:lang w:val="ru-RU"/>
        </w:rPr>
        <w:t xml:space="preserve"> 1. Общие положения</w:t>
      </w:r>
    </w:p>
    <w:bookmarkEnd w:id="0"/>
    <w:p w14:paraId="7634F895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aps/>
          <w:sz w:val="28"/>
          <w:szCs w:val="28"/>
          <w:lang w:val="ru-RU"/>
        </w:rPr>
      </w:pPr>
    </w:p>
    <w:p w14:paraId="69315434" w14:textId="77777777" w:rsidR="00374172" w:rsidRPr="001B6179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bookmarkStart w:id="1" w:name="_Hlk100401348"/>
      <w:r w:rsidRPr="001713B9">
        <w:rPr>
          <w:rFonts w:ascii="Times New Roman" w:hAnsi="Times New Roman"/>
          <w:bCs/>
          <w:sz w:val="28"/>
          <w:szCs w:val="28"/>
          <w:lang w:val="ru-RU"/>
        </w:rPr>
        <w:t>Статья 1.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Цель настоящего Закона</w:t>
      </w:r>
    </w:p>
    <w:p w14:paraId="24783445" w14:textId="61E359F2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Целью настоящего Закона является создание гармонизированной системы </w:t>
      </w:r>
      <w:r w:rsidR="001B6179" w:rsidRPr="001B6179">
        <w:rPr>
          <w:rFonts w:ascii="Times New Roman" w:hAnsi="Times New Roman"/>
          <w:sz w:val="28"/>
          <w:szCs w:val="28"/>
          <w:lang w:val="ru-RU"/>
        </w:rPr>
        <w:t xml:space="preserve">оценки </w:t>
      </w:r>
      <w:r w:rsidR="005D0CE1">
        <w:rPr>
          <w:rFonts w:ascii="Times New Roman" w:hAnsi="Times New Roman"/>
          <w:sz w:val="28"/>
          <w:szCs w:val="28"/>
          <w:lang w:val="ru-RU"/>
        </w:rPr>
        <w:t xml:space="preserve">потенциального </w:t>
      </w:r>
      <w:r w:rsidR="001B6179" w:rsidRPr="001B6179">
        <w:rPr>
          <w:rFonts w:ascii="Times New Roman" w:hAnsi="Times New Roman"/>
          <w:sz w:val="28"/>
          <w:szCs w:val="28"/>
          <w:lang w:val="ru-RU"/>
        </w:rPr>
        <w:t xml:space="preserve">воздействия горнодобывающей деятельности на здоровье населения </w:t>
      </w:r>
      <w:r w:rsidR="001B6179" w:rsidRPr="00137A52">
        <w:rPr>
          <w:rFonts w:ascii="Times New Roman" w:hAnsi="Times New Roman"/>
          <w:sz w:val="28"/>
          <w:szCs w:val="28"/>
          <w:lang w:val="ru-RU"/>
        </w:rPr>
        <w:t>(</w:t>
      </w:r>
      <w:r w:rsidR="005D0CE1">
        <w:rPr>
          <w:rFonts w:ascii="Times New Roman" w:hAnsi="Times New Roman"/>
          <w:sz w:val="28"/>
          <w:szCs w:val="28"/>
          <w:lang w:val="ru-RU"/>
        </w:rPr>
        <w:t xml:space="preserve">далее </w:t>
      </w:r>
      <w:r w:rsidR="005D0CE1">
        <w:rPr>
          <w:rFonts w:ascii="Times New Roman" w:hAnsi="Times New Roman"/>
          <w:sz w:val="28"/>
          <w:szCs w:val="28"/>
          <w:lang w:val="ru-RU"/>
        </w:rPr>
        <w:sym w:font="Symbol" w:char="F0BE"/>
      </w:r>
      <w:r w:rsidR="005D0CE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>ВГДЗН</w:t>
      </w:r>
      <w:r w:rsidR="001B6179" w:rsidRPr="00137A52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 xml:space="preserve"> для обеспечения общих правовых и организационных основ регулирования взаимоотношений в рамках все</w:t>
      </w:r>
      <w:r w:rsidR="00C65589">
        <w:rPr>
          <w:rFonts w:ascii="Times New Roman" w:hAnsi="Times New Roman"/>
          <w:sz w:val="28"/>
          <w:szCs w:val="28"/>
          <w:lang w:val="ru-RU"/>
        </w:rPr>
        <w:t>х этапов</w:t>
      </w:r>
      <w:r>
        <w:rPr>
          <w:rFonts w:ascii="Times New Roman" w:hAnsi="Times New Roman"/>
          <w:sz w:val="28"/>
          <w:szCs w:val="28"/>
          <w:lang w:val="ru-RU"/>
        </w:rPr>
        <w:t xml:space="preserve"> 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>ВГДЗН. 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 xml:space="preserve">ВГДЗН должна </w:t>
      </w:r>
      <w:r w:rsidRPr="00F65847">
        <w:rPr>
          <w:rFonts w:ascii="Times New Roman" w:hAnsi="Times New Roman"/>
          <w:sz w:val="28"/>
          <w:szCs w:val="28"/>
          <w:lang w:val="ru-RU"/>
        </w:rPr>
        <w:t xml:space="preserve">проводиться </w:t>
      </w:r>
      <w:r w:rsidR="00F65847" w:rsidRPr="00F65847">
        <w:rPr>
          <w:rFonts w:ascii="Times New Roman" w:hAnsi="Times New Roman"/>
          <w:sz w:val="28"/>
          <w:szCs w:val="28"/>
          <w:lang w:val="ru-RU"/>
        </w:rPr>
        <w:t xml:space="preserve">с учетом интересов государства, общества и частных лиц </w:t>
      </w:r>
      <w:r w:rsidR="00AB3C13">
        <w:rPr>
          <w:rFonts w:ascii="Times New Roman" w:hAnsi="Times New Roman"/>
          <w:sz w:val="28"/>
          <w:szCs w:val="28"/>
          <w:lang w:val="ru-RU"/>
        </w:rPr>
        <w:t>в зоне, где планируется осуществление горнодобывающей деятельности, в процессе принятия решения о</w:t>
      </w:r>
      <w:r w:rsidR="00AB3C13" w:rsidRPr="00AB3C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B3C13">
        <w:rPr>
          <w:rFonts w:ascii="Times New Roman" w:hAnsi="Times New Roman"/>
          <w:sz w:val="28"/>
          <w:szCs w:val="28"/>
          <w:lang w:val="ru-RU"/>
        </w:rPr>
        <w:t xml:space="preserve">ее </w:t>
      </w:r>
      <w:r w:rsidR="00AB3C13" w:rsidRPr="00AB3C13">
        <w:rPr>
          <w:rFonts w:ascii="Times New Roman" w:hAnsi="Times New Roman"/>
          <w:sz w:val="28"/>
          <w:szCs w:val="28"/>
          <w:lang w:val="ru-RU"/>
        </w:rPr>
        <w:t xml:space="preserve">осуществлении </w:t>
      </w:r>
      <w:r>
        <w:rPr>
          <w:rFonts w:ascii="Times New Roman" w:hAnsi="Times New Roman"/>
          <w:sz w:val="28"/>
          <w:szCs w:val="28"/>
          <w:lang w:val="ru-RU"/>
        </w:rPr>
        <w:t xml:space="preserve">для предотвращения или снижения неблагоприятных последствий </w:t>
      </w:r>
      <w:r w:rsidR="0007312A">
        <w:rPr>
          <w:rFonts w:ascii="Times New Roman" w:hAnsi="Times New Roman"/>
          <w:sz w:val="28"/>
          <w:szCs w:val="28"/>
          <w:lang w:val="ru-RU"/>
        </w:rPr>
        <w:t xml:space="preserve">ее </w:t>
      </w:r>
      <w:proofErr w:type="gramStart"/>
      <w:r w:rsidR="004B32B7">
        <w:rPr>
          <w:rFonts w:ascii="Times New Roman" w:hAnsi="Times New Roman"/>
          <w:sz w:val="28"/>
          <w:szCs w:val="28"/>
          <w:lang w:val="ru-RU"/>
        </w:rPr>
        <w:t>воздействия</w:t>
      </w:r>
      <w:proofErr w:type="gramEnd"/>
      <w:r w:rsidR="004B32B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на здоровье проживающего на прилегающих территориях населения.</w:t>
      </w:r>
    </w:p>
    <w:p w14:paraId="327A0BB1" w14:textId="23A97405" w:rsidR="00374172" w:rsidRDefault="004F3BC1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ОПВГДЗН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должна обеспечивать количественное описание изменений и </w:t>
      </w:r>
      <w:r w:rsidR="006E6CB8">
        <w:rPr>
          <w:rFonts w:ascii="Times New Roman" w:hAnsi="Times New Roman"/>
          <w:sz w:val="28"/>
          <w:szCs w:val="28"/>
          <w:lang w:val="ru-RU"/>
        </w:rPr>
        <w:t xml:space="preserve">отражать 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то, как они соотносятся с уровнями воздействия или выбросов, </w:t>
      </w:r>
      <w:r w:rsidR="00BE199E">
        <w:rPr>
          <w:rFonts w:ascii="Times New Roman" w:hAnsi="Times New Roman"/>
          <w:sz w:val="28"/>
          <w:szCs w:val="28"/>
          <w:lang w:val="ru-RU"/>
        </w:rPr>
        <w:t xml:space="preserve">которые </w:t>
      </w:r>
      <w:r w:rsidR="005C5F70">
        <w:rPr>
          <w:rFonts w:ascii="Times New Roman" w:hAnsi="Times New Roman"/>
          <w:sz w:val="28"/>
          <w:szCs w:val="28"/>
          <w:lang w:val="ru-RU"/>
        </w:rPr>
        <w:t>считаю</w:t>
      </w:r>
      <w:r w:rsidR="00BE199E">
        <w:rPr>
          <w:rFonts w:ascii="Times New Roman" w:hAnsi="Times New Roman"/>
          <w:sz w:val="28"/>
          <w:szCs w:val="28"/>
          <w:lang w:val="ru-RU"/>
        </w:rPr>
        <w:t>т</w:t>
      </w:r>
      <w:r w:rsidR="005C5F70">
        <w:rPr>
          <w:rFonts w:ascii="Times New Roman" w:hAnsi="Times New Roman"/>
          <w:sz w:val="28"/>
          <w:szCs w:val="28"/>
          <w:lang w:val="ru-RU"/>
        </w:rPr>
        <w:t>ся вредными.</w:t>
      </w:r>
    </w:p>
    <w:p w14:paraId="0F1F49DD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E615E7B" w14:textId="36655755" w:rsidR="00374172" w:rsidRPr="001B6179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713B9">
        <w:rPr>
          <w:rFonts w:ascii="Times New Roman" w:hAnsi="Times New Roman"/>
          <w:bCs/>
          <w:sz w:val="28"/>
          <w:szCs w:val="28"/>
          <w:lang w:val="ru-RU"/>
        </w:rPr>
        <w:t>Статья 2.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Основные термины и определения,</w:t>
      </w:r>
      <w:r>
        <w:rPr>
          <w:lang w:val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используемые в настоящем </w:t>
      </w:r>
      <w:r w:rsidR="005519FF">
        <w:rPr>
          <w:rFonts w:ascii="Times New Roman" w:hAnsi="Times New Roman"/>
          <w:b/>
          <w:bCs/>
          <w:sz w:val="28"/>
          <w:szCs w:val="28"/>
          <w:lang w:val="ru-RU"/>
        </w:rPr>
        <w:t>З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аконе</w:t>
      </w:r>
    </w:p>
    <w:p w14:paraId="38725B31" w14:textId="136F2D17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настоящем Законе используются следующие основные термины и определения:</w:t>
      </w:r>
    </w:p>
    <w:p w14:paraId="16213DB8" w14:textId="759F3582" w:rsidR="00374172" w:rsidRPr="00F63B0B" w:rsidRDefault="00D55AD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>г</w:t>
      </w:r>
      <w:r w:rsidR="005C5F70">
        <w:rPr>
          <w:rFonts w:ascii="Times New Roman" w:hAnsi="Times New Roman"/>
          <w:i/>
          <w:iCs/>
          <w:sz w:val="28"/>
          <w:szCs w:val="28"/>
          <w:lang w:val="ru-RU"/>
        </w:rPr>
        <w:t>орнодобывающая деятельность</w:t>
      </w:r>
      <w:r w:rsidR="005C5F70" w:rsidRPr="004237A2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E6CB8" w:rsidRPr="004237A2">
        <w:rPr>
          <w:rFonts w:ascii="Times New Roman" w:hAnsi="Times New Roman"/>
          <w:bCs/>
          <w:sz w:val="28"/>
          <w:szCs w:val="28"/>
          <w:lang w:val="ru-RU"/>
        </w:rPr>
        <w:t>—</w:t>
      </w:r>
      <w:r w:rsidR="005C5F70" w:rsidRPr="004237A2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технически и экономически обоснованная деятельность по разведке месторождений полезных ископаемых, </w:t>
      </w:r>
      <w:r w:rsidR="005C5F70">
        <w:rPr>
          <w:rFonts w:ascii="Times New Roman" w:hAnsi="Times New Roman"/>
          <w:sz w:val="28"/>
          <w:szCs w:val="28"/>
          <w:lang w:val="ru-RU"/>
        </w:rPr>
        <w:lastRenderedPageBreak/>
        <w:t xml:space="preserve">их добыче, первичной обработке и </w:t>
      </w:r>
      <w:r w:rsidR="005C5F70" w:rsidRPr="00573C92">
        <w:rPr>
          <w:rFonts w:ascii="Times New Roman" w:hAnsi="Times New Roman"/>
          <w:sz w:val="28"/>
          <w:szCs w:val="28"/>
          <w:lang w:val="ru-RU"/>
        </w:rPr>
        <w:t>обогащению</w:t>
      </w:r>
      <w:r w:rsidR="00F63B0B" w:rsidRPr="004237A2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14498A4C" w14:textId="557D6294" w:rsidR="00374172" w:rsidRDefault="00D55AD2" w:rsidP="000654AC">
      <w:pPr>
        <w:pStyle w:val="af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u-RU"/>
        </w:rPr>
      </w:pPr>
      <w:proofErr w:type="gramStart"/>
      <w:r>
        <w:rPr>
          <w:i/>
          <w:iCs/>
          <w:sz w:val="28"/>
          <w:szCs w:val="28"/>
          <w:lang w:val="ru-RU"/>
        </w:rPr>
        <w:t>г</w:t>
      </w:r>
      <w:r w:rsidR="005C5F70">
        <w:rPr>
          <w:i/>
          <w:iCs/>
          <w:sz w:val="28"/>
          <w:szCs w:val="28"/>
          <w:lang w:val="ru-RU"/>
        </w:rPr>
        <w:t>осударственная экологическая экспертиза</w:t>
      </w:r>
      <w:r w:rsidR="005C5F70">
        <w:rPr>
          <w:sz w:val="28"/>
          <w:szCs w:val="28"/>
          <w:lang w:val="ru-RU"/>
        </w:rPr>
        <w:t xml:space="preserve"> </w:t>
      </w:r>
      <w:r w:rsidR="006E6CB8" w:rsidRPr="006E6CB8">
        <w:rPr>
          <w:sz w:val="28"/>
          <w:szCs w:val="28"/>
          <w:lang w:val="ru-RU"/>
        </w:rPr>
        <w:t>—</w:t>
      </w:r>
      <w:r w:rsidR="005C5F70">
        <w:rPr>
          <w:sz w:val="28"/>
          <w:szCs w:val="28"/>
          <w:lang w:val="ru-RU"/>
        </w:rPr>
        <w:t xml:space="preserve"> процесс </w:t>
      </w:r>
      <w:r w:rsidR="004237A2">
        <w:rPr>
          <w:sz w:val="28"/>
          <w:szCs w:val="28"/>
          <w:lang w:val="ru-RU"/>
        </w:rPr>
        <w:t xml:space="preserve">определения </w:t>
      </w:r>
      <w:r w:rsidR="005C5F70">
        <w:rPr>
          <w:sz w:val="28"/>
          <w:szCs w:val="28"/>
          <w:lang w:val="ru-RU"/>
        </w:rPr>
        <w:t xml:space="preserve">соответствия предоставленной документации установленным требованиям, </w:t>
      </w:r>
      <w:r w:rsidR="00EE6558">
        <w:rPr>
          <w:sz w:val="28"/>
          <w:szCs w:val="28"/>
          <w:lang w:val="ru-RU"/>
        </w:rPr>
        <w:t>завершающийся</w:t>
      </w:r>
      <w:r w:rsidR="004237A2">
        <w:rPr>
          <w:sz w:val="28"/>
          <w:szCs w:val="28"/>
          <w:lang w:val="ru-RU"/>
        </w:rPr>
        <w:t xml:space="preserve"> </w:t>
      </w:r>
      <w:r w:rsidR="004B3145">
        <w:rPr>
          <w:sz w:val="28"/>
          <w:szCs w:val="28"/>
          <w:lang w:val="ru-RU"/>
        </w:rPr>
        <w:t>выда</w:t>
      </w:r>
      <w:r w:rsidR="00EE6558">
        <w:rPr>
          <w:sz w:val="28"/>
          <w:szCs w:val="28"/>
          <w:lang w:val="ru-RU"/>
        </w:rPr>
        <w:t>чей</w:t>
      </w:r>
      <w:r w:rsidR="005C5F70">
        <w:rPr>
          <w:sz w:val="28"/>
          <w:szCs w:val="28"/>
          <w:lang w:val="ru-RU"/>
        </w:rPr>
        <w:t xml:space="preserve"> экспертно</w:t>
      </w:r>
      <w:r w:rsidR="00EE6558">
        <w:rPr>
          <w:sz w:val="28"/>
          <w:szCs w:val="28"/>
          <w:lang w:val="ru-RU"/>
        </w:rPr>
        <w:t>го</w:t>
      </w:r>
      <w:r w:rsidR="005C5F70">
        <w:rPr>
          <w:sz w:val="28"/>
          <w:szCs w:val="28"/>
          <w:lang w:val="ru-RU"/>
        </w:rPr>
        <w:t xml:space="preserve"> заключени</w:t>
      </w:r>
      <w:r w:rsidR="00EE6558">
        <w:rPr>
          <w:sz w:val="28"/>
          <w:szCs w:val="28"/>
          <w:lang w:val="ru-RU"/>
        </w:rPr>
        <w:t>я</w:t>
      </w:r>
      <w:r w:rsidR="005C5F70">
        <w:rPr>
          <w:sz w:val="28"/>
          <w:szCs w:val="28"/>
          <w:lang w:val="ru-RU"/>
        </w:rPr>
        <w:t xml:space="preserve"> о планируемой горнодобывающей деятельности</w:t>
      </w:r>
      <w:r w:rsidR="00EE6558">
        <w:rPr>
          <w:sz w:val="28"/>
          <w:szCs w:val="28"/>
          <w:lang w:val="ru-RU"/>
        </w:rPr>
        <w:t xml:space="preserve"> и</w:t>
      </w:r>
      <w:r w:rsidR="00BA64D5">
        <w:rPr>
          <w:sz w:val="28"/>
          <w:szCs w:val="28"/>
          <w:lang w:val="ru-RU"/>
        </w:rPr>
        <w:t xml:space="preserve"> осуществляемый</w:t>
      </w:r>
      <w:r w:rsidR="005C5F70">
        <w:rPr>
          <w:sz w:val="28"/>
          <w:szCs w:val="28"/>
          <w:lang w:val="ru-RU"/>
        </w:rPr>
        <w:t xml:space="preserve"> с целью предупреждения или минимизации ее негативного воздействия на природную среду и контроля за строгим соблюдением природоохранного законодательства</w:t>
      </w:r>
      <w:r w:rsidR="00F63B0B">
        <w:rPr>
          <w:sz w:val="28"/>
          <w:szCs w:val="28"/>
          <w:lang w:val="ru-RU"/>
        </w:rPr>
        <w:t>;</w:t>
      </w:r>
      <w:proofErr w:type="gramEnd"/>
    </w:p>
    <w:p w14:paraId="644B3FE7" w14:textId="0CC7E33B" w:rsidR="00374172" w:rsidRPr="009E0996" w:rsidRDefault="00D55AD2" w:rsidP="000654AC">
      <w:pPr>
        <w:pStyle w:val="af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shd w:val="clear" w:color="auto" w:fill="FFFFFF"/>
          <w:lang w:val="ru-RU"/>
        </w:rPr>
      </w:pPr>
      <w:r w:rsidRPr="009E0996">
        <w:rPr>
          <w:i/>
          <w:iCs/>
          <w:sz w:val="28"/>
          <w:szCs w:val="28"/>
          <w:shd w:val="clear" w:color="auto" w:fill="FFFFFF"/>
          <w:lang w:val="ru-RU"/>
        </w:rPr>
        <w:t>з</w:t>
      </w:r>
      <w:r w:rsidR="005C5F70" w:rsidRPr="009E0996">
        <w:rPr>
          <w:i/>
          <w:iCs/>
          <w:sz w:val="28"/>
          <w:szCs w:val="28"/>
          <w:shd w:val="clear" w:color="auto" w:fill="FFFFFF"/>
          <w:lang w:val="ru-RU"/>
        </w:rPr>
        <w:t xml:space="preserve">агрязняющие вещества </w:t>
      </w:r>
      <w:r w:rsidR="006E6CB8" w:rsidRPr="009E0996">
        <w:rPr>
          <w:bCs/>
          <w:i/>
          <w:iCs/>
          <w:sz w:val="28"/>
          <w:szCs w:val="28"/>
          <w:shd w:val="clear" w:color="auto" w:fill="FFFFFF"/>
          <w:lang w:val="ru-RU"/>
        </w:rPr>
        <w:t>—</w:t>
      </w:r>
      <w:r w:rsidR="005C5F70" w:rsidRPr="009E0996">
        <w:rPr>
          <w:i/>
          <w:iCs/>
          <w:sz w:val="28"/>
          <w:szCs w:val="28"/>
          <w:shd w:val="clear" w:color="auto" w:fill="FFFFFF"/>
          <w:lang w:val="ru-RU"/>
        </w:rPr>
        <w:t xml:space="preserve"> </w:t>
      </w:r>
      <w:r w:rsidR="005C5F70" w:rsidRPr="009E0996">
        <w:rPr>
          <w:sz w:val="28"/>
          <w:szCs w:val="28"/>
          <w:shd w:val="clear" w:color="auto" w:fill="FFFFFF"/>
          <w:lang w:val="ru-RU"/>
        </w:rPr>
        <w:t xml:space="preserve">вещества, которые при попадании в окружающую среду </w:t>
      </w:r>
      <w:r w:rsidR="005519FF" w:rsidRPr="009E0996">
        <w:rPr>
          <w:sz w:val="28"/>
          <w:szCs w:val="28"/>
          <w:shd w:val="clear" w:color="auto" w:fill="FFFFFF"/>
          <w:lang w:val="ru-RU"/>
        </w:rPr>
        <w:t>в</w:t>
      </w:r>
      <w:r w:rsidR="005C5F70" w:rsidRPr="009E0996">
        <w:rPr>
          <w:sz w:val="28"/>
          <w:szCs w:val="28"/>
          <w:shd w:val="clear" w:color="auto" w:fill="FFFFFF"/>
          <w:lang w:val="ru-RU"/>
        </w:rPr>
        <w:t xml:space="preserve"> определенной концентрации создают угрозу здоровью человека, состоянию водных и земельных ресурсов, растительного и животного мира, материальным и культурным ценностям</w:t>
      </w:r>
      <w:r w:rsidR="00F63B0B" w:rsidRPr="009E0996">
        <w:rPr>
          <w:sz w:val="28"/>
          <w:szCs w:val="28"/>
          <w:shd w:val="clear" w:color="auto" w:fill="FFFFFF"/>
          <w:lang w:val="ru-RU"/>
        </w:rPr>
        <w:t>;</w:t>
      </w:r>
    </w:p>
    <w:p w14:paraId="35DF66E5" w14:textId="69FE81E3" w:rsidR="00374172" w:rsidRDefault="00D55AD2" w:rsidP="000654AC">
      <w:pPr>
        <w:pStyle w:val="af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i/>
          <w:iCs/>
          <w:sz w:val="28"/>
          <w:szCs w:val="28"/>
          <w:lang w:val="ru-RU"/>
        </w:rPr>
        <w:t>з</w:t>
      </w:r>
      <w:r w:rsidR="005C5F70">
        <w:rPr>
          <w:i/>
          <w:iCs/>
          <w:sz w:val="28"/>
          <w:szCs w:val="28"/>
          <w:lang w:val="ru-RU"/>
        </w:rPr>
        <w:t xml:space="preserve">аказчик планируемой горнодобывающей деятельности </w:t>
      </w:r>
      <w:r w:rsidR="006E6CB8" w:rsidRPr="001C5BE2">
        <w:rPr>
          <w:bCs/>
          <w:sz w:val="28"/>
          <w:szCs w:val="28"/>
          <w:lang w:val="ru-RU"/>
        </w:rPr>
        <w:t>—</w:t>
      </w:r>
      <w:r w:rsidR="005C5F70">
        <w:rPr>
          <w:sz w:val="28"/>
          <w:szCs w:val="28"/>
          <w:lang w:val="ru-RU"/>
        </w:rPr>
        <w:t xml:space="preserve"> физическое или юридическое лицо, несущее ответственность за подготовку документации по планируемой горнодобывающей деятельности, включая</w:t>
      </w:r>
      <w:r w:rsidR="00BE3362">
        <w:rPr>
          <w:sz w:val="28"/>
          <w:szCs w:val="28"/>
          <w:lang w:val="ru-RU"/>
        </w:rPr>
        <w:t xml:space="preserve"> отчет о результатах проведения</w:t>
      </w:r>
      <w:r w:rsidR="005C5F70">
        <w:rPr>
          <w:sz w:val="28"/>
          <w:szCs w:val="28"/>
          <w:lang w:val="ru-RU"/>
        </w:rPr>
        <w:t xml:space="preserve"> О</w:t>
      </w:r>
      <w:r w:rsidR="00F07D2E">
        <w:rPr>
          <w:sz w:val="28"/>
          <w:szCs w:val="28"/>
          <w:lang w:val="ru-RU"/>
        </w:rPr>
        <w:t>П</w:t>
      </w:r>
      <w:r w:rsidR="005C5F70">
        <w:rPr>
          <w:sz w:val="28"/>
          <w:szCs w:val="28"/>
          <w:lang w:val="ru-RU"/>
        </w:rPr>
        <w:t>ВГДЗН, в соответствии с нормативными требованиями, предъявляемыми государством к данному виду деятельности</w:t>
      </w:r>
      <w:r w:rsidR="00F63B0B">
        <w:rPr>
          <w:sz w:val="28"/>
          <w:szCs w:val="28"/>
          <w:lang w:val="ru-RU"/>
        </w:rPr>
        <w:t>;</w:t>
      </w:r>
    </w:p>
    <w:p w14:paraId="567B4132" w14:textId="63C9CDA9" w:rsidR="00374172" w:rsidRDefault="00D55AD2" w:rsidP="000654AC">
      <w:pPr>
        <w:pStyle w:val="af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i/>
          <w:iCs/>
          <w:sz w:val="28"/>
          <w:szCs w:val="28"/>
          <w:lang w:val="ru-RU"/>
        </w:rPr>
        <w:t>з</w:t>
      </w:r>
      <w:r w:rsidR="005C5F70">
        <w:rPr>
          <w:i/>
          <w:iCs/>
          <w:sz w:val="28"/>
          <w:szCs w:val="28"/>
          <w:lang w:val="ru-RU"/>
        </w:rPr>
        <w:t>аключение экологической экспертизы</w:t>
      </w:r>
      <w:r w:rsidR="005C5F70">
        <w:rPr>
          <w:sz w:val="28"/>
          <w:szCs w:val="28"/>
          <w:lang w:val="ru-RU"/>
        </w:rPr>
        <w:t xml:space="preserve"> </w:t>
      </w:r>
      <w:r w:rsidR="006E6CB8" w:rsidRPr="001C5BE2">
        <w:rPr>
          <w:bCs/>
          <w:sz w:val="28"/>
          <w:szCs w:val="28"/>
          <w:lang w:val="ru-RU"/>
        </w:rPr>
        <w:t>—</w:t>
      </w:r>
      <w:r w:rsidR="005C5F70">
        <w:rPr>
          <w:sz w:val="28"/>
          <w:szCs w:val="28"/>
          <w:lang w:val="ru-RU"/>
        </w:rPr>
        <w:t xml:space="preserve"> </w:t>
      </w:r>
      <w:r w:rsidR="00CD02D2">
        <w:rPr>
          <w:sz w:val="28"/>
          <w:szCs w:val="28"/>
          <w:lang w:val="ru-RU"/>
        </w:rPr>
        <w:t>выдаваемы</w:t>
      </w:r>
      <w:r w:rsidR="0009681D">
        <w:rPr>
          <w:sz w:val="28"/>
          <w:szCs w:val="28"/>
          <w:lang w:val="ru-RU"/>
        </w:rPr>
        <w:t>й</w:t>
      </w:r>
      <w:r w:rsidR="00CD02D2">
        <w:rPr>
          <w:sz w:val="28"/>
          <w:szCs w:val="28"/>
          <w:lang w:val="ru-RU"/>
        </w:rPr>
        <w:t xml:space="preserve"> уполномоченным органом </w:t>
      </w:r>
      <w:r w:rsidR="005C5F70">
        <w:rPr>
          <w:sz w:val="28"/>
          <w:szCs w:val="28"/>
          <w:lang w:val="ru-RU"/>
        </w:rPr>
        <w:t>технико-правовой документ, подтверждающий, что</w:t>
      </w:r>
      <w:r w:rsidR="002A177C">
        <w:rPr>
          <w:sz w:val="28"/>
          <w:szCs w:val="28"/>
          <w:lang w:val="ru-RU"/>
        </w:rPr>
        <w:t>,</w:t>
      </w:r>
      <w:r w:rsidR="005C5F70">
        <w:rPr>
          <w:sz w:val="28"/>
          <w:szCs w:val="28"/>
          <w:lang w:val="ru-RU"/>
        </w:rPr>
        <w:t xml:space="preserve"> </w:t>
      </w:r>
      <w:r w:rsidR="002A177C">
        <w:rPr>
          <w:sz w:val="28"/>
          <w:szCs w:val="28"/>
          <w:lang w:val="ru-RU"/>
        </w:rPr>
        <w:t xml:space="preserve">согласно </w:t>
      </w:r>
      <w:r w:rsidR="005C5F70" w:rsidRPr="00CD02D2">
        <w:rPr>
          <w:sz w:val="28"/>
          <w:szCs w:val="28"/>
          <w:lang w:val="ru-RU"/>
        </w:rPr>
        <w:t>отчет</w:t>
      </w:r>
      <w:r w:rsidR="002A177C">
        <w:rPr>
          <w:sz w:val="28"/>
          <w:szCs w:val="28"/>
          <w:lang w:val="ru-RU"/>
        </w:rPr>
        <w:t>у</w:t>
      </w:r>
      <w:r w:rsidR="005C5F70" w:rsidRPr="00CD02D2">
        <w:rPr>
          <w:sz w:val="28"/>
          <w:szCs w:val="28"/>
          <w:lang w:val="ru-RU"/>
        </w:rPr>
        <w:t xml:space="preserve"> </w:t>
      </w:r>
      <w:r w:rsidR="00C65589">
        <w:rPr>
          <w:sz w:val="28"/>
          <w:szCs w:val="28"/>
          <w:lang w:val="ru-RU"/>
        </w:rPr>
        <w:t>о результатах проведения О</w:t>
      </w:r>
      <w:r w:rsidR="00F07D2E">
        <w:rPr>
          <w:sz w:val="28"/>
          <w:szCs w:val="28"/>
          <w:lang w:val="ru-RU"/>
        </w:rPr>
        <w:t>П</w:t>
      </w:r>
      <w:r w:rsidR="00C65589">
        <w:rPr>
          <w:sz w:val="28"/>
          <w:szCs w:val="28"/>
          <w:lang w:val="ru-RU"/>
        </w:rPr>
        <w:t>ВГДЗН</w:t>
      </w:r>
      <w:r w:rsidR="002A177C">
        <w:rPr>
          <w:sz w:val="28"/>
          <w:szCs w:val="28"/>
          <w:lang w:val="ru-RU"/>
        </w:rPr>
        <w:t>,</w:t>
      </w:r>
      <w:r w:rsidR="005C5F70">
        <w:rPr>
          <w:sz w:val="28"/>
          <w:szCs w:val="28"/>
          <w:lang w:val="ru-RU"/>
        </w:rPr>
        <w:t xml:space="preserve"> </w:t>
      </w:r>
      <w:r w:rsidR="002A177C">
        <w:rPr>
          <w:sz w:val="28"/>
          <w:szCs w:val="28"/>
          <w:lang w:val="ru-RU"/>
        </w:rPr>
        <w:t xml:space="preserve">проект </w:t>
      </w:r>
      <w:r w:rsidR="00F9555F">
        <w:rPr>
          <w:sz w:val="28"/>
          <w:szCs w:val="28"/>
          <w:lang w:val="ru-RU"/>
        </w:rPr>
        <w:t xml:space="preserve">горнодобывающей </w:t>
      </w:r>
      <w:r w:rsidR="002A177C">
        <w:rPr>
          <w:sz w:val="28"/>
          <w:szCs w:val="28"/>
          <w:lang w:val="ru-RU"/>
        </w:rPr>
        <w:t xml:space="preserve">деятельности </w:t>
      </w:r>
      <w:r w:rsidR="005C5F70" w:rsidRPr="0009681D">
        <w:rPr>
          <w:sz w:val="28"/>
          <w:szCs w:val="28"/>
          <w:lang w:val="ru-RU"/>
        </w:rPr>
        <w:t>соответствует требованиям настоящего Закона</w:t>
      </w:r>
      <w:r w:rsidR="005C5F70">
        <w:rPr>
          <w:sz w:val="28"/>
          <w:szCs w:val="28"/>
          <w:lang w:val="ru-RU"/>
        </w:rPr>
        <w:t xml:space="preserve"> </w:t>
      </w:r>
      <w:r w:rsidR="002E1A98">
        <w:rPr>
          <w:sz w:val="28"/>
          <w:szCs w:val="28"/>
          <w:lang w:val="ru-RU"/>
        </w:rPr>
        <w:t xml:space="preserve">и </w:t>
      </w:r>
      <w:r w:rsidR="002A177C">
        <w:rPr>
          <w:sz w:val="28"/>
          <w:szCs w:val="28"/>
          <w:lang w:val="ru-RU"/>
        </w:rPr>
        <w:t xml:space="preserve">в него интегрированы </w:t>
      </w:r>
      <w:r w:rsidR="005C5F70">
        <w:rPr>
          <w:sz w:val="28"/>
          <w:szCs w:val="28"/>
          <w:lang w:val="ru-RU"/>
        </w:rPr>
        <w:t>аспекты охраны окружающей среды и здоровья населения</w:t>
      </w:r>
      <w:r w:rsidR="00C65589">
        <w:rPr>
          <w:sz w:val="28"/>
          <w:szCs w:val="28"/>
          <w:lang w:val="ru-RU"/>
        </w:rPr>
        <w:t>,</w:t>
      </w:r>
      <w:r w:rsidR="005C5F70">
        <w:rPr>
          <w:sz w:val="28"/>
          <w:szCs w:val="28"/>
          <w:lang w:val="ru-RU"/>
        </w:rPr>
        <w:t xml:space="preserve"> </w:t>
      </w:r>
      <w:r w:rsidR="00F9555F">
        <w:rPr>
          <w:sz w:val="28"/>
          <w:szCs w:val="28"/>
          <w:lang w:val="ru-RU"/>
        </w:rPr>
        <w:t>а</w:t>
      </w:r>
      <w:r w:rsidR="002E1A98">
        <w:rPr>
          <w:sz w:val="28"/>
          <w:szCs w:val="28"/>
          <w:lang w:val="ru-RU"/>
        </w:rPr>
        <w:t xml:space="preserve"> также что</w:t>
      </w:r>
      <w:r w:rsidR="00F9555F">
        <w:rPr>
          <w:sz w:val="28"/>
          <w:szCs w:val="28"/>
          <w:lang w:val="ru-RU"/>
        </w:rPr>
        <w:t xml:space="preserve"> планируемая деятельность не будет</w:t>
      </w:r>
      <w:r w:rsidR="005C5F70">
        <w:rPr>
          <w:sz w:val="28"/>
          <w:szCs w:val="28"/>
          <w:lang w:val="ru-RU"/>
        </w:rPr>
        <w:t xml:space="preserve"> оказыва</w:t>
      </w:r>
      <w:r w:rsidR="00F9555F">
        <w:rPr>
          <w:sz w:val="28"/>
          <w:szCs w:val="28"/>
          <w:lang w:val="ru-RU"/>
        </w:rPr>
        <w:t>ть</w:t>
      </w:r>
      <w:r w:rsidR="005C5F70">
        <w:rPr>
          <w:sz w:val="28"/>
          <w:szCs w:val="28"/>
          <w:lang w:val="ru-RU"/>
        </w:rPr>
        <w:t xml:space="preserve"> негативного воздействия на окружающую среду</w:t>
      </w:r>
      <w:r w:rsidR="007A0655">
        <w:rPr>
          <w:sz w:val="28"/>
          <w:szCs w:val="28"/>
          <w:lang w:val="ru-RU"/>
        </w:rPr>
        <w:t xml:space="preserve"> и</w:t>
      </w:r>
      <w:r w:rsidR="005C5F70">
        <w:rPr>
          <w:sz w:val="28"/>
          <w:szCs w:val="28"/>
          <w:lang w:val="ru-RU"/>
        </w:rPr>
        <w:t xml:space="preserve"> здоровье населения</w:t>
      </w:r>
      <w:r w:rsidR="00F63B0B">
        <w:rPr>
          <w:sz w:val="28"/>
          <w:szCs w:val="28"/>
          <w:lang w:val="ru-RU"/>
        </w:rPr>
        <w:t>;</w:t>
      </w:r>
    </w:p>
    <w:p w14:paraId="51810B7B" w14:textId="76AD5C78" w:rsidR="00374172" w:rsidRDefault="00D55AD2" w:rsidP="000654A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>к</w:t>
      </w:r>
      <w:r w:rsidR="005C5F70">
        <w:rPr>
          <w:rFonts w:ascii="Times New Roman" w:hAnsi="Times New Roman"/>
          <w:i/>
          <w:iCs/>
          <w:sz w:val="28"/>
          <w:szCs w:val="28"/>
          <w:lang w:val="ru-RU"/>
        </w:rPr>
        <w:t xml:space="preserve">оличественно-ответная оценка </w:t>
      </w:r>
      <w:r w:rsidR="006E6CB8" w:rsidRPr="001C5BE2">
        <w:rPr>
          <w:rFonts w:ascii="Times New Roman" w:hAnsi="Times New Roman"/>
          <w:bCs/>
          <w:i/>
          <w:iCs/>
          <w:sz w:val="28"/>
          <w:szCs w:val="28"/>
          <w:lang w:val="ru-RU"/>
        </w:rPr>
        <w:t>—</w:t>
      </w:r>
      <w:r w:rsidR="00C6558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hAnsi="Times New Roman"/>
          <w:sz w:val="28"/>
          <w:szCs w:val="28"/>
          <w:lang w:val="ru-RU"/>
        </w:rPr>
        <w:t>процесс, направленный на выявление количественной связи между уровнем воздействия и неблагоприятными последствиями для здоровья населения</w:t>
      </w:r>
      <w:r w:rsidR="00F63B0B">
        <w:rPr>
          <w:rFonts w:ascii="Times New Roman" w:hAnsi="Times New Roman"/>
          <w:sz w:val="28"/>
          <w:szCs w:val="28"/>
          <w:lang w:val="ru-RU"/>
        </w:rPr>
        <w:t>;</w:t>
      </w:r>
    </w:p>
    <w:p w14:paraId="5EA2523C" w14:textId="4E8C47DA" w:rsidR="00374172" w:rsidRDefault="00D55AD2" w:rsidP="000654A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>к</w:t>
      </w:r>
      <w:r w:rsidR="005C5F70">
        <w:rPr>
          <w:rFonts w:ascii="Times New Roman" w:hAnsi="Times New Roman"/>
          <w:i/>
          <w:iCs/>
          <w:sz w:val="28"/>
          <w:szCs w:val="28"/>
          <w:lang w:val="ru-RU"/>
        </w:rPr>
        <w:t xml:space="preserve">омплексная оценка </w:t>
      </w:r>
      <w:r w:rsidR="006E6CB8" w:rsidRPr="001C5BE2">
        <w:rPr>
          <w:rFonts w:ascii="Times New Roman" w:hAnsi="Times New Roman"/>
          <w:bCs/>
          <w:i/>
          <w:iCs/>
          <w:sz w:val="28"/>
          <w:szCs w:val="28"/>
          <w:lang w:val="ru-RU"/>
        </w:rPr>
        <w:t>—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процесс, направленный на выявление, анализ и прогнозирование воздействия загрязняющих веществ </w:t>
      </w:r>
      <w:r w:rsidR="00EE04EB" w:rsidRPr="00EE04EB">
        <w:rPr>
          <w:rFonts w:ascii="Times New Roman" w:hAnsi="Times New Roman"/>
          <w:sz w:val="28"/>
          <w:szCs w:val="28"/>
          <w:lang w:val="ru-RU"/>
        </w:rPr>
        <w:t>на здоровь</w:t>
      </w:r>
      <w:r w:rsidR="00EE04EB" w:rsidRPr="00EE04EB">
        <w:rPr>
          <w:rFonts w:ascii="Times New Roman" w:hAnsi="Times New Roman"/>
          <w:iCs/>
          <w:sz w:val="28"/>
          <w:szCs w:val="28"/>
          <w:lang w:val="ru-RU"/>
        </w:rPr>
        <w:t>е населения</w:t>
      </w:r>
      <w:r w:rsidR="00EE04EB" w:rsidRPr="00EE04E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hAnsi="Times New Roman"/>
          <w:sz w:val="28"/>
          <w:szCs w:val="28"/>
          <w:lang w:val="ru-RU"/>
        </w:rPr>
        <w:t>при проектировании горнодобывающей деятельности и хвостохранилищ</w:t>
      </w:r>
      <w:r w:rsidR="00E117C4" w:rsidRPr="00C65589">
        <w:rPr>
          <w:rFonts w:ascii="Times New Roman" w:hAnsi="Times New Roman"/>
          <w:iCs/>
          <w:sz w:val="28"/>
          <w:szCs w:val="28"/>
          <w:lang w:val="ru-RU"/>
        </w:rPr>
        <w:t>;</w:t>
      </w:r>
    </w:p>
    <w:p w14:paraId="1439BEDC" w14:textId="479135A7" w:rsidR="00374172" w:rsidRDefault="00D55AD2" w:rsidP="000654A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>о</w:t>
      </w:r>
      <w:r w:rsidR="005C5F70">
        <w:rPr>
          <w:rFonts w:ascii="Times New Roman" w:hAnsi="Times New Roman"/>
          <w:i/>
          <w:iCs/>
          <w:sz w:val="28"/>
          <w:szCs w:val="28"/>
          <w:lang w:val="ru-RU"/>
        </w:rPr>
        <w:t>бзорная оценка</w:t>
      </w:r>
      <w:r w:rsidR="0068384D">
        <w:rPr>
          <w:rFonts w:ascii="Times New Roman" w:hAnsi="Times New Roman"/>
          <w:i/>
          <w:iCs/>
          <w:sz w:val="28"/>
          <w:szCs w:val="28"/>
          <w:lang w:val="ru-RU"/>
        </w:rPr>
        <w:t> </w:t>
      </w:r>
      <w:r w:rsidR="006E6CB8" w:rsidRPr="001C5BE2">
        <w:rPr>
          <w:rFonts w:ascii="Times New Roman" w:hAnsi="Times New Roman"/>
          <w:bCs/>
          <w:i/>
          <w:iCs/>
          <w:sz w:val="28"/>
          <w:szCs w:val="28"/>
          <w:lang w:val="ru-RU"/>
        </w:rPr>
        <w:t>—</w:t>
      </w:r>
      <w:r w:rsidR="0068384D">
        <w:rPr>
          <w:rFonts w:ascii="Times New Roman" w:hAnsi="Times New Roman"/>
          <w:bCs/>
          <w:i/>
          <w:iCs/>
          <w:sz w:val="28"/>
          <w:szCs w:val="28"/>
          <w:lang w:val="ru-RU"/>
        </w:rPr>
        <w:t xml:space="preserve"> 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процесс, направленный на выявление </w:t>
      </w:r>
      <w:proofErr w:type="gramStart"/>
      <w:r w:rsidR="005C5F70">
        <w:rPr>
          <w:rFonts w:ascii="Times New Roman" w:hAnsi="Times New Roman"/>
          <w:sz w:val="28"/>
          <w:szCs w:val="28"/>
          <w:lang w:val="ru-RU"/>
        </w:rPr>
        <w:t>воздействия</w:t>
      </w:r>
      <w:proofErr w:type="gramEnd"/>
      <w:r w:rsidR="004261C3">
        <w:rPr>
          <w:rFonts w:ascii="Times New Roman" w:hAnsi="Times New Roman"/>
          <w:sz w:val="28"/>
          <w:szCs w:val="28"/>
          <w:lang w:val="ru-RU"/>
        </w:rPr>
        <w:t xml:space="preserve"> на здоровье населения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загрязняющих веществ, образовавшихся в процессе горнодобывающей деятельности</w:t>
      </w:r>
      <w:r w:rsidR="004261C3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5F70" w:rsidRPr="00137A52">
        <w:rPr>
          <w:rFonts w:ascii="Times New Roman" w:hAnsi="Times New Roman"/>
          <w:sz w:val="28"/>
          <w:szCs w:val="28"/>
          <w:lang w:val="ru-RU"/>
        </w:rPr>
        <w:t>полностью исчезающих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вскоре после прекращения воздействия</w:t>
      </w:r>
      <w:r w:rsidR="00F63B0B">
        <w:rPr>
          <w:rFonts w:ascii="Times New Roman" w:hAnsi="Times New Roman"/>
          <w:sz w:val="28"/>
          <w:szCs w:val="28"/>
          <w:lang w:val="ru-RU"/>
        </w:rPr>
        <w:t>;</w:t>
      </w:r>
    </w:p>
    <w:p w14:paraId="065BC974" w14:textId="5D5EB2CA" w:rsidR="00374172" w:rsidRDefault="00D55AD2" w:rsidP="000654AC">
      <w:pPr>
        <w:pStyle w:val="af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i/>
          <w:iCs/>
          <w:sz w:val="28"/>
          <w:szCs w:val="28"/>
          <w:lang w:val="ru-RU"/>
        </w:rPr>
        <w:t>о</w:t>
      </w:r>
      <w:r w:rsidR="005C5F70">
        <w:rPr>
          <w:i/>
          <w:iCs/>
          <w:sz w:val="28"/>
          <w:szCs w:val="28"/>
          <w:lang w:val="ru-RU"/>
        </w:rPr>
        <w:t>бщественное слушание</w:t>
      </w:r>
      <w:r w:rsidR="005C5F70">
        <w:rPr>
          <w:sz w:val="28"/>
          <w:szCs w:val="28"/>
          <w:lang w:val="ru-RU"/>
        </w:rPr>
        <w:t xml:space="preserve"> </w:t>
      </w:r>
      <w:r w:rsidR="006E6CB8" w:rsidRPr="001C5BE2">
        <w:rPr>
          <w:bCs/>
          <w:sz w:val="28"/>
          <w:szCs w:val="28"/>
          <w:lang w:val="ru-RU"/>
        </w:rPr>
        <w:t>—</w:t>
      </w:r>
      <w:r w:rsidR="005C5F70">
        <w:rPr>
          <w:sz w:val="28"/>
          <w:szCs w:val="28"/>
          <w:lang w:val="ru-RU"/>
        </w:rPr>
        <w:t xml:space="preserve"> собрание, организуемое для обсуждения вопросов, касающихся деятельности государственных органов, их должностных лиц и имеющих общественную значимость либо затрагивающих права и законные интересы граждан, юридических лиц, интересы общества</w:t>
      </w:r>
      <w:r w:rsidR="00F63B0B">
        <w:rPr>
          <w:sz w:val="28"/>
          <w:szCs w:val="28"/>
          <w:lang w:val="ru-RU"/>
        </w:rPr>
        <w:t>;</w:t>
      </w:r>
    </w:p>
    <w:p w14:paraId="0A4C1E37" w14:textId="4FE3B153" w:rsidR="00374172" w:rsidRDefault="00D55AD2" w:rsidP="000654AC">
      <w:pPr>
        <w:pStyle w:val="af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i/>
          <w:iCs/>
          <w:sz w:val="28"/>
          <w:szCs w:val="28"/>
          <w:lang w:val="ru-RU"/>
        </w:rPr>
        <w:t>о</w:t>
      </w:r>
      <w:r w:rsidR="005C5F70">
        <w:rPr>
          <w:i/>
          <w:iCs/>
          <w:sz w:val="28"/>
          <w:szCs w:val="28"/>
          <w:lang w:val="ru-RU"/>
        </w:rPr>
        <w:t>тчет о результатах проведения О</w:t>
      </w:r>
      <w:r w:rsidR="00F07D2E">
        <w:rPr>
          <w:i/>
          <w:iCs/>
          <w:sz w:val="28"/>
          <w:szCs w:val="28"/>
          <w:lang w:val="ru-RU"/>
        </w:rPr>
        <w:t>П</w:t>
      </w:r>
      <w:r w:rsidR="005C5F70">
        <w:rPr>
          <w:i/>
          <w:iCs/>
          <w:sz w:val="28"/>
          <w:szCs w:val="28"/>
          <w:lang w:val="ru-RU"/>
        </w:rPr>
        <w:t>ВГДЗН</w:t>
      </w:r>
      <w:r w:rsidR="00C65589">
        <w:rPr>
          <w:i/>
          <w:iCs/>
          <w:sz w:val="28"/>
          <w:szCs w:val="28"/>
          <w:lang w:val="ru-RU"/>
        </w:rPr>
        <w:t xml:space="preserve"> </w:t>
      </w:r>
      <w:r w:rsidR="006E6CB8" w:rsidRPr="001C5BE2">
        <w:rPr>
          <w:bCs/>
          <w:i/>
          <w:iCs/>
          <w:sz w:val="28"/>
          <w:szCs w:val="28"/>
          <w:lang w:val="ru-RU"/>
        </w:rPr>
        <w:t>—</w:t>
      </w:r>
      <w:r w:rsidR="005C5F70">
        <w:rPr>
          <w:i/>
          <w:iCs/>
          <w:sz w:val="28"/>
          <w:szCs w:val="28"/>
          <w:lang w:val="ru-RU"/>
        </w:rPr>
        <w:t xml:space="preserve"> </w:t>
      </w:r>
      <w:r w:rsidR="005C5F70">
        <w:rPr>
          <w:sz w:val="28"/>
          <w:szCs w:val="28"/>
          <w:lang w:val="ru-RU"/>
        </w:rPr>
        <w:t>составная часть проектной документации, в которой содержится информация о целях реализации проекта, текущем состоянии здоровья проживающего на прилегающих территориях населения, вероятных существенных последствиях реализации проекта для здоровья населения и мерах по их уменьшению или предотвращению</w:t>
      </w:r>
      <w:r w:rsidR="000F52C9">
        <w:rPr>
          <w:sz w:val="28"/>
          <w:szCs w:val="28"/>
          <w:lang w:val="ru-RU"/>
        </w:rPr>
        <w:t xml:space="preserve">, а также </w:t>
      </w:r>
      <w:r w:rsidR="000F52C9" w:rsidRPr="000F52C9">
        <w:rPr>
          <w:sz w:val="28"/>
          <w:szCs w:val="28"/>
          <w:lang w:val="ru-RU"/>
        </w:rPr>
        <w:t>об альтернативных вариантах реализации проекта</w:t>
      </w:r>
      <w:r w:rsidR="00F63B0B">
        <w:rPr>
          <w:sz w:val="28"/>
          <w:szCs w:val="28"/>
          <w:lang w:val="ru-RU"/>
        </w:rPr>
        <w:t>;</w:t>
      </w:r>
    </w:p>
    <w:p w14:paraId="252FEADD" w14:textId="6D168A53" w:rsidR="00374172" w:rsidRDefault="00D55AD2" w:rsidP="000654AC">
      <w:pPr>
        <w:pStyle w:val="af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i/>
          <w:iCs/>
          <w:sz w:val="28"/>
          <w:szCs w:val="28"/>
          <w:lang w:val="ru-RU"/>
        </w:rPr>
        <w:t>о</w:t>
      </w:r>
      <w:r w:rsidR="005C5F70">
        <w:rPr>
          <w:i/>
          <w:iCs/>
          <w:sz w:val="28"/>
          <w:szCs w:val="28"/>
          <w:lang w:val="ru-RU"/>
        </w:rPr>
        <w:t>ценка потенциального воздействия горнодобывающей деятельности на здоровье населения (О</w:t>
      </w:r>
      <w:r w:rsidR="00F07D2E">
        <w:rPr>
          <w:i/>
          <w:iCs/>
          <w:sz w:val="28"/>
          <w:szCs w:val="28"/>
          <w:lang w:val="ru-RU"/>
        </w:rPr>
        <w:t>П</w:t>
      </w:r>
      <w:r w:rsidR="005C5F70">
        <w:rPr>
          <w:i/>
          <w:iCs/>
          <w:sz w:val="28"/>
          <w:szCs w:val="28"/>
          <w:lang w:val="ru-RU"/>
        </w:rPr>
        <w:t>ВГДЗН)</w:t>
      </w:r>
      <w:r w:rsidR="006E6CB8" w:rsidRPr="00D30C5E">
        <w:rPr>
          <w:bCs/>
          <w:sz w:val="28"/>
          <w:szCs w:val="28"/>
          <w:lang w:val="ru-RU"/>
        </w:rPr>
        <w:t xml:space="preserve"> </w:t>
      </w:r>
      <w:r w:rsidR="006E6CB8" w:rsidRPr="001C5BE2">
        <w:rPr>
          <w:bCs/>
          <w:i/>
          <w:iCs/>
          <w:sz w:val="28"/>
          <w:szCs w:val="28"/>
          <w:lang w:val="ru-RU"/>
        </w:rPr>
        <w:t>—</w:t>
      </w:r>
      <w:r w:rsidR="005C5F70">
        <w:rPr>
          <w:i/>
          <w:iCs/>
          <w:sz w:val="28"/>
          <w:szCs w:val="28"/>
          <w:lang w:val="ru-RU"/>
        </w:rPr>
        <w:t xml:space="preserve"> </w:t>
      </w:r>
      <w:r w:rsidR="005C5F70">
        <w:rPr>
          <w:iCs/>
          <w:sz w:val="28"/>
          <w:szCs w:val="28"/>
          <w:lang w:val="ru-RU"/>
        </w:rPr>
        <w:t xml:space="preserve">комплексный процесс, направленный на </w:t>
      </w:r>
      <w:r w:rsidR="005C5F70">
        <w:rPr>
          <w:sz w:val="28"/>
          <w:szCs w:val="28"/>
          <w:lang w:val="ru-RU"/>
        </w:rPr>
        <w:lastRenderedPageBreak/>
        <w:t>выявление, анализ и учет предполагаемого воздействия на здоровье населения планируемой</w:t>
      </w:r>
      <w:r w:rsidR="00530BFF">
        <w:rPr>
          <w:sz w:val="28"/>
          <w:szCs w:val="28"/>
          <w:lang w:val="ru-RU"/>
        </w:rPr>
        <w:t xml:space="preserve"> проектной</w:t>
      </w:r>
      <w:r w:rsidR="005C5F70">
        <w:rPr>
          <w:sz w:val="28"/>
          <w:szCs w:val="28"/>
          <w:lang w:val="ru-RU"/>
        </w:rPr>
        <w:t xml:space="preserve"> горнодобывающей деятельности, а также прогнозирование ее последствий и оценку ее значимости</w:t>
      </w:r>
      <w:r w:rsidR="00F63B0B">
        <w:rPr>
          <w:sz w:val="28"/>
          <w:szCs w:val="28"/>
          <w:lang w:val="ru-RU"/>
        </w:rPr>
        <w:t>;</w:t>
      </w:r>
    </w:p>
    <w:p w14:paraId="0EF40148" w14:textId="2D6C769E" w:rsidR="00F63B0B" w:rsidRDefault="00D55AD2" w:rsidP="000654AC">
      <w:pPr>
        <w:pStyle w:val="af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i/>
          <w:iCs/>
          <w:sz w:val="28"/>
          <w:szCs w:val="28"/>
          <w:lang w:val="ru-RU"/>
        </w:rPr>
        <w:t>п</w:t>
      </w:r>
      <w:r w:rsidR="005C5F70">
        <w:rPr>
          <w:i/>
          <w:iCs/>
          <w:sz w:val="28"/>
          <w:szCs w:val="28"/>
          <w:lang w:val="ru-RU"/>
        </w:rPr>
        <w:t xml:space="preserve">лан мониторинга </w:t>
      </w:r>
      <w:r w:rsidR="006E6CB8" w:rsidRPr="001C5BE2">
        <w:rPr>
          <w:bCs/>
          <w:i/>
          <w:iCs/>
          <w:sz w:val="28"/>
          <w:szCs w:val="28"/>
          <w:lang w:val="ru-RU"/>
        </w:rPr>
        <w:t>—</w:t>
      </w:r>
      <w:r w:rsidR="005C5F70">
        <w:rPr>
          <w:i/>
          <w:iCs/>
          <w:sz w:val="28"/>
          <w:szCs w:val="28"/>
          <w:lang w:val="ru-RU"/>
        </w:rPr>
        <w:t xml:space="preserve"> </w:t>
      </w:r>
      <w:r w:rsidR="005C5F70">
        <w:rPr>
          <w:sz w:val="28"/>
          <w:szCs w:val="28"/>
          <w:lang w:val="ru-RU"/>
        </w:rPr>
        <w:t>документ, содержащий перечень мероприятий по периодическому сбору информации для анализа или выявления соответствия</w:t>
      </w:r>
      <w:r w:rsidR="00ED29A2" w:rsidRPr="00ED29A2">
        <w:rPr>
          <w:rFonts w:ascii="Calibri" w:hAnsi="Calibri"/>
          <w:sz w:val="28"/>
          <w:szCs w:val="28"/>
          <w:lang w:val="ru-RU"/>
        </w:rPr>
        <w:t xml:space="preserve"> </w:t>
      </w:r>
      <w:r w:rsidR="00ED29A2" w:rsidRPr="00ED29A2">
        <w:rPr>
          <w:sz w:val="28"/>
          <w:szCs w:val="28"/>
          <w:lang w:val="ru-RU"/>
        </w:rPr>
        <w:t xml:space="preserve">воздействия проектной или </w:t>
      </w:r>
      <w:proofErr w:type="spellStart"/>
      <w:r w:rsidR="00ED29A2" w:rsidRPr="00ED29A2">
        <w:rPr>
          <w:sz w:val="28"/>
          <w:szCs w:val="28"/>
          <w:lang w:val="ru-RU"/>
        </w:rPr>
        <w:t>послепроектной</w:t>
      </w:r>
      <w:proofErr w:type="spellEnd"/>
      <w:r w:rsidR="00ED29A2" w:rsidRPr="00ED29A2">
        <w:rPr>
          <w:sz w:val="28"/>
          <w:szCs w:val="28"/>
          <w:lang w:val="ru-RU"/>
        </w:rPr>
        <w:t xml:space="preserve"> горнодобывающей деятельности на здоровье населения</w:t>
      </w:r>
      <w:r w:rsidR="005C5F70">
        <w:rPr>
          <w:sz w:val="28"/>
          <w:szCs w:val="28"/>
          <w:lang w:val="ru-RU"/>
        </w:rPr>
        <w:t xml:space="preserve"> требуемы</w:t>
      </w:r>
      <w:r w:rsidR="00ED29A2">
        <w:rPr>
          <w:sz w:val="28"/>
          <w:szCs w:val="28"/>
          <w:lang w:val="ru-RU"/>
        </w:rPr>
        <w:t>м</w:t>
      </w:r>
      <w:r w:rsidR="005C5F70">
        <w:rPr>
          <w:sz w:val="28"/>
          <w:szCs w:val="28"/>
          <w:lang w:val="ru-RU"/>
        </w:rPr>
        <w:t xml:space="preserve"> правовы</w:t>
      </w:r>
      <w:r w:rsidR="00ED29A2">
        <w:rPr>
          <w:sz w:val="28"/>
          <w:szCs w:val="28"/>
          <w:lang w:val="ru-RU"/>
        </w:rPr>
        <w:t>м</w:t>
      </w:r>
      <w:r w:rsidR="005C5F70">
        <w:rPr>
          <w:sz w:val="28"/>
          <w:szCs w:val="28"/>
          <w:lang w:val="ru-RU"/>
        </w:rPr>
        <w:t xml:space="preserve"> стандарт</w:t>
      </w:r>
      <w:r w:rsidR="00ED29A2">
        <w:rPr>
          <w:sz w:val="28"/>
          <w:szCs w:val="28"/>
          <w:lang w:val="ru-RU"/>
        </w:rPr>
        <w:t>ам</w:t>
      </w:r>
      <w:r w:rsidR="00F63B0B" w:rsidRPr="00F63B0B">
        <w:rPr>
          <w:sz w:val="28"/>
          <w:szCs w:val="28"/>
          <w:lang w:val="ru-RU"/>
        </w:rPr>
        <w:t>;</w:t>
      </w:r>
    </w:p>
    <w:p w14:paraId="74FE3A6A" w14:textId="41E1D3BD" w:rsidR="00374172" w:rsidRDefault="00D55AD2" w:rsidP="000654AC">
      <w:pPr>
        <w:pStyle w:val="af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u-RU"/>
        </w:rPr>
      </w:pPr>
      <w:proofErr w:type="spellStart"/>
      <w:r>
        <w:rPr>
          <w:i/>
          <w:iCs/>
          <w:sz w:val="28"/>
          <w:szCs w:val="28"/>
          <w:lang w:val="ru-RU"/>
        </w:rPr>
        <w:t>п</w:t>
      </w:r>
      <w:r w:rsidR="005C5F70">
        <w:rPr>
          <w:i/>
          <w:iCs/>
          <w:sz w:val="28"/>
          <w:szCs w:val="28"/>
          <w:lang w:val="ru-RU"/>
        </w:rPr>
        <w:t>ослепроектный</w:t>
      </w:r>
      <w:proofErr w:type="spellEnd"/>
      <w:r w:rsidR="005C5F70">
        <w:rPr>
          <w:i/>
          <w:iCs/>
          <w:sz w:val="28"/>
          <w:szCs w:val="28"/>
          <w:lang w:val="ru-RU"/>
        </w:rPr>
        <w:t xml:space="preserve"> анализ и мониторинг </w:t>
      </w:r>
      <w:r w:rsidR="006E6CB8" w:rsidRPr="001C5BE2">
        <w:rPr>
          <w:bCs/>
          <w:i/>
          <w:iCs/>
          <w:sz w:val="28"/>
          <w:szCs w:val="28"/>
          <w:lang w:val="ru-RU"/>
        </w:rPr>
        <w:t>—</w:t>
      </w:r>
      <w:r w:rsidR="005C5F70">
        <w:rPr>
          <w:i/>
          <w:iCs/>
          <w:sz w:val="28"/>
          <w:szCs w:val="28"/>
        </w:rPr>
        <w:t> </w:t>
      </w:r>
      <w:r w:rsidR="005C5F70">
        <w:rPr>
          <w:sz w:val="28"/>
          <w:szCs w:val="28"/>
          <w:lang w:val="ru-RU"/>
        </w:rPr>
        <w:t>совокупность мероприятий для постоянного наблюдения за воздействием горнодобывающей деятельности на здоровье населения, результаты которых служат для обоснования управленческих решений по обеспечению безопасности людей</w:t>
      </w:r>
      <w:r w:rsidR="00F63B0B">
        <w:rPr>
          <w:sz w:val="28"/>
          <w:szCs w:val="28"/>
          <w:lang w:val="ru-RU"/>
        </w:rPr>
        <w:t>;</w:t>
      </w:r>
    </w:p>
    <w:p w14:paraId="5813FD67" w14:textId="68934AE1" w:rsidR="00374172" w:rsidRDefault="00D55AD2" w:rsidP="000654A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>п</w:t>
      </w:r>
      <w:r w:rsidR="005C5F70">
        <w:rPr>
          <w:rFonts w:ascii="Times New Roman" w:hAnsi="Times New Roman"/>
          <w:i/>
          <w:iCs/>
          <w:sz w:val="28"/>
          <w:szCs w:val="28"/>
          <w:lang w:val="ru-RU"/>
        </w:rPr>
        <w:t xml:space="preserve">редварительная оценка </w:t>
      </w:r>
      <w:r w:rsidR="006E6CB8" w:rsidRPr="001C5BE2">
        <w:rPr>
          <w:rFonts w:ascii="Times New Roman" w:hAnsi="Times New Roman"/>
          <w:bCs/>
          <w:i/>
          <w:iCs/>
          <w:sz w:val="28"/>
          <w:szCs w:val="28"/>
          <w:lang w:val="ru-RU"/>
        </w:rPr>
        <w:t>—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комплексный процесс, направленный на выявление связи между загрязняющими веществами при горнодобывающей деятельности и нарушениями состояния здоровья человека</w:t>
      </w:r>
      <w:r w:rsidR="00F63B0B">
        <w:rPr>
          <w:rFonts w:ascii="Times New Roman" w:hAnsi="Times New Roman"/>
          <w:sz w:val="28"/>
          <w:szCs w:val="28"/>
          <w:lang w:val="ru-RU"/>
        </w:rPr>
        <w:t>;</w:t>
      </w:r>
    </w:p>
    <w:p w14:paraId="11ED2CDE" w14:textId="7C4DD93C" w:rsidR="00374172" w:rsidRDefault="00D55AD2" w:rsidP="000654AC">
      <w:pPr>
        <w:pStyle w:val="af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i/>
          <w:iCs/>
          <w:sz w:val="28"/>
          <w:szCs w:val="28"/>
          <w:lang w:val="ru-RU"/>
        </w:rPr>
        <w:t>с</w:t>
      </w:r>
      <w:r w:rsidR="005C5F70">
        <w:rPr>
          <w:i/>
          <w:iCs/>
          <w:sz w:val="28"/>
          <w:szCs w:val="28"/>
          <w:lang w:val="ru-RU"/>
        </w:rPr>
        <w:t>убъекты права на экологическую и медицинскую информацию</w:t>
      </w:r>
      <w:r w:rsidR="005C5F70">
        <w:rPr>
          <w:sz w:val="28"/>
          <w:szCs w:val="28"/>
          <w:lang w:val="ru-RU"/>
        </w:rPr>
        <w:t xml:space="preserve"> </w:t>
      </w:r>
      <w:r w:rsidR="006E6CB8" w:rsidRPr="001C5BE2">
        <w:rPr>
          <w:bCs/>
          <w:sz w:val="28"/>
          <w:szCs w:val="28"/>
          <w:lang w:val="ru-RU"/>
        </w:rPr>
        <w:t>—</w:t>
      </w:r>
      <w:r w:rsidR="005C5F70">
        <w:rPr>
          <w:sz w:val="28"/>
          <w:szCs w:val="28"/>
          <w:lang w:val="ru-RU"/>
        </w:rPr>
        <w:t xml:space="preserve"> физические и юридические лица государства, иностранные граждане и лица без гражданства, иностранные юридические лица, желающие обладать</w:t>
      </w:r>
      <w:r w:rsidR="00960BB8">
        <w:rPr>
          <w:sz w:val="28"/>
          <w:szCs w:val="28"/>
          <w:lang w:val="ru-RU"/>
        </w:rPr>
        <w:t xml:space="preserve"> </w:t>
      </w:r>
      <w:r w:rsidR="005C5F70">
        <w:rPr>
          <w:sz w:val="28"/>
          <w:szCs w:val="28"/>
          <w:lang w:val="ru-RU"/>
        </w:rPr>
        <w:t>экологической и медицинской информацией</w:t>
      </w:r>
      <w:r w:rsidR="00F63B0B">
        <w:rPr>
          <w:sz w:val="28"/>
          <w:szCs w:val="28"/>
          <w:lang w:val="ru-RU"/>
        </w:rPr>
        <w:t>;</w:t>
      </w:r>
    </w:p>
    <w:p w14:paraId="52DEE8F6" w14:textId="14C595CE" w:rsidR="00374172" w:rsidRDefault="00D55AD2" w:rsidP="000654AC">
      <w:pPr>
        <w:pStyle w:val="af4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i/>
          <w:iCs/>
          <w:sz w:val="28"/>
          <w:szCs w:val="28"/>
          <w:lang w:val="ru-RU"/>
        </w:rPr>
        <w:t>у</w:t>
      </w:r>
      <w:r w:rsidR="005C5F70">
        <w:rPr>
          <w:i/>
          <w:iCs/>
          <w:sz w:val="28"/>
          <w:szCs w:val="28"/>
          <w:lang w:val="ru-RU"/>
        </w:rPr>
        <w:t xml:space="preserve">полномоченный орган </w:t>
      </w:r>
      <w:r w:rsidR="006E6CB8" w:rsidRPr="001C5BE2">
        <w:rPr>
          <w:bCs/>
          <w:i/>
          <w:iCs/>
          <w:sz w:val="28"/>
          <w:szCs w:val="28"/>
          <w:lang w:val="ru-RU"/>
        </w:rPr>
        <w:t>—</w:t>
      </w:r>
      <w:r w:rsidR="005C5F70">
        <w:rPr>
          <w:sz w:val="28"/>
          <w:szCs w:val="28"/>
          <w:lang w:val="ru-RU"/>
        </w:rPr>
        <w:t xml:space="preserve"> орган государственно</w:t>
      </w:r>
      <w:r w:rsidR="006860B2">
        <w:rPr>
          <w:sz w:val="28"/>
          <w:szCs w:val="28"/>
          <w:lang w:val="ru-RU"/>
        </w:rPr>
        <w:t>й власти</w:t>
      </w:r>
      <w:r w:rsidR="005C5F70">
        <w:rPr>
          <w:sz w:val="28"/>
          <w:szCs w:val="28"/>
          <w:lang w:val="ru-RU"/>
        </w:rPr>
        <w:t xml:space="preserve">, </w:t>
      </w:r>
      <w:r w:rsidR="005C5F70" w:rsidRPr="007E3F44">
        <w:rPr>
          <w:sz w:val="28"/>
          <w:szCs w:val="28"/>
          <w:lang w:val="ru-RU"/>
        </w:rPr>
        <w:t xml:space="preserve">уполномоченный </w:t>
      </w:r>
      <w:r w:rsidR="00FD0E57">
        <w:rPr>
          <w:sz w:val="28"/>
          <w:szCs w:val="28"/>
          <w:lang w:val="ru-RU"/>
        </w:rPr>
        <w:t>проводить О</w:t>
      </w:r>
      <w:r w:rsidR="00F07D2E">
        <w:rPr>
          <w:sz w:val="28"/>
          <w:szCs w:val="28"/>
          <w:lang w:val="ru-RU"/>
        </w:rPr>
        <w:t>П</w:t>
      </w:r>
      <w:r w:rsidR="00FD0E57">
        <w:rPr>
          <w:sz w:val="28"/>
          <w:szCs w:val="28"/>
          <w:lang w:val="ru-RU"/>
        </w:rPr>
        <w:t xml:space="preserve">ВГДЗН </w:t>
      </w:r>
      <w:r w:rsidR="005C5F70">
        <w:rPr>
          <w:sz w:val="28"/>
          <w:szCs w:val="28"/>
          <w:lang w:val="ru-RU"/>
        </w:rPr>
        <w:t xml:space="preserve">в </w:t>
      </w:r>
      <w:r w:rsidR="005C5F70" w:rsidRPr="00686167">
        <w:rPr>
          <w:sz w:val="28"/>
          <w:szCs w:val="28"/>
          <w:lang w:val="ru-RU"/>
        </w:rPr>
        <w:t>соответствии с настоящим Законом</w:t>
      </w:r>
      <w:r w:rsidR="005C5F70">
        <w:rPr>
          <w:sz w:val="28"/>
          <w:szCs w:val="28"/>
          <w:lang w:val="ru-RU"/>
        </w:rPr>
        <w:t>, а также прин</w:t>
      </w:r>
      <w:r w:rsidR="00FD0E57">
        <w:rPr>
          <w:sz w:val="28"/>
          <w:szCs w:val="28"/>
          <w:lang w:val="ru-RU"/>
        </w:rPr>
        <w:t>имать</w:t>
      </w:r>
      <w:r w:rsidR="005C5F70">
        <w:rPr>
          <w:sz w:val="28"/>
          <w:szCs w:val="28"/>
          <w:lang w:val="ru-RU"/>
        </w:rPr>
        <w:t xml:space="preserve"> решени</w:t>
      </w:r>
      <w:r w:rsidR="00FD0E57">
        <w:rPr>
          <w:sz w:val="28"/>
          <w:szCs w:val="28"/>
          <w:lang w:val="ru-RU"/>
        </w:rPr>
        <w:t>я</w:t>
      </w:r>
      <w:r w:rsidR="005C5F70">
        <w:rPr>
          <w:sz w:val="28"/>
          <w:szCs w:val="28"/>
          <w:lang w:val="ru-RU"/>
        </w:rPr>
        <w:t>, касающи</w:t>
      </w:r>
      <w:r w:rsidR="00FD0E57">
        <w:rPr>
          <w:sz w:val="28"/>
          <w:szCs w:val="28"/>
          <w:lang w:val="ru-RU"/>
        </w:rPr>
        <w:t>е</w:t>
      </w:r>
      <w:r w:rsidR="005C5F70">
        <w:rPr>
          <w:sz w:val="28"/>
          <w:szCs w:val="28"/>
          <w:lang w:val="ru-RU"/>
        </w:rPr>
        <w:t>ся планируемой горнодобывающей деятельности</w:t>
      </w:r>
      <w:r w:rsidR="00F63B0B">
        <w:rPr>
          <w:sz w:val="28"/>
          <w:szCs w:val="28"/>
          <w:lang w:val="ru-RU"/>
        </w:rPr>
        <w:t>;</w:t>
      </w:r>
    </w:p>
    <w:p w14:paraId="4C9BF491" w14:textId="6C214450" w:rsidR="00374172" w:rsidRDefault="00D55AD2" w:rsidP="000654A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>х</w:t>
      </w:r>
      <w:r w:rsidR="005C5F70">
        <w:rPr>
          <w:rFonts w:ascii="Times New Roman" w:hAnsi="Times New Roman"/>
          <w:i/>
          <w:iCs/>
          <w:sz w:val="28"/>
          <w:szCs w:val="28"/>
          <w:lang w:val="ru-RU"/>
        </w:rPr>
        <w:t xml:space="preserve">востовое хозяйство </w:t>
      </w:r>
      <w:r w:rsidR="006E6CB8" w:rsidRPr="001C5BE2">
        <w:rPr>
          <w:rFonts w:ascii="Times New Roman" w:hAnsi="Times New Roman"/>
          <w:bCs/>
          <w:i/>
          <w:iCs/>
          <w:sz w:val="28"/>
          <w:szCs w:val="28"/>
          <w:lang w:val="ru-RU"/>
        </w:rPr>
        <w:t>—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комплекс специальных сооружений и оборудования, предназначенных для утилизации и дальнейшей переработки отходов горнодобывающей деятельности</w:t>
      </w:r>
      <w:r w:rsidR="00F63B0B">
        <w:rPr>
          <w:rFonts w:ascii="Times New Roman" w:hAnsi="Times New Roman"/>
          <w:sz w:val="28"/>
          <w:szCs w:val="28"/>
          <w:lang w:val="ru-RU"/>
        </w:rPr>
        <w:t>;</w:t>
      </w:r>
    </w:p>
    <w:p w14:paraId="1602384B" w14:textId="53469D42" w:rsidR="00374172" w:rsidRDefault="00D55AD2" w:rsidP="000654A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i/>
          <w:iCs/>
          <w:sz w:val="28"/>
          <w:szCs w:val="28"/>
          <w:lang w:val="ru-RU"/>
        </w:rPr>
        <w:t>х</w:t>
      </w:r>
      <w:r w:rsidR="005C5F70">
        <w:rPr>
          <w:rFonts w:ascii="Times New Roman" w:hAnsi="Times New Roman"/>
          <w:i/>
          <w:iCs/>
          <w:sz w:val="28"/>
          <w:szCs w:val="28"/>
          <w:lang w:val="ru-RU"/>
        </w:rPr>
        <w:t>востохранилище</w:t>
      </w:r>
      <w:proofErr w:type="spellEnd"/>
      <w:r w:rsidR="005C5F70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6E6CB8" w:rsidRPr="001C5BE2">
        <w:rPr>
          <w:rFonts w:ascii="Times New Roman" w:hAnsi="Times New Roman"/>
          <w:bCs/>
          <w:i/>
          <w:iCs/>
          <w:sz w:val="28"/>
          <w:szCs w:val="28"/>
          <w:lang w:val="ru-RU"/>
        </w:rPr>
        <w:t>—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комплекс специальных сооружений и оборудования, предназначенных для хранения и захоронения токсичных и других отвальных отходов обогащения полезных ископаемых.</w:t>
      </w:r>
    </w:p>
    <w:p w14:paraId="6E365203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bookmarkEnd w:id="1"/>
    <w:p w14:paraId="34F522D8" w14:textId="7B10B8DA" w:rsidR="00374172" w:rsidRDefault="005C5F70" w:rsidP="000654AC">
      <w:pPr>
        <w:pStyle w:val="txt"/>
        <w:widowControl w:val="0"/>
        <w:spacing w:before="0" w:beforeAutospacing="0" w:after="0" w:afterAutospacing="0"/>
        <w:ind w:firstLine="709"/>
        <w:contextualSpacing/>
        <w:rPr>
          <w:b/>
          <w:bCs/>
          <w:caps/>
          <w:sz w:val="28"/>
          <w:szCs w:val="28"/>
          <w:lang w:val="ru-RU"/>
        </w:rPr>
      </w:pPr>
      <w:r w:rsidRPr="001713B9">
        <w:rPr>
          <w:bCs/>
          <w:sz w:val="28"/>
          <w:szCs w:val="28"/>
          <w:lang w:val="ru-RU"/>
        </w:rPr>
        <w:t>Статья 3.</w:t>
      </w:r>
      <w:r>
        <w:rPr>
          <w:b/>
          <w:bCs/>
          <w:sz w:val="28"/>
          <w:szCs w:val="28"/>
          <w:lang w:val="ru-RU"/>
        </w:rPr>
        <w:t xml:space="preserve"> Основы и принципы </w:t>
      </w:r>
      <w:r>
        <w:rPr>
          <w:b/>
          <w:bCs/>
          <w:caps/>
          <w:sz w:val="28"/>
          <w:szCs w:val="28"/>
          <w:lang w:val="ru-RU"/>
        </w:rPr>
        <w:t>О</w:t>
      </w:r>
      <w:r w:rsidR="00F07D2E">
        <w:rPr>
          <w:b/>
          <w:bCs/>
          <w:caps/>
          <w:sz w:val="28"/>
          <w:szCs w:val="28"/>
          <w:lang w:val="ru-RU"/>
        </w:rPr>
        <w:t>П</w:t>
      </w:r>
      <w:r>
        <w:rPr>
          <w:b/>
          <w:bCs/>
          <w:caps/>
          <w:sz w:val="28"/>
          <w:szCs w:val="28"/>
          <w:lang w:val="ru-RU"/>
        </w:rPr>
        <w:t>ВГ</w:t>
      </w:r>
      <w:r>
        <w:rPr>
          <w:b/>
          <w:bCs/>
          <w:sz w:val="28"/>
          <w:szCs w:val="28"/>
          <w:lang w:val="ru-RU"/>
        </w:rPr>
        <w:t>Д</w:t>
      </w:r>
      <w:r>
        <w:rPr>
          <w:b/>
          <w:bCs/>
          <w:caps/>
          <w:sz w:val="28"/>
          <w:szCs w:val="28"/>
          <w:lang w:val="ru-RU"/>
        </w:rPr>
        <w:t>ЗН</w:t>
      </w:r>
    </w:p>
    <w:p w14:paraId="3B4685B8" w14:textId="4B908C2A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>ВГДЗН должна быть объективной, открытой и беспристрастной, всесторонне учитывать воздействие на здоровье населения в ходе и после реализации проекта, обеспечивая научную основу для принятия решений.</w:t>
      </w:r>
    </w:p>
    <w:p w14:paraId="1B84C81A" w14:textId="035E0299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>ВГДЗН</w:t>
      </w:r>
      <w:r w:rsidR="00E03AE0">
        <w:rPr>
          <w:rFonts w:ascii="Times New Roman" w:hAnsi="Times New Roman"/>
          <w:sz w:val="28"/>
          <w:szCs w:val="28"/>
          <w:lang w:val="ru-RU"/>
        </w:rPr>
        <w:t xml:space="preserve"> осуществляется исходя из признания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14:paraId="4FFD4245" w14:textId="51D3C982" w:rsidR="00374172" w:rsidRPr="00111513" w:rsidRDefault="00904F94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90746">
        <w:rPr>
          <w:rFonts w:ascii="Times New Roman" w:hAnsi="Times New Roman"/>
          <w:sz w:val="28"/>
          <w:szCs w:val="28"/>
          <w:lang w:val="ru-RU"/>
        </w:rPr>
        <w:t>—</w:t>
      </w:r>
      <w:r w:rsidR="005C5F70" w:rsidRPr="00590746">
        <w:rPr>
          <w:rFonts w:ascii="Times New Roman" w:hAnsi="Times New Roman"/>
          <w:sz w:val="28"/>
          <w:szCs w:val="28"/>
          <w:lang w:val="ru-RU"/>
        </w:rPr>
        <w:t xml:space="preserve"> права человека на благоприятную для здоровья, нормальной жизнедеятельности и творчества окружающую среду;</w:t>
      </w:r>
    </w:p>
    <w:p w14:paraId="41E42D14" w14:textId="5B27E1B7" w:rsidR="00374172" w:rsidRPr="00111513" w:rsidRDefault="00904F94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90746">
        <w:rPr>
          <w:rFonts w:ascii="Times New Roman" w:hAnsi="Times New Roman"/>
          <w:sz w:val="28"/>
          <w:szCs w:val="28"/>
          <w:lang w:val="ru-RU"/>
        </w:rPr>
        <w:t>—</w:t>
      </w:r>
      <w:r w:rsidR="005C5F70" w:rsidRPr="00590746">
        <w:rPr>
          <w:rFonts w:ascii="Times New Roman" w:hAnsi="Times New Roman"/>
          <w:sz w:val="28"/>
          <w:szCs w:val="28"/>
          <w:lang w:val="ru-RU"/>
        </w:rPr>
        <w:t xml:space="preserve"> требований эффективного, комплексного и рационального использования природных ресурсов;</w:t>
      </w:r>
    </w:p>
    <w:p w14:paraId="69A23433" w14:textId="069ADF8B" w:rsidR="00374172" w:rsidRPr="00111513" w:rsidRDefault="00904F94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90746">
        <w:rPr>
          <w:rFonts w:ascii="Times New Roman" w:hAnsi="Times New Roman"/>
          <w:sz w:val="28"/>
          <w:szCs w:val="28"/>
          <w:lang w:val="ru-RU"/>
        </w:rPr>
        <w:t>—</w:t>
      </w:r>
      <w:r w:rsidR="005C5F70" w:rsidRPr="00590746">
        <w:rPr>
          <w:rFonts w:ascii="Times New Roman" w:hAnsi="Times New Roman"/>
          <w:sz w:val="28"/>
          <w:szCs w:val="28"/>
          <w:lang w:val="ru-RU"/>
        </w:rPr>
        <w:t xml:space="preserve"> необходимости сохранения баланса экологических систем, фауны и флоры с учетом интересов настоящего и будущих поколений;</w:t>
      </w:r>
    </w:p>
    <w:p w14:paraId="0EB983DD" w14:textId="6500A27F" w:rsidR="00374172" w:rsidRPr="00111513" w:rsidRDefault="00904F94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90746">
        <w:rPr>
          <w:rFonts w:ascii="Times New Roman" w:hAnsi="Times New Roman"/>
          <w:sz w:val="28"/>
          <w:szCs w:val="28"/>
          <w:lang w:val="ru-RU"/>
        </w:rPr>
        <w:t>—</w:t>
      </w:r>
      <w:r w:rsidR="00495A3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31D81" w:rsidRPr="00590746">
        <w:rPr>
          <w:rFonts w:ascii="Times New Roman" w:hAnsi="Times New Roman"/>
          <w:sz w:val="28"/>
          <w:szCs w:val="28"/>
          <w:lang w:val="ru-RU"/>
        </w:rPr>
        <w:t xml:space="preserve">необходимости </w:t>
      </w:r>
      <w:r w:rsidR="005C5F70" w:rsidRPr="00590746">
        <w:rPr>
          <w:rFonts w:ascii="Times New Roman" w:hAnsi="Times New Roman"/>
          <w:sz w:val="28"/>
          <w:szCs w:val="28"/>
          <w:lang w:val="ru-RU"/>
        </w:rPr>
        <w:t>возмещения вреда окружающей среде и здоровью человека.</w:t>
      </w:r>
    </w:p>
    <w:p w14:paraId="0A1713CF" w14:textId="08CA34BC" w:rsidR="00374172" w:rsidRPr="00590746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90746">
        <w:rPr>
          <w:rFonts w:ascii="Times New Roman" w:hAnsi="Times New Roman"/>
          <w:sz w:val="28"/>
          <w:szCs w:val="28"/>
          <w:lang w:val="ru-RU"/>
        </w:rPr>
        <w:t>3. Принципами 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 w:rsidRPr="00590746">
        <w:rPr>
          <w:rFonts w:ascii="Times New Roman" w:hAnsi="Times New Roman"/>
          <w:sz w:val="28"/>
          <w:szCs w:val="28"/>
          <w:lang w:val="ru-RU"/>
        </w:rPr>
        <w:t>ВГДЗН являются:</w:t>
      </w:r>
    </w:p>
    <w:p w14:paraId="325FA213" w14:textId="5107B0FB" w:rsidR="00374172" w:rsidRPr="00111513" w:rsidRDefault="00904F94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90746">
        <w:rPr>
          <w:rFonts w:ascii="Times New Roman" w:hAnsi="Times New Roman"/>
          <w:sz w:val="28"/>
          <w:szCs w:val="28"/>
          <w:lang w:val="ru-RU"/>
        </w:rPr>
        <w:t>—</w:t>
      </w:r>
      <w:r w:rsidR="005C5F70" w:rsidRPr="00590746">
        <w:rPr>
          <w:rFonts w:ascii="Times New Roman" w:hAnsi="Times New Roman"/>
          <w:sz w:val="28"/>
          <w:szCs w:val="28"/>
          <w:lang w:val="ru-RU"/>
        </w:rPr>
        <w:t xml:space="preserve"> признание возможности воздействия на окружающую среду и здоровье населения в результате горнодобывающей деятельности;</w:t>
      </w:r>
    </w:p>
    <w:p w14:paraId="19D97D62" w14:textId="0D37906C" w:rsidR="00374172" w:rsidRDefault="00904F94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90746">
        <w:rPr>
          <w:rFonts w:ascii="Times New Roman" w:hAnsi="Times New Roman"/>
          <w:sz w:val="28"/>
          <w:szCs w:val="28"/>
          <w:lang w:val="ru-RU"/>
        </w:rPr>
        <w:lastRenderedPageBreak/>
        <w:t>—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комплексный мониторинг воздействий, в том числе трансграничных;</w:t>
      </w:r>
    </w:p>
    <w:p w14:paraId="47ABE135" w14:textId="599B9A10" w:rsidR="00374172" w:rsidRDefault="00904F94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04F94">
        <w:rPr>
          <w:rFonts w:ascii="Times New Roman" w:hAnsi="Times New Roman"/>
          <w:sz w:val="28"/>
          <w:szCs w:val="28"/>
          <w:lang w:val="ru-RU"/>
        </w:rPr>
        <w:t>—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5F70" w:rsidRPr="00241391">
        <w:rPr>
          <w:rFonts w:ascii="Times New Roman" w:hAnsi="Times New Roman"/>
          <w:sz w:val="28"/>
          <w:szCs w:val="28"/>
          <w:lang w:val="ru-RU"/>
        </w:rPr>
        <w:t xml:space="preserve">альтернативность осуществления </w:t>
      </w:r>
      <w:r w:rsidR="00111513">
        <w:rPr>
          <w:rFonts w:ascii="Times New Roman" w:hAnsi="Times New Roman"/>
          <w:sz w:val="28"/>
          <w:szCs w:val="28"/>
          <w:lang w:val="ru-RU"/>
        </w:rPr>
        <w:t xml:space="preserve">планируемой </w:t>
      </w:r>
      <w:r w:rsidR="005C5F70" w:rsidRPr="00241391">
        <w:rPr>
          <w:rFonts w:ascii="Times New Roman" w:hAnsi="Times New Roman"/>
          <w:sz w:val="28"/>
          <w:szCs w:val="28"/>
          <w:lang w:val="ru-RU"/>
        </w:rPr>
        <w:t xml:space="preserve">деятельности, в том числе исключение </w:t>
      </w:r>
      <w:r w:rsidR="006B5D6E">
        <w:rPr>
          <w:rFonts w:ascii="Times New Roman" w:hAnsi="Times New Roman"/>
          <w:sz w:val="28"/>
          <w:szCs w:val="28"/>
          <w:lang w:val="ru-RU"/>
        </w:rPr>
        <w:t xml:space="preserve">возможности </w:t>
      </w:r>
      <w:r w:rsidR="0042536C" w:rsidRPr="00241391">
        <w:rPr>
          <w:rFonts w:ascii="Times New Roman" w:hAnsi="Times New Roman"/>
          <w:sz w:val="28"/>
          <w:szCs w:val="28"/>
          <w:lang w:val="ru-RU"/>
        </w:rPr>
        <w:t xml:space="preserve">ее </w:t>
      </w:r>
      <w:r w:rsidR="005C5F70" w:rsidRPr="00241391">
        <w:rPr>
          <w:rFonts w:ascii="Times New Roman" w:hAnsi="Times New Roman"/>
          <w:sz w:val="28"/>
          <w:szCs w:val="28"/>
          <w:lang w:val="ru-RU"/>
        </w:rPr>
        <w:t>реализации;</w:t>
      </w:r>
    </w:p>
    <w:p w14:paraId="27EB8878" w14:textId="48DB8160" w:rsidR="00374172" w:rsidRDefault="00904F94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04F94">
        <w:rPr>
          <w:rFonts w:ascii="Times New Roman" w:hAnsi="Times New Roman"/>
          <w:sz w:val="28"/>
          <w:szCs w:val="28"/>
          <w:lang w:val="ru-RU"/>
        </w:rPr>
        <w:t>—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полнота, достоверность, научная обоснованность и объективность оценки воздействия на здоровье населения;</w:t>
      </w:r>
    </w:p>
    <w:p w14:paraId="11DF31BF" w14:textId="2CF39CC9" w:rsidR="00374172" w:rsidRDefault="00904F94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04F94">
        <w:rPr>
          <w:rFonts w:ascii="Times New Roman" w:hAnsi="Times New Roman"/>
          <w:sz w:val="28"/>
          <w:szCs w:val="28"/>
          <w:lang w:val="ru-RU"/>
        </w:rPr>
        <w:t>—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обеспечение прозрачности и публичности;</w:t>
      </w:r>
    </w:p>
    <w:p w14:paraId="3A84312C" w14:textId="659DB926" w:rsidR="00374172" w:rsidRDefault="00904F94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904F94">
        <w:rPr>
          <w:rFonts w:ascii="Times New Roman" w:hAnsi="Times New Roman"/>
          <w:sz w:val="28"/>
          <w:szCs w:val="28"/>
          <w:lang w:val="ru-RU"/>
        </w:rPr>
        <w:t>—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обеспечение участия общественности.</w:t>
      </w:r>
    </w:p>
    <w:p w14:paraId="7C5F3514" w14:textId="77777777" w:rsidR="00374172" w:rsidRDefault="00374172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B844722" w14:textId="77777777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713B9">
        <w:rPr>
          <w:rFonts w:ascii="Times New Roman" w:hAnsi="Times New Roman"/>
          <w:bCs/>
          <w:sz w:val="28"/>
          <w:szCs w:val="28"/>
          <w:lang w:val="ru-RU"/>
        </w:rPr>
        <w:t>Статья 4.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Сфера применения и распространения настоящего Закона</w:t>
      </w:r>
    </w:p>
    <w:p w14:paraId="4CA9E1C1" w14:textId="688F13C2" w:rsidR="00374172" w:rsidRDefault="005C5F70" w:rsidP="000654AC">
      <w:pPr>
        <w:pStyle w:val="afb"/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Действие настоящего Закона распространяется на отношени</w:t>
      </w:r>
      <w:r w:rsidR="00EB096A"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 между лицами, связанными с оценочной деятельностью</w:t>
      </w:r>
      <w:r w:rsidR="00EB2D4D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государственным регулированием и контролем (надзором) проектов горнодобывающей деятельности, которые могут оказать прямое или косвенное негативное воздействие на здоровье населения</w:t>
      </w:r>
      <w:r w:rsidR="00E4237A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до принятия решения о выдаче разрешения на реализацию проекта.</w:t>
      </w:r>
    </w:p>
    <w:p w14:paraId="2C469370" w14:textId="1235112D" w:rsidR="00374172" w:rsidRDefault="005C5F70" w:rsidP="000654AC">
      <w:pPr>
        <w:pStyle w:val="afb"/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Действие настоящего Закона не распространяется на </w:t>
      </w:r>
      <w:r w:rsidR="00495A35">
        <w:rPr>
          <w:rFonts w:ascii="Times New Roman" w:hAnsi="Times New Roman"/>
          <w:sz w:val="28"/>
          <w:szCs w:val="28"/>
          <w:lang w:val="ru-RU"/>
        </w:rPr>
        <w:t xml:space="preserve">отношения, связанные с </w:t>
      </w:r>
      <w:r>
        <w:rPr>
          <w:rFonts w:ascii="Times New Roman" w:hAnsi="Times New Roman"/>
          <w:sz w:val="28"/>
          <w:szCs w:val="28"/>
          <w:lang w:val="ru-RU"/>
        </w:rPr>
        <w:t>объект</w:t>
      </w:r>
      <w:r w:rsidR="00495A35">
        <w:rPr>
          <w:rFonts w:ascii="Times New Roman" w:hAnsi="Times New Roman"/>
          <w:sz w:val="28"/>
          <w:szCs w:val="28"/>
          <w:lang w:val="ru-RU"/>
        </w:rPr>
        <w:t>ами</w:t>
      </w:r>
      <w:r>
        <w:rPr>
          <w:rFonts w:ascii="Times New Roman" w:hAnsi="Times New Roman"/>
          <w:sz w:val="28"/>
          <w:szCs w:val="28"/>
          <w:lang w:val="ru-RU"/>
        </w:rPr>
        <w:t xml:space="preserve"> горнодобывающей промышленности, введенны</w:t>
      </w:r>
      <w:r w:rsidR="00495A35">
        <w:rPr>
          <w:rFonts w:ascii="Times New Roman" w:hAnsi="Times New Roman"/>
          <w:sz w:val="28"/>
          <w:szCs w:val="28"/>
          <w:lang w:val="ru-RU"/>
        </w:rPr>
        <w:t>ми</w:t>
      </w:r>
      <w:r>
        <w:rPr>
          <w:rFonts w:ascii="Times New Roman" w:hAnsi="Times New Roman"/>
          <w:sz w:val="28"/>
          <w:szCs w:val="28"/>
          <w:lang w:val="ru-RU"/>
        </w:rPr>
        <w:t xml:space="preserve"> в эксплуатацию до </w:t>
      </w:r>
      <w:r w:rsidR="00EB2D4D">
        <w:rPr>
          <w:rFonts w:ascii="Times New Roman" w:hAnsi="Times New Roman"/>
          <w:sz w:val="28"/>
          <w:szCs w:val="28"/>
          <w:lang w:val="ru-RU"/>
        </w:rPr>
        <w:t xml:space="preserve">его </w:t>
      </w:r>
      <w:r>
        <w:rPr>
          <w:rFonts w:ascii="Times New Roman" w:hAnsi="Times New Roman"/>
          <w:sz w:val="28"/>
          <w:szCs w:val="28"/>
          <w:lang w:val="ru-RU"/>
        </w:rPr>
        <w:t>принятия.</w:t>
      </w:r>
    </w:p>
    <w:p w14:paraId="2A92FFDD" w14:textId="77777777" w:rsidR="00374172" w:rsidRDefault="00374172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caps/>
          <w:sz w:val="28"/>
          <w:szCs w:val="28"/>
          <w:lang w:val="ru-RU"/>
        </w:rPr>
      </w:pPr>
    </w:p>
    <w:p w14:paraId="1612FBEA" w14:textId="77777777" w:rsidR="000654AC" w:rsidRDefault="005C5F70" w:rsidP="000654AC">
      <w:pPr>
        <w:pStyle w:val="afb"/>
        <w:widowControl w:val="0"/>
        <w:tabs>
          <w:tab w:val="left" w:pos="851"/>
        </w:tabs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aps/>
          <w:sz w:val="28"/>
          <w:szCs w:val="28"/>
          <w:lang w:val="ru-RU"/>
        </w:rPr>
        <w:t>Г</w:t>
      </w:r>
      <w:r w:rsidR="001713B9" w:rsidRPr="001713B9">
        <w:rPr>
          <w:rFonts w:ascii="Times New Roman" w:hAnsi="Times New Roman"/>
          <w:b/>
          <w:bCs/>
          <w:sz w:val="28"/>
          <w:szCs w:val="28"/>
          <w:lang w:val="ru-RU"/>
        </w:rPr>
        <w:t xml:space="preserve">лава </w:t>
      </w:r>
      <w:r>
        <w:rPr>
          <w:rFonts w:ascii="Times New Roman" w:hAnsi="Times New Roman"/>
          <w:b/>
          <w:bCs/>
          <w:caps/>
          <w:sz w:val="28"/>
          <w:szCs w:val="28"/>
          <w:lang w:val="ru-RU"/>
        </w:rPr>
        <w:t xml:space="preserve">2.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ПОЛНОМОЧИЯ ОРГАНОВ ГОСУДАРСТВЕННО</w:t>
      </w:r>
      <w:r w:rsidR="006860B2">
        <w:rPr>
          <w:rFonts w:ascii="Times New Roman" w:hAnsi="Times New Roman"/>
          <w:b/>
          <w:bCs/>
          <w:sz w:val="28"/>
          <w:szCs w:val="28"/>
          <w:lang w:val="ru-RU"/>
        </w:rPr>
        <w:t>Й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6860B2">
        <w:rPr>
          <w:rFonts w:ascii="Times New Roman" w:hAnsi="Times New Roman"/>
          <w:b/>
          <w:bCs/>
          <w:sz w:val="28"/>
          <w:szCs w:val="28"/>
          <w:lang w:val="ru-RU"/>
        </w:rPr>
        <w:t>ВЛАСТИ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2FBC2E3D" w14:textId="77777777" w:rsidR="000654AC" w:rsidRDefault="005C5F70" w:rsidP="000654AC">
      <w:pPr>
        <w:pStyle w:val="afb"/>
        <w:widowControl w:val="0"/>
        <w:tabs>
          <w:tab w:val="left" w:pos="851"/>
        </w:tabs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И МЕСТНОГО </w:t>
      </w:r>
      <w:r w:rsidR="008B6B47">
        <w:rPr>
          <w:rFonts w:ascii="Times New Roman" w:hAnsi="Times New Roman"/>
          <w:b/>
          <w:bCs/>
          <w:sz w:val="28"/>
          <w:szCs w:val="28"/>
          <w:lang w:val="ru-RU"/>
        </w:rPr>
        <w:t>САМОУПРАВЛЕНИЯ (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УПРАВЛЕНИЯ</w:t>
      </w:r>
      <w:r w:rsidR="008B6B47">
        <w:rPr>
          <w:rFonts w:ascii="Times New Roman" w:hAnsi="Times New Roman"/>
          <w:b/>
          <w:bCs/>
          <w:sz w:val="28"/>
          <w:szCs w:val="28"/>
          <w:lang w:val="ru-RU"/>
        </w:rPr>
        <w:t>)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646E8265" w14:textId="61469DD2" w:rsidR="00374172" w:rsidRDefault="005C5F70" w:rsidP="000654AC">
      <w:pPr>
        <w:pStyle w:val="afb"/>
        <w:widowControl w:val="0"/>
        <w:tabs>
          <w:tab w:val="left" w:pos="851"/>
        </w:tabs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В СФЕРЕ </w:t>
      </w:r>
      <w:r w:rsidRPr="00754343">
        <w:rPr>
          <w:rFonts w:ascii="Times New Roman" w:hAnsi="Times New Roman"/>
          <w:b/>
          <w:bCs/>
          <w:sz w:val="28"/>
          <w:szCs w:val="28"/>
          <w:lang w:val="ru-RU"/>
        </w:rPr>
        <w:t>О</w:t>
      </w:r>
      <w:r w:rsidR="00F07D2E">
        <w:rPr>
          <w:rFonts w:ascii="Times New Roman" w:hAnsi="Times New Roman"/>
          <w:b/>
          <w:bCs/>
          <w:sz w:val="28"/>
          <w:szCs w:val="28"/>
          <w:lang w:val="ru-RU"/>
        </w:rPr>
        <w:t>П</w:t>
      </w:r>
      <w:r w:rsidRPr="00754343">
        <w:rPr>
          <w:rFonts w:ascii="Times New Roman" w:hAnsi="Times New Roman"/>
          <w:b/>
          <w:bCs/>
          <w:sz w:val="28"/>
          <w:szCs w:val="28"/>
          <w:lang w:val="ru-RU"/>
        </w:rPr>
        <w:t>ВГДЗН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7E8D56F9" w14:textId="77777777" w:rsidR="00374172" w:rsidRPr="001713B9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14:paraId="0F4E7915" w14:textId="77777777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713B9">
        <w:rPr>
          <w:rFonts w:ascii="Times New Roman" w:hAnsi="Times New Roman"/>
          <w:bCs/>
          <w:sz w:val="28"/>
          <w:szCs w:val="28"/>
          <w:lang w:val="ru-RU"/>
        </w:rPr>
        <w:t>Статья 5.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Полномочия органов государственной власти</w:t>
      </w:r>
    </w:p>
    <w:p w14:paraId="5087E063" w14:textId="068EE5BC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 полномочиям органов государственно</w:t>
      </w:r>
      <w:r w:rsidR="006860B2">
        <w:rPr>
          <w:rFonts w:ascii="Times New Roman" w:hAnsi="Times New Roman"/>
          <w:sz w:val="28"/>
          <w:szCs w:val="28"/>
          <w:lang w:val="ru-RU"/>
        </w:rPr>
        <w:t>й власти</w:t>
      </w:r>
      <w:r>
        <w:rPr>
          <w:rFonts w:ascii="Times New Roman" w:hAnsi="Times New Roman"/>
          <w:sz w:val="28"/>
          <w:szCs w:val="28"/>
          <w:lang w:val="ru-RU"/>
        </w:rPr>
        <w:t xml:space="preserve"> в рамках 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>ВГДЗН</w:t>
      </w:r>
      <w:r w:rsidRPr="00CA4FC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относятся:</w:t>
      </w:r>
    </w:p>
    <w:p w14:paraId="07B813EE" w14:textId="614809B6" w:rsidR="00374172" w:rsidRDefault="001713B9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выработка и осуществление государственной политики</w:t>
      </w:r>
      <w:r w:rsidR="00495A35">
        <w:rPr>
          <w:rFonts w:ascii="Times New Roman" w:hAnsi="Times New Roman"/>
          <w:sz w:val="28"/>
          <w:szCs w:val="28"/>
          <w:lang w:val="ru-RU"/>
        </w:rPr>
        <w:t xml:space="preserve"> в области </w:t>
      </w:r>
      <w:r w:rsidR="004F3BC1">
        <w:rPr>
          <w:rFonts w:ascii="Times New Roman" w:hAnsi="Times New Roman"/>
          <w:sz w:val="28"/>
          <w:szCs w:val="28"/>
          <w:lang w:val="ru-RU"/>
        </w:rPr>
        <w:t>ОПВГДЗН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и обеспечение ее реализации в рамках своих полномочий;</w:t>
      </w:r>
    </w:p>
    <w:p w14:paraId="3BE13C65" w14:textId="331002C3" w:rsidR="00374172" w:rsidRDefault="001713B9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разработка и принятие в установленном порядке нормативных правовых актов и нормативно-технических документов, регулирующих отношения на территории государства в области проведения 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ВГДЗН, </w:t>
      </w:r>
      <w:proofErr w:type="gramStart"/>
      <w:r w:rsidR="005C5F70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5C5F70">
        <w:rPr>
          <w:rFonts w:ascii="Times New Roman" w:hAnsi="Times New Roman"/>
          <w:sz w:val="28"/>
          <w:szCs w:val="28"/>
          <w:lang w:val="ru-RU"/>
        </w:rPr>
        <w:t xml:space="preserve"> их исполнением;</w:t>
      </w:r>
    </w:p>
    <w:p w14:paraId="4AD6CB9A" w14:textId="0A0B6C45" w:rsidR="00374172" w:rsidRDefault="001713B9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установление порядка проведения 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 w:rsidR="005C5F70">
        <w:rPr>
          <w:rFonts w:ascii="Times New Roman" w:hAnsi="Times New Roman"/>
          <w:sz w:val="28"/>
          <w:szCs w:val="28"/>
          <w:lang w:val="ru-RU"/>
        </w:rPr>
        <w:t>ВГДЗН и классификации объектов 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 w:rsidR="005C5F70">
        <w:rPr>
          <w:rFonts w:ascii="Times New Roman" w:hAnsi="Times New Roman"/>
          <w:sz w:val="28"/>
          <w:szCs w:val="28"/>
          <w:lang w:val="ru-RU"/>
        </w:rPr>
        <w:t>ВГДЗН, а также обеспечение</w:t>
      </w:r>
      <w:r w:rsidR="007D147F">
        <w:rPr>
          <w:rFonts w:ascii="Times New Roman" w:hAnsi="Times New Roman"/>
          <w:sz w:val="28"/>
          <w:szCs w:val="28"/>
          <w:lang w:val="ru-RU"/>
        </w:rPr>
        <w:t xml:space="preserve"> соблюдения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специальных требований </w:t>
      </w:r>
      <w:r w:rsidR="002C359F">
        <w:rPr>
          <w:rFonts w:ascii="Times New Roman" w:hAnsi="Times New Roman"/>
          <w:sz w:val="28"/>
          <w:szCs w:val="28"/>
          <w:lang w:val="ru-RU"/>
        </w:rPr>
        <w:t xml:space="preserve">к </w:t>
      </w:r>
      <w:r w:rsidR="005C5F70">
        <w:rPr>
          <w:rFonts w:ascii="Times New Roman" w:hAnsi="Times New Roman"/>
          <w:sz w:val="28"/>
          <w:szCs w:val="28"/>
          <w:lang w:val="ru-RU"/>
        </w:rPr>
        <w:t>проведени</w:t>
      </w:r>
      <w:r w:rsidR="002C359F">
        <w:rPr>
          <w:rFonts w:ascii="Times New Roman" w:hAnsi="Times New Roman"/>
          <w:sz w:val="28"/>
          <w:szCs w:val="28"/>
          <w:lang w:val="ru-RU"/>
        </w:rPr>
        <w:t>ю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процедуры 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 w:rsidR="005C5F70">
        <w:rPr>
          <w:rFonts w:ascii="Times New Roman" w:hAnsi="Times New Roman"/>
          <w:sz w:val="28"/>
          <w:szCs w:val="28"/>
          <w:lang w:val="ru-RU"/>
        </w:rPr>
        <w:t>ВГДЗН и выявление критериев, определяющих категории сложности и опасности объекта планируемой горнодобывающей деятельности для здоровья населения;</w:t>
      </w:r>
    </w:p>
    <w:p w14:paraId="2D4DB5C7" w14:textId="7B745857" w:rsidR="00374172" w:rsidRDefault="001713B9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5F70" w:rsidRPr="00CA4FC1">
        <w:rPr>
          <w:rFonts w:ascii="Times New Roman" w:hAnsi="Times New Roman"/>
          <w:sz w:val="28"/>
          <w:szCs w:val="28"/>
          <w:lang w:val="ru-RU"/>
        </w:rPr>
        <w:t xml:space="preserve">оценка целесообразности </w:t>
      </w:r>
      <w:r w:rsidR="00CA4FC1">
        <w:rPr>
          <w:rFonts w:ascii="Times New Roman" w:hAnsi="Times New Roman"/>
          <w:sz w:val="28"/>
          <w:szCs w:val="28"/>
          <w:lang w:val="ru-RU"/>
        </w:rPr>
        <w:t xml:space="preserve">проведения </w:t>
      </w:r>
      <w:r w:rsidR="005C5F70" w:rsidRPr="00CA4FC1">
        <w:rPr>
          <w:rFonts w:ascii="Times New Roman" w:hAnsi="Times New Roman"/>
          <w:sz w:val="28"/>
          <w:szCs w:val="28"/>
          <w:lang w:val="ru-RU"/>
        </w:rPr>
        <w:t>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 w:rsidR="005C5F70" w:rsidRPr="00CA4FC1">
        <w:rPr>
          <w:rFonts w:ascii="Times New Roman" w:hAnsi="Times New Roman"/>
          <w:sz w:val="28"/>
          <w:szCs w:val="28"/>
          <w:lang w:val="ru-RU"/>
        </w:rPr>
        <w:t>ВГДЗН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при расчете показателей опасности;</w:t>
      </w:r>
    </w:p>
    <w:p w14:paraId="19435D2D" w14:textId="43C114CE" w:rsidR="00374172" w:rsidRDefault="001713B9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обеспечение участия государства в международном сотрудничестве в области </w:t>
      </w:r>
      <w:r w:rsidR="004F3BC1">
        <w:rPr>
          <w:rFonts w:ascii="Times New Roman" w:hAnsi="Times New Roman"/>
          <w:sz w:val="28"/>
          <w:szCs w:val="28"/>
          <w:lang w:val="ru-RU"/>
        </w:rPr>
        <w:t>ОПВГДЗН</w:t>
      </w:r>
      <w:r w:rsidR="005C5F70">
        <w:rPr>
          <w:rFonts w:ascii="Times New Roman" w:hAnsi="Times New Roman"/>
          <w:sz w:val="28"/>
          <w:szCs w:val="28"/>
          <w:lang w:val="ru-RU"/>
        </w:rPr>
        <w:t>.</w:t>
      </w:r>
    </w:p>
    <w:p w14:paraId="485A3E92" w14:textId="77777777" w:rsidR="00374172" w:rsidRDefault="00374172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91F3BDC" w14:textId="23655ACB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713B9">
        <w:rPr>
          <w:rFonts w:ascii="Times New Roman" w:hAnsi="Times New Roman"/>
          <w:bCs/>
          <w:sz w:val="28"/>
          <w:szCs w:val="28"/>
          <w:lang w:val="ru-RU"/>
        </w:rPr>
        <w:t>Статья 6.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Полномочия органов местного </w:t>
      </w:r>
      <w:r w:rsidR="00F13EF2">
        <w:rPr>
          <w:rFonts w:ascii="Times New Roman" w:hAnsi="Times New Roman"/>
          <w:b/>
          <w:bCs/>
          <w:sz w:val="28"/>
          <w:szCs w:val="28"/>
          <w:lang w:val="ru-RU"/>
        </w:rPr>
        <w:t>самоуправления (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управления</w:t>
      </w:r>
      <w:r w:rsidR="00F13EF2">
        <w:rPr>
          <w:rFonts w:ascii="Times New Roman" w:hAnsi="Times New Roman"/>
          <w:b/>
          <w:bCs/>
          <w:sz w:val="28"/>
          <w:szCs w:val="28"/>
          <w:lang w:val="ru-RU"/>
        </w:rPr>
        <w:t>)</w:t>
      </w:r>
    </w:p>
    <w:p w14:paraId="4E483213" w14:textId="396E04CE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К полномочиям органов местного </w:t>
      </w:r>
      <w:r w:rsidR="00F13EF2">
        <w:rPr>
          <w:rFonts w:ascii="Times New Roman" w:hAnsi="Times New Roman"/>
          <w:sz w:val="28"/>
          <w:szCs w:val="28"/>
          <w:lang w:val="ru-RU"/>
        </w:rPr>
        <w:t>самоуправления (</w:t>
      </w:r>
      <w:r>
        <w:rPr>
          <w:rFonts w:ascii="Times New Roman" w:hAnsi="Times New Roman"/>
          <w:sz w:val="28"/>
          <w:szCs w:val="28"/>
          <w:lang w:val="ru-RU"/>
        </w:rPr>
        <w:t>управления</w:t>
      </w:r>
      <w:r w:rsidR="00F13EF2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рамках 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>ВГДЗН относятся:</w:t>
      </w:r>
    </w:p>
    <w:p w14:paraId="42B5E3DC" w14:textId="4CBB2EC6" w:rsidR="00374172" w:rsidRDefault="001713B9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1)</w:t>
      </w:r>
      <w:r w:rsidR="002A1F5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hAnsi="Times New Roman"/>
          <w:sz w:val="28"/>
          <w:szCs w:val="28"/>
          <w:lang w:val="ru-RU"/>
        </w:rPr>
        <w:t>организация консультаций с общественностью, проведение опросов среди населения о планируемой горнодобывающей деятельности, подлежащей 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 w:rsidR="005C5F70">
        <w:rPr>
          <w:rFonts w:ascii="Times New Roman" w:hAnsi="Times New Roman"/>
          <w:sz w:val="28"/>
          <w:szCs w:val="28"/>
          <w:lang w:val="ru-RU"/>
        </w:rPr>
        <w:t>ВГДЗН;</w:t>
      </w:r>
    </w:p>
    <w:p w14:paraId="56F34A69" w14:textId="60DFA6BB" w:rsidR="00374172" w:rsidRDefault="001713B9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принятие и реализация решений на основе результатов консультаций с общественностью, проведенных опросов, заявлений субъектов права на экологическую и медицинскую информацию, иной информации;</w:t>
      </w:r>
    </w:p>
    <w:p w14:paraId="4E7A6FAA" w14:textId="7C92467B" w:rsidR="00374172" w:rsidRDefault="001713B9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информирование в установленном порядке органов государственной власти,</w:t>
      </w:r>
      <w:r w:rsidR="005C5F70">
        <w:rPr>
          <w:rFonts w:ascii="Times New Roman" w:hAnsi="Times New Roman"/>
          <w:sz w:val="28"/>
          <w:szCs w:val="28"/>
          <w:lang w:val="hy-AM"/>
        </w:rPr>
        <w:t xml:space="preserve"> 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других </w:t>
      </w:r>
      <w:r w:rsidR="007D147F">
        <w:rPr>
          <w:rFonts w:ascii="Times New Roman" w:hAnsi="Times New Roman"/>
          <w:sz w:val="28"/>
          <w:szCs w:val="28"/>
          <w:lang w:val="ru-RU"/>
        </w:rPr>
        <w:t xml:space="preserve">уполномоченных </w:t>
      </w:r>
      <w:r w:rsidR="005C5F70">
        <w:rPr>
          <w:rFonts w:ascii="Times New Roman" w:hAnsi="Times New Roman"/>
          <w:sz w:val="28"/>
          <w:szCs w:val="28"/>
          <w:lang w:val="ru-RU"/>
        </w:rPr>
        <w:t>органов и общественности о планируемой горнодобывающей деятельности и результатах проведения государственной экологической экспертизы;</w:t>
      </w:r>
    </w:p>
    <w:p w14:paraId="4A1ABE93" w14:textId="43FE36E6" w:rsidR="00374172" w:rsidRDefault="001713B9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информирование правоохранительных органов, компетентных органов и органов государственной власти о начале реализации О</w:t>
      </w:r>
      <w:r w:rsidR="00F07D2E">
        <w:rPr>
          <w:rFonts w:ascii="Times New Roman" w:hAnsi="Times New Roman"/>
          <w:sz w:val="28"/>
          <w:szCs w:val="28"/>
          <w:lang w:val="ru-RU"/>
        </w:rPr>
        <w:t>П</w:t>
      </w:r>
      <w:r w:rsidR="005C5F70">
        <w:rPr>
          <w:rFonts w:ascii="Times New Roman" w:hAnsi="Times New Roman"/>
          <w:sz w:val="28"/>
          <w:szCs w:val="28"/>
          <w:lang w:val="ru-RU"/>
        </w:rPr>
        <w:t>ВГДЗН без положительного заключения экологической экспертизы</w:t>
      </w:r>
      <w:r w:rsidR="002A1F51">
        <w:rPr>
          <w:rFonts w:ascii="Times New Roman" w:hAnsi="Times New Roman"/>
          <w:sz w:val="28"/>
          <w:szCs w:val="28"/>
          <w:lang w:val="ru-RU"/>
        </w:rPr>
        <w:t>;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7F0DE3DE" w14:textId="6957E580" w:rsidR="00374172" w:rsidRDefault="001713B9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осуществление иных полномочий в данной сфере, предусмотренных законами и</w:t>
      </w:r>
      <w:r w:rsidR="002A1F51">
        <w:rPr>
          <w:rFonts w:ascii="Times New Roman" w:hAnsi="Times New Roman"/>
          <w:sz w:val="28"/>
          <w:szCs w:val="28"/>
          <w:lang w:val="ru-RU"/>
        </w:rPr>
        <w:t xml:space="preserve"> иными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нормативными правовыми актами государства.</w:t>
      </w:r>
    </w:p>
    <w:p w14:paraId="52EBAD04" w14:textId="5C8DFAC4" w:rsidR="00374172" w:rsidRDefault="005C5F70" w:rsidP="000654AC">
      <w:pPr>
        <w:pStyle w:val="afb"/>
        <w:widowControl w:val="0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Органы местного </w:t>
      </w:r>
      <w:r w:rsidR="002C359F">
        <w:rPr>
          <w:rFonts w:ascii="Times New Roman" w:hAnsi="Times New Roman"/>
          <w:sz w:val="28"/>
          <w:szCs w:val="28"/>
          <w:lang w:val="ru-RU"/>
        </w:rPr>
        <w:t>самоуправления (</w:t>
      </w:r>
      <w:r>
        <w:rPr>
          <w:rFonts w:ascii="Times New Roman" w:hAnsi="Times New Roman"/>
          <w:sz w:val="28"/>
          <w:szCs w:val="28"/>
          <w:lang w:val="ru-RU"/>
        </w:rPr>
        <w:t>управления</w:t>
      </w:r>
      <w:r w:rsidR="002C359F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 xml:space="preserve"> имеют право:</w:t>
      </w:r>
    </w:p>
    <w:p w14:paraId="3659458D" w14:textId="3DFB361E" w:rsidR="00374172" w:rsidRDefault="001713B9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получать от компетентного органа необходимую информацию о планируемой горнодобывающей деятельности, реализация которой может оказать воздействие на здоровье проживающего на прилегающих территориях населения;</w:t>
      </w:r>
    </w:p>
    <w:p w14:paraId="19CDF68F" w14:textId="4E7ADDC1" w:rsidR="00374172" w:rsidRDefault="001713B9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направлять компетентному органу и органу государственной власти в рамках О</w:t>
      </w:r>
      <w:r w:rsidR="004F3BC1">
        <w:rPr>
          <w:rFonts w:ascii="Times New Roman" w:hAnsi="Times New Roman"/>
          <w:sz w:val="28"/>
          <w:szCs w:val="28"/>
          <w:lang w:val="ru-RU"/>
        </w:rPr>
        <w:t>П</w:t>
      </w:r>
      <w:r w:rsidR="005C5F70">
        <w:rPr>
          <w:rFonts w:ascii="Times New Roman" w:hAnsi="Times New Roman"/>
          <w:sz w:val="28"/>
          <w:szCs w:val="28"/>
          <w:lang w:val="ru-RU"/>
        </w:rPr>
        <w:t>ВГДЗН соответствующие предложения по О</w:t>
      </w:r>
      <w:r w:rsidR="004F3BC1">
        <w:rPr>
          <w:rFonts w:ascii="Times New Roman" w:hAnsi="Times New Roman"/>
          <w:sz w:val="28"/>
          <w:szCs w:val="28"/>
          <w:lang w:val="ru-RU"/>
        </w:rPr>
        <w:t>П</w:t>
      </w:r>
      <w:r w:rsidR="005C5F70">
        <w:rPr>
          <w:rFonts w:ascii="Times New Roman" w:hAnsi="Times New Roman"/>
          <w:sz w:val="28"/>
          <w:szCs w:val="28"/>
          <w:lang w:val="ru-RU"/>
        </w:rPr>
        <w:t>ВГДЗН.</w:t>
      </w:r>
    </w:p>
    <w:p w14:paraId="0D78989B" w14:textId="77777777" w:rsidR="00374172" w:rsidRDefault="00374172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6831ED0" w14:textId="5A9A2248" w:rsidR="00374172" w:rsidRDefault="005C5F70" w:rsidP="000654AC">
      <w:pPr>
        <w:pStyle w:val="afb"/>
        <w:widowControl w:val="0"/>
        <w:tabs>
          <w:tab w:val="left" w:pos="851"/>
        </w:tabs>
        <w:spacing w:after="0" w:line="240" w:lineRule="auto"/>
        <w:ind w:left="0"/>
        <w:jc w:val="center"/>
        <w:rPr>
          <w:rFonts w:ascii="Times New Roman" w:hAnsi="Times New Roman"/>
          <w:b/>
          <w:bCs/>
          <w:cap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aps/>
          <w:sz w:val="28"/>
          <w:szCs w:val="28"/>
          <w:lang w:val="ru-RU"/>
        </w:rPr>
        <w:t>Г</w:t>
      </w:r>
      <w:r w:rsidR="001713B9">
        <w:rPr>
          <w:rFonts w:ascii="Times New Roman" w:hAnsi="Times New Roman"/>
          <w:b/>
          <w:bCs/>
          <w:sz w:val="28"/>
          <w:szCs w:val="28"/>
          <w:lang w:val="ru-RU"/>
        </w:rPr>
        <w:t>лава</w:t>
      </w:r>
      <w:r>
        <w:rPr>
          <w:rFonts w:ascii="Times New Roman" w:hAnsi="Times New Roman"/>
          <w:b/>
          <w:bCs/>
          <w:caps/>
          <w:sz w:val="28"/>
          <w:szCs w:val="28"/>
          <w:lang w:val="ru-RU"/>
        </w:rPr>
        <w:t xml:space="preserve"> 3. Порядок проведения О</w:t>
      </w:r>
      <w:r w:rsidR="004F3BC1">
        <w:rPr>
          <w:rFonts w:ascii="Times New Roman" w:hAnsi="Times New Roman"/>
          <w:b/>
          <w:bCs/>
          <w:caps/>
          <w:sz w:val="28"/>
          <w:szCs w:val="28"/>
          <w:lang w:val="ru-RU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  <w:lang w:val="ru-RU"/>
        </w:rPr>
        <w:t>ВГ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Д</w:t>
      </w:r>
      <w:r>
        <w:rPr>
          <w:rFonts w:ascii="Times New Roman" w:hAnsi="Times New Roman"/>
          <w:b/>
          <w:bCs/>
          <w:caps/>
          <w:sz w:val="28"/>
          <w:szCs w:val="28"/>
          <w:lang w:val="ru-RU"/>
        </w:rPr>
        <w:t>ЗН</w:t>
      </w:r>
    </w:p>
    <w:p w14:paraId="4F420DB8" w14:textId="77777777" w:rsidR="00374172" w:rsidRDefault="00374172" w:rsidP="000654AC">
      <w:pPr>
        <w:pStyle w:val="afb"/>
        <w:widowControl w:val="0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caps/>
          <w:sz w:val="28"/>
          <w:szCs w:val="28"/>
          <w:lang w:val="ru-RU"/>
        </w:rPr>
      </w:pPr>
    </w:p>
    <w:p w14:paraId="341524DC" w14:textId="662216F2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713B9">
        <w:rPr>
          <w:rFonts w:ascii="Times New Roman" w:hAnsi="Times New Roman"/>
          <w:bCs/>
          <w:sz w:val="28"/>
          <w:szCs w:val="28"/>
          <w:lang w:val="ru-RU"/>
        </w:rPr>
        <w:t>Статья 7.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Обязательность проведения О</w:t>
      </w:r>
      <w:r w:rsidR="004F3BC1">
        <w:rPr>
          <w:rFonts w:ascii="Times New Roman" w:hAnsi="Times New Roman"/>
          <w:b/>
          <w:bCs/>
          <w:sz w:val="28"/>
          <w:szCs w:val="28"/>
          <w:lang w:val="ru-RU"/>
        </w:rPr>
        <w:t>П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ВГДЗН</w:t>
      </w:r>
    </w:p>
    <w:p w14:paraId="2A33DDAC" w14:textId="7AB7BD19" w:rsidR="00374172" w:rsidRDefault="005C5F70" w:rsidP="000654AC">
      <w:pPr>
        <w:widowControl w:val="0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</w:t>
      </w:r>
      <w:r w:rsidR="004F3BC1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>ВГДЗН является обязательной для горнодобывающей деятельности на стадии проектирования.</w:t>
      </w:r>
    </w:p>
    <w:p w14:paraId="22CBC97B" w14:textId="0CE2FAAF" w:rsidR="00374172" w:rsidRDefault="005C5F70" w:rsidP="000654AC">
      <w:pPr>
        <w:widowControl w:val="0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Учет экологических требований, связанных со здоровьем населения, является обязательным при проведении О</w:t>
      </w:r>
      <w:r w:rsidR="004F3BC1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>ВГДЗН.</w:t>
      </w:r>
    </w:p>
    <w:p w14:paraId="7EFD3DC9" w14:textId="44D7263E" w:rsidR="00374172" w:rsidRDefault="005C5F70" w:rsidP="000654AC">
      <w:pPr>
        <w:widowControl w:val="0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Запрещаются разработка и реализация </w:t>
      </w:r>
      <w:r w:rsidR="00503A2C" w:rsidRPr="00503A2C">
        <w:rPr>
          <w:rFonts w:ascii="Times New Roman" w:hAnsi="Times New Roman"/>
          <w:sz w:val="28"/>
          <w:szCs w:val="28"/>
          <w:lang w:val="ru-RU"/>
        </w:rPr>
        <w:t>без О</w:t>
      </w:r>
      <w:r w:rsidR="004F3BC1">
        <w:rPr>
          <w:rFonts w:ascii="Times New Roman" w:hAnsi="Times New Roman"/>
          <w:sz w:val="28"/>
          <w:szCs w:val="28"/>
          <w:lang w:val="ru-RU"/>
        </w:rPr>
        <w:t>П</w:t>
      </w:r>
      <w:r w:rsidR="00503A2C" w:rsidRPr="00503A2C">
        <w:rPr>
          <w:rFonts w:ascii="Times New Roman" w:hAnsi="Times New Roman"/>
          <w:sz w:val="28"/>
          <w:szCs w:val="28"/>
          <w:lang w:val="ru-RU"/>
        </w:rPr>
        <w:t xml:space="preserve">ВГДЗН </w:t>
      </w:r>
      <w:r>
        <w:rPr>
          <w:rFonts w:ascii="Times New Roman" w:hAnsi="Times New Roman"/>
          <w:sz w:val="28"/>
          <w:szCs w:val="28"/>
          <w:lang w:val="ru-RU"/>
        </w:rPr>
        <w:t>проектов горнодобывающей деятельности, которые могут оказать прямое или косвенное отрицательное воздействие на здоровье населения.</w:t>
      </w:r>
    </w:p>
    <w:p w14:paraId="54383A82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C297C0D" w14:textId="75DE6AC1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color w:val="000000"/>
          <w:sz w:val="28"/>
          <w:szCs w:val="28"/>
          <w:lang w:val="ru-RU"/>
        </w:rPr>
      </w:pPr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t xml:space="preserve">Статья 8. 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Ответственность участников </w:t>
      </w:r>
      <w:r>
        <w:rPr>
          <w:rFonts w:ascii="Times New Roman" w:eastAsia="Calibri" w:hAnsi="Times New Roman"/>
          <w:b/>
          <w:bCs/>
          <w:color w:val="000000"/>
          <w:sz w:val="28"/>
          <w:szCs w:val="28"/>
          <w:lang w:val="ru-RU"/>
        </w:rPr>
        <w:t>проведения О</w:t>
      </w:r>
      <w:r w:rsidR="004F3BC1">
        <w:rPr>
          <w:rFonts w:ascii="Times New Roman" w:eastAsia="Calibri" w:hAnsi="Times New Roman"/>
          <w:b/>
          <w:bCs/>
          <w:color w:val="000000"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b/>
          <w:bCs/>
          <w:color w:val="000000"/>
          <w:sz w:val="28"/>
          <w:szCs w:val="28"/>
          <w:lang w:val="ru-RU"/>
        </w:rPr>
        <w:t>ВГДЗН</w:t>
      </w:r>
    </w:p>
    <w:p w14:paraId="2E88A4A3" w14:textId="06FCF9A9" w:rsidR="00374172" w:rsidRDefault="005C5F70" w:rsidP="000654AC">
      <w:pPr>
        <w:widowControl w:val="0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Уполномоченный орган несет ответственность за своевременное и объективное рассмотрение заявления об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О</w:t>
      </w:r>
      <w:r w:rsidR="004F3BC1">
        <w:rPr>
          <w:rFonts w:ascii="Times New Roman" w:hAnsi="Times New Roman"/>
          <w:color w:val="000000"/>
          <w:sz w:val="28"/>
          <w:szCs w:val="28"/>
          <w:lang w:val="ru-RU"/>
        </w:rPr>
        <w:t>П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ВГДЗН,</w:t>
      </w:r>
      <w:r>
        <w:rPr>
          <w:rFonts w:ascii="Times New Roman" w:hAnsi="Times New Roman"/>
          <w:sz w:val="28"/>
          <w:szCs w:val="28"/>
          <w:lang w:val="ru-RU"/>
        </w:rPr>
        <w:t xml:space="preserve"> а также рассмотрение предпроектных и проектных документов, содержащих результаты проведения О</w:t>
      </w:r>
      <w:r w:rsidR="004F3BC1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 xml:space="preserve">ВГДЗН. </w:t>
      </w:r>
    </w:p>
    <w:p w14:paraId="4B20D79B" w14:textId="394D418A" w:rsidR="00374172" w:rsidRDefault="005C5F70" w:rsidP="000654AC">
      <w:pPr>
        <w:widowControl w:val="0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Заказчик планируемой горнодобывающей деятельности несет ответственность, предусмотренную законодательством государства, за выполнение следующих действий:</w:t>
      </w:r>
    </w:p>
    <w:p w14:paraId="45FC3FB5" w14:textId="320283AA" w:rsidR="00374172" w:rsidRDefault="001713B9" w:rsidP="000654AC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организация и проведение О</w:t>
      </w:r>
      <w:r w:rsidR="004F3BC1">
        <w:rPr>
          <w:rFonts w:ascii="Times New Roman" w:hAnsi="Times New Roman"/>
          <w:sz w:val="28"/>
          <w:szCs w:val="28"/>
          <w:lang w:val="ru-RU"/>
        </w:rPr>
        <w:t>П</w:t>
      </w:r>
      <w:r w:rsidR="005C5F70">
        <w:rPr>
          <w:rFonts w:ascii="Times New Roman" w:hAnsi="Times New Roman"/>
          <w:sz w:val="28"/>
          <w:szCs w:val="28"/>
          <w:lang w:val="ru-RU"/>
        </w:rPr>
        <w:t>ВГДЗН;</w:t>
      </w:r>
    </w:p>
    <w:p w14:paraId="7924D9E4" w14:textId="2581DE3C" w:rsidR="00374172" w:rsidRDefault="001713B9" w:rsidP="000654AC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разработка полного, достоверного и объективного отчета о </w:t>
      </w:r>
      <w:r w:rsidR="001D5601">
        <w:rPr>
          <w:rFonts w:ascii="Times New Roman" w:hAnsi="Times New Roman"/>
          <w:sz w:val="28"/>
          <w:szCs w:val="28"/>
          <w:lang w:val="ru-RU"/>
        </w:rPr>
        <w:t xml:space="preserve">результатах </w:t>
      </w:r>
      <w:r w:rsidR="005C5F70">
        <w:rPr>
          <w:rFonts w:ascii="Times New Roman" w:hAnsi="Times New Roman"/>
          <w:sz w:val="28"/>
          <w:szCs w:val="28"/>
          <w:lang w:val="ru-RU"/>
        </w:rPr>
        <w:lastRenderedPageBreak/>
        <w:t>проведен</w:t>
      </w:r>
      <w:r w:rsidR="001D5601">
        <w:rPr>
          <w:rFonts w:ascii="Times New Roman" w:hAnsi="Times New Roman"/>
          <w:sz w:val="28"/>
          <w:szCs w:val="28"/>
          <w:lang w:val="ru-RU"/>
        </w:rPr>
        <w:t>ия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О</w:t>
      </w:r>
      <w:r w:rsidR="004F3BC1">
        <w:rPr>
          <w:rFonts w:ascii="Times New Roman" w:hAnsi="Times New Roman"/>
          <w:sz w:val="28"/>
          <w:szCs w:val="28"/>
          <w:lang w:val="ru-RU"/>
        </w:rPr>
        <w:t>П</w:t>
      </w:r>
      <w:r w:rsidR="005C5F70">
        <w:rPr>
          <w:rFonts w:ascii="Times New Roman" w:hAnsi="Times New Roman"/>
          <w:sz w:val="28"/>
          <w:szCs w:val="28"/>
          <w:lang w:val="ru-RU"/>
        </w:rPr>
        <w:t>ВГДЗН;</w:t>
      </w:r>
    </w:p>
    <w:p w14:paraId="15C8098D" w14:textId="7D9C677C" w:rsidR="00374172" w:rsidRDefault="001713B9" w:rsidP="000654AC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учет </w:t>
      </w:r>
      <w:r w:rsidR="005C5F70">
        <w:rPr>
          <w:rFonts w:ascii="Times New Roman" w:hAnsi="Times New Roman"/>
          <w:color w:val="000000"/>
          <w:sz w:val="28"/>
          <w:szCs w:val="28"/>
          <w:lang w:val="ru-RU"/>
        </w:rPr>
        <w:t xml:space="preserve">экологических последствий </w:t>
      </w:r>
      <w:r w:rsidR="005C5F70">
        <w:rPr>
          <w:rFonts w:ascii="Times New Roman" w:hAnsi="Times New Roman"/>
          <w:sz w:val="28"/>
          <w:szCs w:val="28"/>
          <w:lang w:val="ru-RU"/>
        </w:rPr>
        <w:t>реализации проекта, связанных с потенциальным воздействием на здоровье населения;</w:t>
      </w:r>
    </w:p>
    <w:p w14:paraId="3623144E" w14:textId="02377699" w:rsidR="00374172" w:rsidRDefault="001713B9" w:rsidP="000654AC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обеспечение финансирования всех процедур О</w:t>
      </w:r>
      <w:r w:rsidR="004F3BC1">
        <w:rPr>
          <w:rFonts w:ascii="Times New Roman" w:hAnsi="Times New Roman"/>
          <w:sz w:val="28"/>
          <w:szCs w:val="28"/>
          <w:lang w:val="ru-RU"/>
        </w:rPr>
        <w:t>П</w:t>
      </w:r>
      <w:r w:rsidR="005C5F70">
        <w:rPr>
          <w:rFonts w:ascii="Times New Roman" w:hAnsi="Times New Roman"/>
          <w:sz w:val="28"/>
          <w:szCs w:val="28"/>
          <w:lang w:val="ru-RU"/>
        </w:rPr>
        <w:t>ВГДЗН, включая связанные с ними исследования, при необходимости;</w:t>
      </w:r>
    </w:p>
    <w:p w14:paraId="7ACEC302" w14:textId="24EB8D7E" w:rsidR="00374172" w:rsidRDefault="001713B9" w:rsidP="000654AC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предоставление разработчику (подрядчику) имеющейся в его распоряжении предпроектной и проектной документации</w:t>
      </w:r>
      <w:r w:rsidR="005C5F70">
        <w:rPr>
          <w:rFonts w:ascii="Times New Roman" w:hAnsi="Times New Roman"/>
          <w:sz w:val="28"/>
          <w:szCs w:val="28"/>
          <w:lang w:val="hy-AM"/>
        </w:rPr>
        <w:t>,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информаци</w:t>
      </w:r>
      <w:r w:rsidR="005C5F70">
        <w:rPr>
          <w:rFonts w:ascii="Times New Roman" w:hAnsi="Times New Roman"/>
          <w:sz w:val="28"/>
          <w:szCs w:val="28"/>
          <w:lang w:val="hy-AM"/>
        </w:rPr>
        <w:t>и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о </w:t>
      </w:r>
      <w:bookmarkStart w:id="2" w:name="_Hlk104742604"/>
      <w:r w:rsidR="005C5F70">
        <w:rPr>
          <w:rFonts w:ascii="Times New Roman" w:hAnsi="Times New Roman"/>
          <w:color w:val="000000"/>
          <w:sz w:val="28"/>
          <w:szCs w:val="28"/>
          <w:lang w:val="ru-RU"/>
        </w:rPr>
        <w:t xml:space="preserve">медико-санитарных </w:t>
      </w:r>
      <w:bookmarkEnd w:id="2"/>
      <w:r w:rsidR="005C5F70">
        <w:rPr>
          <w:rFonts w:ascii="Times New Roman" w:hAnsi="Times New Roman"/>
          <w:color w:val="000000"/>
          <w:sz w:val="28"/>
          <w:szCs w:val="28"/>
          <w:lang w:val="ru-RU"/>
        </w:rPr>
        <w:t xml:space="preserve">последствиях </w:t>
      </w:r>
      <w:r w:rsidR="00503A2C">
        <w:rPr>
          <w:rFonts w:ascii="Times New Roman" w:hAnsi="Times New Roman"/>
          <w:color w:val="000000"/>
          <w:sz w:val="28"/>
          <w:szCs w:val="28"/>
          <w:lang w:val="ru-RU"/>
        </w:rPr>
        <w:t>планируемой</w:t>
      </w:r>
      <w:r w:rsidR="005C5F70">
        <w:rPr>
          <w:rFonts w:ascii="Times New Roman" w:hAnsi="Times New Roman"/>
          <w:color w:val="000000"/>
          <w:sz w:val="28"/>
          <w:szCs w:val="28"/>
          <w:lang w:val="ru-RU"/>
        </w:rPr>
        <w:t xml:space="preserve"> горнодобывающей деятельности, собранной в результате отраслевого мониторинга и оценки медико-географической обстановки или посредством послепроектного экологического и санитарно-эпидемиологического анализа;</w:t>
      </w:r>
    </w:p>
    <w:p w14:paraId="691C1949" w14:textId="24CD740C" w:rsidR="00374172" w:rsidRDefault="001713B9" w:rsidP="000654AC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6)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предоставление результатов О</w:t>
      </w:r>
      <w:r w:rsidR="004F3BC1">
        <w:rPr>
          <w:rFonts w:ascii="Times New Roman" w:hAnsi="Times New Roman"/>
          <w:sz w:val="28"/>
          <w:szCs w:val="28"/>
          <w:lang w:val="ru-RU"/>
        </w:rPr>
        <w:t>П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ВГДЗН в составе </w:t>
      </w:r>
      <w:proofErr w:type="spellStart"/>
      <w:r w:rsidR="005C5F70">
        <w:rPr>
          <w:rFonts w:ascii="Times New Roman" w:hAnsi="Times New Roman"/>
          <w:sz w:val="28"/>
          <w:szCs w:val="28"/>
          <w:lang w:val="ru-RU"/>
        </w:rPr>
        <w:t>предпроектной</w:t>
      </w:r>
      <w:proofErr w:type="spellEnd"/>
      <w:r w:rsidR="005C5F70">
        <w:rPr>
          <w:rFonts w:ascii="Times New Roman" w:hAnsi="Times New Roman"/>
          <w:sz w:val="28"/>
          <w:szCs w:val="28"/>
          <w:lang w:val="ru-RU"/>
        </w:rPr>
        <w:t xml:space="preserve"> и проектной документации на государственную экологическую экспертизу;</w:t>
      </w:r>
    </w:p>
    <w:p w14:paraId="76030592" w14:textId="78E9A722" w:rsidR="00374172" w:rsidRDefault="001713B9" w:rsidP="000654AC">
      <w:pPr>
        <w:widowControl w:val="0"/>
        <w:tabs>
          <w:tab w:val="left" w:pos="709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7)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обеспечение выполнения</w:t>
      </w:r>
      <w:r w:rsidR="00E31FD0">
        <w:rPr>
          <w:rFonts w:ascii="Times New Roman" w:hAnsi="Times New Roman"/>
          <w:sz w:val="28"/>
          <w:szCs w:val="28"/>
          <w:lang w:val="ru-RU"/>
        </w:rPr>
        <w:t xml:space="preserve"> при реализации проекта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всех </w:t>
      </w:r>
      <w:r w:rsidR="005C5F70" w:rsidRPr="00E31FD0">
        <w:rPr>
          <w:rFonts w:ascii="Times New Roman" w:hAnsi="Times New Roman"/>
          <w:sz w:val="28"/>
          <w:szCs w:val="28"/>
          <w:lang w:val="ru-RU"/>
        </w:rPr>
        <w:t xml:space="preserve">условий, </w:t>
      </w:r>
      <w:r w:rsidR="00E31FD0">
        <w:rPr>
          <w:rFonts w:ascii="Times New Roman" w:hAnsi="Times New Roman"/>
          <w:sz w:val="28"/>
          <w:szCs w:val="28"/>
          <w:lang w:val="ru-RU"/>
        </w:rPr>
        <w:t xml:space="preserve">признанных </w:t>
      </w:r>
      <w:r w:rsidR="005C5F70" w:rsidRPr="00E31FD0">
        <w:rPr>
          <w:rFonts w:ascii="Times New Roman" w:hAnsi="Times New Roman"/>
          <w:sz w:val="28"/>
          <w:szCs w:val="28"/>
          <w:lang w:val="ru-RU"/>
        </w:rPr>
        <w:t>необходимы</w:t>
      </w:r>
      <w:r w:rsidR="00E31FD0">
        <w:rPr>
          <w:rFonts w:ascii="Times New Roman" w:hAnsi="Times New Roman"/>
          <w:sz w:val="28"/>
          <w:szCs w:val="28"/>
          <w:lang w:val="ru-RU"/>
        </w:rPr>
        <w:t>ми</w:t>
      </w:r>
      <w:r w:rsidR="005C5F70" w:rsidRPr="00E31FD0">
        <w:rPr>
          <w:rFonts w:ascii="Times New Roman" w:hAnsi="Times New Roman"/>
          <w:sz w:val="28"/>
          <w:szCs w:val="28"/>
          <w:lang w:val="ru-RU"/>
        </w:rPr>
        <w:t xml:space="preserve"> при рассмотрении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результатов О</w:t>
      </w:r>
      <w:r w:rsidR="004F3BC1">
        <w:rPr>
          <w:rFonts w:ascii="Times New Roman" w:hAnsi="Times New Roman"/>
          <w:sz w:val="28"/>
          <w:szCs w:val="28"/>
          <w:lang w:val="ru-RU"/>
        </w:rPr>
        <w:t>П</w:t>
      </w:r>
      <w:r w:rsidR="005C5F70">
        <w:rPr>
          <w:rFonts w:ascii="Times New Roman" w:hAnsi="Times New Roman"/>
          <w:sz w:val="28"/>
          <w:szCs w:val="28"/>
          <w:lang w:val="ru-RU"/>
        </w:rPr>
        <w:t>ВГДЗН.</w:t>
      </w:r>
    </w:p>
    <w:p w14:paraId="6CF99C23" w14:textId="2571D976" w:rsidR="00374172" w:rsidRDefault="005C5F70" w:rsidP="000654AC">
      <w:pPr>
        <w:widowControl w:val="0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Разработчик предпроектной и проектной документации несет ответственность перед заказчиком </w:t>
      </w:r>
      <w:r w:rsidR="004C0CF4">
        <w:rPr>
          <w:rFonts w:ascii="Times New Roman" w:hAnsi="Times New Roman"/>
          <w:sz w:val="28"/>
          <w:szCs w:val="28"/>
          <w:lang w:val="ru-RU"/>
        </w:rPr>
        <w:t xml:space="preserve">планируемой горнодобывающей деятельности </w:t>
      </w:r>
      <w:r>
        <w:rPr>
          <w:rFonts w:ascii="Times New Roman" w:hAnsi="Times New Roman"/>
          <w:sz w:val="28"/>
          <w:szCs w:val="28"/>
          <w:lang w:val="ru-RU"/>
        </w:rPr>
        <w:t>за соблюдение всех процедур О</w:t>
      </w:r>
      <w:r w:rsidR="004F3BC1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 xml:space="preserve">ВГДЗН, разработку отчета, полноту, достоверность и качество полученных </w:t>
      </w:r>
      <w:r w:rsidRPr="00055D09">
        <w:rPr>
          <w:rFonts w:ascii="Times New Roman" w:hAnsi="Times New Roman"/>
          <w:sz w:val="28"/>
          <w:szCs w:val="28"/>
          <w:lang w:val="ru-RU"/>
        </w:rPr>
        <w:t>результатов О</w:t>
      </w:r>
      <w:r w:rsidR="004F3BC1">
        <w:rPr>
          <w:rFonts w:ascii="Times New Roman" w:hAnsi="Times New Roman"/>
          <w:sz w:val="28"/>
          <w:szCs w:val="28"/>
          <w:lang w:val="ru-RU"/>
        </w:rPr>
        <w:t>П</w:t>
      </w:r>
      <w:r w:rsidRPr="00055D09">
        <w:rPr>
          <w:rFonts w:ascii="Times New Roman" w:hAnsi="Times New Roman"/>
          <w:sz w:val="28"/>
          <w:szCs w:val="28"/>
          <w:lang w:val="ru-RU"/>
        </w:rPr>
        <w:t>ВГДЗН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3EE7CC59" w14:textId="7C85E4F9" w:rsidR="00374172" w:rsidRDefault="005C5F70" w:rsidP="000654AC">
      <w:pPr>
        <w:widowControl w:val="0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Организации и специалисты, привлекаемые к проведению О</w:t>
      </w:r>
      <w:r w:rsidR="004F3BC1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 xml:space="preserve">ВГДЗН, несут материальную и иную ответственность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перед заказчиком </w:t>
      </w:r>
      <w:r w:rsidR="00786511" w:rsidRPr="00786511">
        <w:rPr>
          <w:rFonts w:ascii="Times New Roman" w:hAnsi="Times New Roman"/>
          <w:sz w:val="28"/>
          <w:szCs w:val="28"/>
          <w:lang w:val="ru-RU"/>
        </w:rPr>
        <w:t xml:space="preserve">планируемой горнодобывающей деятельности </w:t>
      </w:r>
      <w:r>
        <w:rPr>
          <w:rFonts w:ascii="Times New Roman" w:hAnsi="Times New Roman"/>
          <w:sz w:val="28"/>
          <w:szCs w:val="28"/>
          <w:lang w:val="ru-RU"/>
        </w:rPr>
        <w:t xml:space="preserve">за полноту, достоверность и качество выполняемых ими работ и предоставляемой информации. </w:t>
      </w:r>
    </w:p>
    <w:p w14:paraId="5D973FE2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</w:p>
    <w:p w14:paraId="58667F36" w14:textId="542DC6C9" w:rsidR="00DC22B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t>Статья 9.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Этапы О</w:t>
      </w:r>
      <w:r w:rsidR="004F3BC1">
        <w:rPr>
          <w:rFonts w:ascii="Times New Roman" w:eastAsia="Calibri" w:hAnsi="Times New Roman"/>
          <w:b/>
          <w:bCs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>ВГДЗН</w:t>
      </w:r>
    </w:p>
    <w:p w14:paraId="1094015B" w14:textId="40809202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1. О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ВГДЗН осуществляется </w:t>
      </w:r>
      <w:r w:rsidRPr="00503A2C">
        <w:rPr>
          <w:rFonts w:ascii="Times New Roman" w:eastAsia="Calibri" w:hAnsi="Times New Roman"/>
          <w:sz w:val="28"/>
          <w:szCs w:val="28"/>
          <w:lang w:val="ru-RU"/>
        </w:rPr>
        <w:t>последовательно с учетом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786511">
        <w:rPr>
          <w:rFonts w:ascii="Times New Roman" w:eastAsia="Calibri" w:hAnsi="Times New Roman"/>
          <w:sz w:val="28"/>
          <w:szCs w:val="28"/>
          <w:lang w:val="ru-RU"/>
        </w:rPr>
        <w:t>стадий</w:t>
      </w:r>
      <w:r w:rsidR="003B433C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t>процесса про</w:t>
      </w:r>
      <w:r w:rsidRPr="00E377BD">
        <w:rPr>
          <w:rFonts w:ascii="Times New Roman" w:eastAsia="Calibri" w:hAnsi="Times New Roman"/>
          <w:sz w:val="28"/>
          <w:szCs w:val="28"/>
          <w:lang w:val="ru-RU"/>
        </w:rPr>
        <w:t>е</w:t>
      </w:r>
      <w:r>
        <w:rPr>
          <w:rFonts w:ascii="Times New Roman" w:eastAsia="Calibri" w:hAnsi="Times New Roman"/>
          <w:sz w:val="28"/>
          <w:szCs w:val="28"/>
          <w:lang w:val="ru-RU"/>
        </w:rPr>
        <w:t>ктирования</w:t>
      </w:r>
      <w:r w:rsidR="00786511">
        <w:rPr>
          <w:rFonts w:ascii="Times New Roman" w:eastAsia="Calibri" w:hAnsi="Times New Roman"/>
          <w:sz w:val="28"/>
          <w:szCs w:val="28"/>
          <w:lang w:val="ru-RU"/>
        </w:rPr>
        <w:t>,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разведки, строительства, эксплуатации, закрытия месторождений и хвостохранилищ, предусмотренных национальным законодательством.</w:t>
      </w:r>
    </w:p>
    <w:p w14:paraId="1904B735" w14:textId="76C40295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2. </w:t>
      </w:r>
      <w:r>
        <w:rPr>
          <w:rFonts w:ascii="Times New Roman" w:eastAsia="Calibri" w:hAnsi="Times New Roman"/>
          <w:color w:val="000000"/>
          <w:sz w:val="28"/>
          <w:szCs w:val="28"/>
          <w:lang w:val="ru-RU"/>
        </w:rPr>
        <w:t>О</w:t>
      </w:r>
      <w:r w:rsidR="004F3BC1">
        <w:rPr>
          <w:rFonts w:ascii="Times New Roman" w:eastAsia="Calibri" w:hAnsi="Times New Roman"/>
          <w:color w:val="000000"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color w:val="000000"/>
          <w:sz w:val="28"/>
          <w:szCs w:val="28"/>
          <w:lang w:val="ru-RU"/>
        </w:rPr>
        <w:t>ВГДЗН о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существляется в соответствии со следующими этапами: </w:t>
      </w:r>
    </w:p>
    <w:p w14:paraId="64F53A1A" w14:textId="25918F60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Этап 1.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Обзорная оценка: о</w:t>
      </w:r>
      <w:r>
        <w:rPr>
          <w:rFonts w:ascii="Times New Roman" w:hAnsi="Times New Roman"/>
          <w:sz w:val="28"/>
          <w:szCs w:val="28"/>
          <w:lang w:val="ru-RU"/>
        </w:rPr>
        <w:t>ценивается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C958B7">
        <w:rPr>
          <w:rFonts w:ascii="Times New Roman" w:hAnsi="Times New Roman"/>
          <w:color w:val="000000"/>
          <w:sz w:val="28"/>
          <w:szCs w:val="28"/>
          <w:lang w:val="ru-RU"/>
        </w:rPr>
        <w:t>воздействие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C958B7" w:rsidRPr="00C958B7">
        <w:rPr>
          <w:rFonts w:ascii="Times New Roman" w:hAnsi="Times New Roman"/>
          <w:color w:val="000000"/>
          <w:sz w:val="28"/>
          <w:szCs w:val="28"/>
          <w:lang w:val="ru-RU"/>
        </w:rPr>
        <w:t xml:space="preserve">на здоровье населения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загрязняющих </w:t>
      </w:r>
      <w:r w:rsidRPr="005238BB">
        <w:rPr>
          <w:rFonts w:ascii="Times New Roman" w:hAnsi="Times New Roman"/>
          <w:color w:val="000000"/>
          <w:sz w:val="28"/>
          <w:szCs w:val="28"/>
          <w:lang w:val="ru-RU"/>
        </w:rPr>
        <w:t>веществ, полностью исчезающих вскоре после прекращения воздействия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; выполняется с целью обоснования оптимального выбора участка для разведки объекта горнодобывающей деятельности; оформляется в</w:t>
      </w:r>
      <w:r w:rsidR="00255112">
        <w:rPr>
          <w:rFonts w:ascii="Times New Roman" w:hAnsi="Times New Roman"/>
          <w:color w:val="000000"/>
          <w:sz w:val="28"/>
          <w:szCs w:val="28"/>
          <w:lang w:val="ru-RU"/>
        </w:rPr>
        <w:t xml:space="preserve"> виде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заявлени</w:t>
      </w:r>
      <w:r w:rsidR="00255112">
        <w:rPr>
          <w:rFonts w:ascii="Times New Roman" w:hAnsi="Times New Roman"/>
          <w:color w:val="000000"/>
          <w:sz w:val="28"/>
          <w:szCs w:val="28"/>
          <w:lang w:val="ru-RU"/>
        </w:rPr>
        <w:t>я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об оценке воздействия на окружающую среду (ОВОС).</w:t>
      </w:r>
    </w:p>
    <w:p w14:paraId="2EC2ED16" w14:textId="2FF808F4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Этап 2.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Предварительная оценка: </w:t>
      </w:r>
      <w:r w:rsidRPr="00D14226">
        <w:rPr>
          <w:rFonts w:ascii="Times New Roman" w:hAnsi="Times New Roman"/>
          <w:color w:val="000000"/>
          <w:sz w:val="28"/>
          <w:szCs w:val="28"/>
          <w:lang w:val="ru-RU"/>
        </w:rPr>
        <w:t>о</w:t>
      </w:r>
      <w:r w:rsidRPr="00D14226">
        <w:rPr>
          <w:rFonts w:ascii="Times New Roman" w:hAnsi="Times New Roman"/>
          <w:sz w:val="28"/>
          <w:szCs w:val="28"/>
          <w:lang w:val="ru-RU"/>
        </w:rPr>
        <w:t>ценивается</w:t>
      </w:r>
      <w:r w:rsidR="00255112">
        <w:rPr>
          <w:rFonts w:ascii="Times New Roman" w:hAnsi="Times New Roman"/>
          <w:sz w:val="28"/>
          <w:szCs w:val="28"/>
          <w:lang w:val="ru-RU"/>
        </w:rPr>
        <w:t xml:space="preserve"> риск и проводится</w:t>
      </w:r>
      <w:r w:rsidRPr="00D14226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D14226">
        <w:rPr>
          <w:rFonts w:ascii="Times New Roman" w:hAnsi="Times New Roman"/>
          <w:sz w:val="28"/>
          <w:szCs w:val="28"/>
          <w:lang w:val="ru-RU"/>
        </w:rPr>
        <w:t>идентификаци</w:t>
      </w:r>
      <w:r w:rsidR="00255112"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 опасности, составляется перечень </w:t>
      </w:r>
      <w:r w:rsidRPr="00F058D3">
        <w:rPr>
          <w:rFonts w:ascii="Times New Roman" w:hAnsi="Times New Roman"/>
          <w:sz w:val="28"/>
          <w:szCs w:val="28"/>
          <w:lang w:val="ru-RU"/>
        </w:rPr>
        <w:t>приоритетных</w:t>
      </w:r>
      <w:r>
        <w:rPr>
          <w:rFonts w:ascii="Times New Roman" w:hAnsi="Times New Roman"/>
          <w:sz w:val="28"/>
          <w:szCs w:val="28"/>
          <w:lang w:val="ru-RU"/>
        </w:rPr>
        <w:t xml:space="preserve"> загрязняющих веществ</w:t>
      </w:r>
      <w:r w:rsidRPr="00F058D3">
        <w:rPr>
          <w:rFonts w:ascii="Times New Roman" w:hAnsi="Times New Roman"/>
          <w:sz w:val="28"/>
          <w:szCs w:val="28"/>
          <w:lang w:val="ru-RU"/>
        </w:rPr>
        <w:t>, вызывающих развитие явных вредных эффектов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255112">
        <w:rPr>
          <w:rFonts w:ascii="Times New Roman" w:hAnsi="Times New Roman"/>
          <w:sz w:val="28"/>
          <w:szCs w:val="28"/>
          <w:lang w:val="ru-RU"/>
        </w:rPr>
        <w:t xml:space="preserve">в частности </w:t>
      </w:r>
      <w:r w:rsidRPr="00473E11">
        <w:rPr>
          <w:rFonts w:ascii="Times New Roman" w:hAnsi="Times New Roman"/>
          <w:sz w:val="28"/>
          <w:szCs w:val="28"/>
          <w:lang w:val="ru-RU"/>
        </w:rPr>
        <w:t>обратимое раздражающее действие на слизистые оболочки или другие субъективные реакции</w:t>
      </w:r>
      <w:r>
        <w:rPr>
          <w:rFonts w:ascii="Times New Roman" w:hAnsi="Times New Roman"/>
          <w:sz w:val="28"/>
          <w:szCs w:val="28"/>
          <w:lang w:val="ru-RU"/>
        </w:rPr>
        <w:t>; оформляется в</w:t>
      </w:r>
      <w:r w:rsidR="00255112">
        <w:rPr>
          <w:rFonts w:ascii="Times New Roman" w:hAnsi="Times New Roman"/>
          <w:sz w:val="28"/>
          <w:szCs w:val="28"/>
          <w:lang w:val="ru-RU"/>
        </w:rPr>
        <w:t xml:space="preserve"> виде</w:t>
      </w:r>
      <w:r>
        <w:rPr>
          <w:rFonts w:ascii="Times New Roman" w:hAnsi="Times New Roman"/>
          <w:sz w:val="28"/>
          <w:szCs w:val="28"/>
          <w:lang w:val="ru-RU"/>
        </w:rPr>
        <w:t xml:space="preserve"> заявлени</w:t>
      </w:r>
      <w:r w:rsidR="00255112"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 об ОВОС.</w:t>
      </w:r>
    </w:p>
    <w:p w14:paraId="070E1F37" w14:textId="43E5B326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Этап 3.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Комплексная оценка: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о</w:t>
      </w:r>
      <w:r>
        <w:rPr>
          <w:rFonts w:ascii="Times New Roman" w:hAnsi="Times New Roman"/>
          <w:sz w:val="28"/>
          <w:szCs w:val="28"/>
          <w:lang w:val="ru-RU"/>
        </w:rPr>
        <w:t xml:space="preserve">ценивается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воздействие загрязняющих веществ </w:t>
      </w:r>
      <w:r>
        <w:rPr>
          <w:rFonts w:ascii="Times New Roman" w:hAnsi="Times New Roman"/>
          <w:sz w:val="28"/>
          <w:szCs w:val="28"/>
          <w:lang w:val="ru-RU"/>
        </w:rPr>
        <w:t xml:space="preserve">при проектировании горнодобывающей деятельности 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хвостохранилищ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анализируются возможные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загрязняющие вещества </w:t>
      </w:r>
      <w:r w:rsidRPr="00417B4B">
        <w:rPr>
          <w:rFonts w:ascii="Times New Roman" w:hAnsi="Times New Roman"/>
          <w:color w:val="000000"/>
          <w:sz w:val="28"/>
          <w:szCs w:val="28"/>
          <w:lang w:val="ru-RU"/>
        </w:rPr>
        <w:t>и</w:t>
      </w:r>
      <w:r w:rsidRPr="00417B4B">
        <w:rPr>
          <w:rFonts w:ascii="Times New Roman" w:hAnsi="Times New Roman"/>
          <w:iCs/>
          <w:color w:val="000000"/>
          <w:sz w:val="28"/>
          <w:szCs w:val="28"/>
          <w:lang w:val="ru-RU"/>
        </w:rPr>
        <w:t xml:space="preserve"> </w:t>
      </w:r>
      <w:r w:rsidR="00417B4B" w:rsidRPr="00417B4B">
        <w:rPr>
          <w:rFonts w:ascii="Times New Roman" w:hAnsi="Times New Roman"/>
          <w:iCs/>
          <w:color w:val="000000"/>
          <w:sz w:val="28"/>
          <w:szCs w:val="28"/>
          <w:lang w:val="ru-RU"/>
        </w:rPr>
        <w:t xml:space="preserve">такое </w:t>
      </w:r>
      <w:r w:rsidRPr="00417B4B">
        <w:rPr>
          <w:rFonts w:ascii="Times New Roman" w:hAnsi="Times New Roman"/>
          <w:sz w:val="28"/>
          <w:szCs w:val="28"/>
          <w:lang w:val="ru-RU"/>
        </w:rPr>
        <w:t xml:space="preserve">воздействие или вероятность </w:t>
      </w:r>
      <w:r w:rsidR="00417B4B">
        <w:rPr>
          <w:rFonts w:ascii="Times New Roman" w:hAnsi="Times New Roman"/>
          <w:sz w:val="28"/>
          <w:szCs w:val="28"/>
          <w:lang w:val="ru-RU"/>
        </w:rPr>
        <w:t xml:space="preserve">такого </w:t>
      </w:r>
      <w:r w:rsidRPr="00417B4B">
        <w:rPr>
          <w:rFonts w:ascii="Times New Roman" w:hAnsi="Times New Roman"/>
          <w:sz w:val="28"/>
          <w:szCs w:val="28"/>
          <w:lang w:val="ru-RU"/>
        </w:rPr>
        <w:t xml:space="preserve">воздействия на здоровье населения, при увеличении продолжительности </w:t>
      </w:r>
      <w:r w:rsidR="00AF6E78" w:rsidRPr="00F058D3">
        <w:rPr>
          <w:rFonts w:ascii="Times New Roman" w:hAnsi="Times New Roman"/>
          <w:sz w:val="28"/>
          <w:szCs w:val="28"/>
          <w:lang w:val="ru-RU"/>
        </w:rPr>
        <w:t>которого</w:t>
      </w:r>
      <w:r w:rsidR="00AF6E7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17B4B">
        <w:rPr>
          <w:rFonts w:ascii="Times New Roman" w:hAnsi="Times New Roman"/>
          <w:sz w:val="28"/>
          <w:szCs w:val="28"/>
          <w:lang w:val="ru-RU"/>
        </w:rPr>
        <w:t xml:space="preserve">увеличивается вероятность </w:t>
      </w:r>
      <w:r w:rsidRPr="00417B4B">
        <w:rPr>
          <w:rFonts w:ascii="Times New Roman" w:hAnsi="Times New Roman"/>
          <w:sz w:val="28"/>
          <w:szCs w:val="28"/>
          <w:lang w:val="ru-RU"/>
        </w:rPr>
        <w:lastRenderedPageBreak/>
        <w:t xml:space="preserve">смертности населения, а после </w:t>
      </w:r>
      <w:proofErr w:type="gramStart"/>
      <w:r w:rsidRPr="00417B4B">
        <w:rPr>
          <w:rFonts w:ascii="Times New Roman" w:hAnsi="Times New Roman"/>
          <w:sz w:val="28"/>
          <w:szCs w:val="28"/>
          <w:lang w:val="ru-RU"/>
        </w:rPr>
        <w:t>прекращения</w:t>
      </w:r>
      <w:proofErr w:type="gramEnd"/>
      <w:r w:rsidRPr="00417B4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F6E78" w:rsidRPr="00F058D3">
        <w:rPr>
          <w:rFonts w:ascii="Times New Roman" w:hAnsi="Times New Roman"/>
          <w:sz w:val="28"/>
          <w:szCs w:val="28"/>
          <w:lang w:val="ru-RU"/>
        </w:rPr>
        <w:t>которого</w:t>
      </w:r>
      <w:r w:rsidR="00AF6E78" w:rsidRPr="00417B4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17B4B">
        <w:rPr>
          <w:rFonts w:ascii="Times New Roman" w:hAnsi="Times New Roman"/>
          <w:sz w:val="28"/>
          <w:szCs w:val="28"/>
          <w:lang w:val="ru-RU"/>
        </w:rPr>
        <w:t>возможны стойкие или необратимые изменения состояния здоровья человека вследствие поражения ряда органов и систем организма.</w:t>
      </w:r>
      <w:r>
        <w:rPr>
          <w:rFonts w:ascii="Times New Roman" w:hAnsi="Times New Roman"/>
          <w:sz w:val="28"/>
          <w:szCs w:val="28"/>
          <w:lang w:val="ru-RU"/>
        </w:rPr>
        <w:t xml:space="preserve"> На этом этапе осуществляются оценка воздействия (экспозиции) вредных веществ на здоровье населения, оценка зависимости </w:t>
      </w:r>
      <w:r w:rsidRPr="00224AE3">
        <w:rPr>
          <w:rFonts w:ascii="Times New Roman" w:hAnsi="Times New Roman"/>
          <w:sz w:val="28"/>
          <w:szCs w:val="28"/>
          <w:lang w:val="ru-RU"/>
        </w:rPr>
        <w:t>«доза</w:t>
      </w:r>
      <w:r w:rsidR="00890337">
        <w:rPr>
          <w:rFonts w:ascii="Times New Roman" w:hAnsi="Times New Roman"/>
          <w:sz w:val="28"/>
          <w:szCs w:val="28"/>
          <w:lang w:val="ru-RU"/>
        </w:rPr>
        <w:t xml:space="preserve"> — </w:t>
      </w:r>
      <w:r w:rsidR="00D641A8" w:rsidRPr="00224AE3">
        <w:rPr>
          <w:rFonts w:ascii="Times New Roman" w:hAnsi="Times New Roman"/>
          <w:sz w:val="28"/>
          <w:szCs w:val="28"/>
          <w:lang w:val="ru-RU"/>
        </w:rPr>
        <w:t>реакция</w:t>
      </w:r>
      <w:r w:rsidRPr="00224AE3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характер</w:t>
      </w:r>
      <w:r w:rsidR="00686167">
        <w:rPr>
          <w:rFonts w:ascii="Times New Roman" w:hAnsi="Times New Roman"/>
          <w:sz w:val="28"/>
          <w:szCs w:val="28"/>
          <w:lang w:val="ru-RU"/>
        </w:rPr>
        <w:t>изация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риска. Оформляется в </w:t>
      </w:r>
      <w:r w:rsidR="0024775E">
        <w:rPr>
          <w:rFonts w:ascii="Times New Roman" w:hAnsi="Times New Roman"/>
          <w:sz w:val="28"/>
          <w:szCs w:val="28"/>
          <w:lang w:val="ru-RU"/>
        </w:rPr>
        <w:t xml:space="preserve">виде </w:t>
      </w:r>
      <w:r>
        <w:rPr>
          <w:rFonts w:ascii="Times New Roman" w:hAnsi="Times New Roman"/>
          <w:sz w:val="28"/>
          <w:szCs w:val="28"/>
          <w:lang w:val="ru-RU"/>
        </w:rPr>
        <w:t>отчет</w:t>
      </w:r>
      <w:r w:rsidR="0024775E">
        <w:rPr>
          <w:rFonts w:ascii="Times New Roman" w:hAnsi="Times New Roman"/>
          <w:sz w:val="28"/>
          <w:szCs w:val="28"/>
          <w:lang w:val="ru-RU"/>
        </w:rPr>
        <w:t>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16736">
        <w:rPr>
          <w:rFonts w:ascii="Times New Roman" w:hAnsi="Times New Roman"/>
          <w:sz w:val="28"/>
          <w:szCs w:val="28"/>
          <w:lang w:val="ru-RU"/>
        </w:rPr>
        <w:t xml:space="preserve">об </w:t>
      </w:r>
      <w:r>
        <w:rPr>
          <w:rFonts w:ascii="Times New Roman" w:hAnsi="Times New Roman"/>
          <w:sz w:val="28"/>
          <w:szCs w:val="28"/>
          <w:lang w:val="ru-RU"/>
        </w:rPr>
        <w:t>ОВОС горнодобывающей деятельности и включается в состав рабочего проекта.</w:t>
      </w:r>
    </w:p>
    <w:p w14:paraId="43D039A0" w14:textId="335C1451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Этап 4. Послепроектный анализ и мониторинг: </w:t>
      </w:r>
      <w:r w:rsidR="009616A2"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  <w:lang w:val="ru-RU"/>
        </w:rPr>
        <w:t>роводится через год после начала осуществления горнодобывающей деятельности для обеспечения управляемости воздействия производственной деятельности на окружающую среду и здоровье населения.</w:t>
      </w:r>
    </w:p>
    <w:p w14:paraId="263F9541" w14:textId="6A3D0BBB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3" w:name="_Hlk104743246"/>
      <w:r>
        <w:rPr>
          <w:rFonts w:ascii="Times New Roman" w:eastAsia="Calibri" w:hAnsi="Times New Roman"/>
          <w:sz w:val="28"/>
          <w:szCs w:val="28"/>
          <w:lang w:val="ru-RU"/>
        </w:rPr>
        <w:t xml:space="preserve">3. </w:t>
      </w:r>
      <w:proofErr w:type="spellStart"/>
      <w:r>
        <w:rPr>
          <w:rFonts w:ascii="Times New Roman" w:eastAsia="Calibri" w:hAnsi="Times New Roman"/>
          <w:sz w:val="28"/>
          <w:szCs w:val="28"/>
          <w:lang w:val="ru-RU"/>
        </w:rPr>
        <w:t>Послепроектный</w:t>
      </w:r>
      <w:proofErr w:type="spellEnd"/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3B4A47">
        <w:rPr>
          <w:rFonts w:ascii="Times New Roman" w:eastAsia="Calibri" w:hAnsi="Times New Roman"/>
          <w:sz w:val="28"/>
          <w:szCs w:val="28"/>
          <w:lang w:val="ru-RU"/>
        </w:rPr>
        <w:t xml:space="preserve">анализ и </w:t>
      </w:r>
      <w:r>
        <w:rPr>
          <w:rFonts w:ascii="Times New Roman" w:eastAsia="Calibri" w:hAnsi="Times New Roman"/>
          <w:sz w:val="28"/>
          <w:szCs w:val="28"/>
          <w:lang w:val="ru-RU"/>
        </w:rPr>
        <w:t>мониторинг горнодобывающей деятельности основ</w:t>
      </w:r>
      <w:r w:rsidR="00055D09">
        <w:rPr>
          <w:rFonts w:ascii="Times New Roman" w:eastAsia="Calibri" w:hAnsi="Times New Roman"/>
          <w:sz w:val="28"/>
          <w:szCs w:val="28"/>
          <w:lang w:val="ru-RU"/>
        </w:rPr>
        <w:t>ывается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на </w:t>
      </w:r>
      <w:r w:rsidRPr="005238BB">
        <w:rPr>
          <w:rFonts w:ascii="Times New Roman" w:eastAsia="Calibri" w:hAnsi="Times New Roman"/>
          <w:sz w:val="28"/>
          <w:szCs w:val="28"/>
          <w:lang w:val="ru-RU"/>
        </w:rPr>
        <w:t xml:space="preserve">обязанности </w:t>
      </w:r>
      <w:r w:rsidR="005238BB">
        <w:rPr>
          <w:rFonts w:ascii="Times New Roman" w:eastAsia="Calibri" w:hAnsi="Times New Roman"/>
          <w:sz w:val="28"/>
          <w:szCs w:val="28"/>
          <w:lang w:val="ru-RU"/>
        </w:rPr>
        <w:t xml:space="preserve">горнодобывающего предприятия </w:t>
      </w:r>
      <w:r w:rsidRPr="005238BB">
        <w:rPr>
          <w:rFonts w:ascii="Times New Roman" w:eastAsia="Calibri" w:hAnsi="Times New Roman"/>
          <w:sz w:val="28"/>
          <w:szCs w:val="28"/>
          <w:lang w:val="ru-RU"/>
        </w:rPr>
        <w:t>облада</w:t>
      </w:r>
      <w:r w:rsidR="005238BB">
        <w:rPr>
          <w:rFonts w:ascii="Times New Roman" w:eastAsia="Calibri" w:hAnsi="Times New Roman"/>
          <w:sz w:val="28"/>
          <w:szCs w:val="28"/>
          <w:lang w:val="ru-RU"/>
        </w:rPr>
        <w:t>ть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достаточной информацией о возможностях уменьшения вредного воздействия на здоровье населения. </w:t>
      </w:r>
      <w:bookmarkEnd w:id="3"/>
      <w:r>
        <w:rPr>
          <w:rFonts w:ascii="Times New Roman" w:eastAsia="Calibri" w:hAnsi="Times New Roman"/>
          <w:sz w:val="28"/>
          <w:szCs w:val="28"/>
          <w:lang w:val="ru-RU"/>
        </w:rPr>
        <w:t xml:space="preserve">В процесс </w:t>
      </w:r>
      <w:proofErr w:type="gramStart"/>
      <w:r>
        <w:rPr>
          <w:rFonts w:ascii="Times New Roman" w:eastAsia="Calibri" w:hAnsi="Times New Roman"/>
          <w:sz w:val="28"/>
          <w:szCs w:val="28"/>
          <w:lang w:val="ru-RU"/>
        </w:rPr>
        <w:t>осуществления плана мониторинга деятельност</w:t>
      </w:r>
      <w:r w:rsidR="009616A2">
        <w:rPr>
          <w:rFonts w:ascii="Times New Roman" w:eastAsia="Calibri" w:hAnsi="Times New Roman"/>
          <w:sz w:val="28"/>
          <w:szCs w:val="28"/>
          <w:lang w:val="ru-RU"/>
        </w:rPr>
        <w:t>и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предприятия</w:t>
      </w:r>
      <w:proofErr w:type="gramEnd"/>
      <w:r>
        <w:rPr>
          <w:rFonts w:ascii="Times New Roman" w:eastAsia="Calibri" w:hAnsi="Times New Roman"/>
          <w:sz w:val="28"/>
          <w:szCs w:val="28"/>
          <w:lang w:val="ru-RU"/>
        </w:rPr>
        <w:t xml:space="preserve"> входят контроль на этапах разведки и строительства, эксплуатационный контроль, контроль выбросов, сбросов и других видов загрязнений, мониторинг воздействия на окружающую среду и здоровье населения, а также наблюдени</w:t>
      </w:r>
      <w:r w:rsidR="00BA058A">
        <w:rPr>
          <w:rFonts w:ascii="Times New Roman" w:eastAsia="Calibri" w:hAnsi="Times New Roman"/>
          <w:sz w:val="28"/>
          <w:szCs w:val="28"/>
          <w:lang w:val="ru-RU"/>
        </w:rPr>
        <w:t>е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за экологическим влиянием после закрытия рудника.</w:t>
      </w:r>
    </w:p>
    <w:p w14:paraId="704DA831" w14:textId="228BDB0C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4" w:name="_Hlk104743318"/>
      <w:r>
        <w:rPr>
          <w:rFonts w:ascii="Times New Roman" w:eastAsia="Calibri" w:hAnsi="Times New Roman"/>
          <w:sz w:val="28"/>
          <w:szCs w:val="28"/>
          <w:lang w:val="ru-RU"/>
        </w:rPr>
        <w:t xml:space="preserve">Окончание срока мониторинга зависит от того, как долго на территории наблюдается влияние </w:t>
      </w:r>
      <w:r w:rsidR="0024775E">
        <w:rPr>
          <w:rFonts w:ascii="Times New Roman" w:eastAsia="Calibri" w:hAnsi="Times New Roman"/>
          <w:sz w:val="28"/>
          <w:szCs w:val="28"/>
          <w:lang w:val="ru-RU"/>
        </w:rPr>
        <w:t>прекращенной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горнодобывающей деятельности на здоровье населения.</w:t>
      </w:r>
    </w:p>
    <w:p w14:paraId="6E3A47E0" w14:textId="5838F76F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 В ряде случаев исследования могут быть ограничены несколькими или даже одним этапом.</w:t>
      </w:r>
    </w:p>
    <w:bookmarkEnd w:id="4"/>
    <w:p w14:paraId="4CE441C1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14:paraId="6BBB59CF" w14:textId="58A412FA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t>Статья 10.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Классификация объектов О</w:t>
      </w:r>
      <w:r w:rsidR="004F3BC1">
        <w:rPr>
          <w:rFonts w:ascii="Times New Roman" w:eastAsia="Calibri" w:hAnsi="Times New Roman"/>
          <w:b/>
          <w:bCs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>ВГДЗН в зависимости от экологического воздействия и комплексности оценки безопасности</w:t>
      </w:r>
    </w:p>
    <w:p w14:paraId="0D714C18" w14:textId="55E89FF1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shd w:val="clear" w:color="auto" w:fill="FFFFFF"/>
          <w:lang w:val="ru-RU"/>
        </w:rPr>
        <w:t xml:space="preserve">1. </w:t>
      </w:r>
      <w:r w:rsidR="00441B9D">
        <w:rPr>
          <w:rFonts w:ascii="Times New Roman" w:eastAsia="Calibri" w:hAnsi="Times New Roman"/>
          <w:sz w:val="28"/>
          <w:szCs w:val="28"/>
          <w:shd w:val="clear" w:color="auto" w:fill="FFFFFF"/>
          <w:lang w:val="ru-RU"/>
        </w:rPr>
        <w:t>К</w:t>
      </w:r>
      <w:r>
        <w:rPr>
          <w:rFonts w:ascii="Times New Roman" w:eastAsia="Calibri" w:hAnsi="Times New Roman"/>
          <w:sz w:val="28"/>
          <w:szCs w:val="28"/>
          <w:shd w:val="clear" w:color="auto" w:fill="FFFFFF"/>
          <w:lang w:val="ru-RU"/>
        </w:rPr>
        <w:t xml:space="preserve"> горнодобывающ</w:t>
      </w:r>
      <w:r w:rsidR="00441B9D">
        <w:rPr>
          <w:rFonts w:ascii="Times New Roman" w:eastAsia="Calibri" w:hAnsi="Times New Roman"/>
          <w:sz w:val="28"/>
          <w:szCs w:val="28"/>
          <w:shd w:val="clear" w:color="auto" w:fill="FFFFFF"/>
          <w:lang w:val="ru-RU"/>
        </w:rPr>
        <w:t>ей</w:t>
      </w:r>
      <w:r>
        <w:rPr>
          <w:rFonts w:ascii="Times New Roman" w:eastAsia="Calibri" w:hAnsi="Times New Roman"/>
          <w:sz w:val="28"/>
          <w:szCs w:val="28"/>
          <w:shd w:val="clear" w:color="auto" w:fill="FFFFFF"/>
          <w:lang w:val="ru-RU"/>
        </w:rPr>
        <w:t xml:space="preserve"> деятельност</w:t>
      </w:r>
      <w:r w:rsidR="00441B9D">
        <w:rPr>
          <w:rFonts w:ascii="Times New Roman" w:eastAsia="Calibri" w:hAnsi="Times New Roman"/>
          <w:sz w:val="28"/>
          <w:szCs w:val="28"/>
          <w:shd w:val="clear" w:color="auto" w:fill="FFFFFF"/>
          <w:lang w:val="ru-RU"/>
        </w:rPr>
        <w:t>и</w:t>
      </w:r>
      <w:r>
        <w:rPr>
          <w:rFonts w:ascii="Times New Roman" w:eastAsia="Calibri" w:hAnsi="Times New Roman"/>
          <w:sz w:val="28"/>
          <w:szCs w:val="28"/>
          <w:shd w:val="clear" w:color="auto" w:fill="FFFFFF"/>
          <w:lang w:val="ru-RU"/>
        </w:rPr>
        <w:t xml:space="preserve"> </w:t>
      </w:r>
      <w:r w:rsidR="00441B9D">
        <w:rPr>
          <w:rFonts w:ascii="Times New Roman" w:eastAsia="Calibri" w:hAnsi="Times New Roman"/>
          <w:sz w:val="28"/>
          <w:szCs w:val="28"/>
          <w:shd w:val="clear" w:color="auto" w:fill="FFFFFF"/>
          <w:lang w:val="ru-RU"/>
        </w:rPr>
        <w:t xml:space="preserve">относится </w:t>
      </w:r>
      <w:r>
        <w:rPr>
          <w:rFonts w:ascii="Times New Roman" w:eastAsia="Calibri" w:hAnsi="Times New Roman"/>
          <w:sz w:val="28"/>
          <w:szCs w:val="28"/>
          <w:shd w:val="clear" w:color="auto" w:fill="FFFFFF"/>
          <w:lang w:val="ru-RU"/>
        </w:rPr>
        <w:t xml:space="preserve">множество отдельных производств, осуществляющих разработку полезных ископаемых: угля, глины, асбеста, слюды, графита, калиевого полевого </w:t>
      </w:r>
      <w:r w:rsidR="0024775E">
        <w:rPr>
          <w:rFonts w:ascii="Times New Roman" w:eastAsia="Calibri" w:hAnsi="Times New Roman"/>
          <w:sz w:val="28"/>
          <w:szCs w:val="28"/>
          <w:shd w:val="clear" w:color="auto" w:fill="FFFFFF"/>
          <w:lang w:val="ru-RU"/>
        </w:rPr>
        <w:t>шпат</w:t>
      </w:r>
      <w:r w:rsidR="00981567">
        <w:rPr>
          <w:rFonts w:ascii="Times New Roman" w:eastAsia="Calibri" w:hAnsi="Times New Roman"/>
          <w:sz w:val="28"/>
          <w:szCs w:val="28"/>
          <w:shd w:val="clear" w:color="auto" w:fill="FFFFFF"/>
          <w:lang w:val="ru-RU"/>
        </w:rPr>
        <w:t>а</w:t>
      </w:r>
      <w:r>
        <w:rPr>
          <w:rFonts w:ascii="Times New Roman" w:eastAsia="Calibri" w:hAnsi="Times New Roman"/>
          <w:sz w:val="28"/>
          <w:szCs w:val="28"/>
          <w:shd w:val="clear" w:color="auto" w:fill="FFFFFF"/>
          <w:lang w:val="ru-RU"/>
        </w:rPr>
        <w:t>, известняка, алмазов, урановой и железной руды, благородных и базовых металлов, а также всевозможных минеральных материалов, применяющихся в строительстве. Добыча ведется в шахтах (подземный способ) и открытых карьерах.</w:t>
      </w:r>
    </w:p>
    <w:p w14:paraId="4E80EBCA" w14:textId="158CA068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2. Оценка планируемой горнодобывающей деятельности в зависимости от проектной мощности и класса</w:t>
      </w:r>
      <w:r w:rsidR="004D24D7">
        <w:rPr>
          <w:rFonts w:ascii="Times New Roman" w:eastAsia="Calibri" w:hAnsi="Times New Roman"/>
          <w:sz w:val="28"/>
          <w:szCs w:val="28"/>
          <w:lang w:val="ru-RU"/>
        </w:rPr>
        <w:t xml:space="preserve"> такой деятельности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проводится согласно требованиям санитарных норм проектировани</w:t>
      </w:r>
      <w:r w:rsidR="004D24D7">
        <w:rPr>
          <w:rFonts w:ascii="Times New Roman" w:eastAsia="Calibri" w:hAnsi="Times New Roman"/>
          <w:sz w:val="28"/>
          <w:szCs w:val="28"/>
          <w:lang w:val="ru-RU"/>
        </w:rPr>
        <w:t>я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промышленных предприятий</w:t>
      </w:r>
      <w:r w:rsidR="00676CCE">
        <w:rPr>
          <w:rFonts w:ascii="Times New Roman" w:eastAsia="Calibri" w:hAnsi="Times New Roman"/>
          <w:sz w:val="28"/>
          <w:szCs w:val="28"/>
          <w:lang w:val="ru-RU"/>
        </w:rPr>
        <w:t>:</w:t>
      </w:r>
    </w:p>
    <w:p w14:paraId="42E291A1" w14:textId="2BEF9DBE" w:rsidR="00374172" w:rsidRDefault="001713B9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color w:val="000000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1)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для объектов категории </w:t>
      </w:r>
      <w:r w:rsidR="005C5F70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«А» предусматривается сложная процедура. Перечень объектов горнодобывающей деятельности категории «А» приводится в </w:t>
      </w:r>
      <w:r w:rsidR="001C426C">
        <w:rPr>
          <w:rFonts w:ascii="Times New Roman" w:eastAsia="Calibri" w:hAnsi="Times New Roman"/>
          <w:color w:val="000000"/>
          <w:sz w:val="28"/>
          <w:szCs w:val="28"/>
          <w:lang w:val="ru-RU"/>
        </w:rPr>
        <w:t>п</w:t>
      </w:r>
      <w:r w:rsidR="005C5F70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риложении </w:t>
      </w:r>
      <w:r>
        <w:rPr>
          <w:rFonts w:ascii="Times New Roman" w:eastAsia="Calibri" w:hAnsi="Times New Roman"/>
          <w:color w:val="000000"/>
          <w:sz w:val="28"/>
          <w:szCs w:val="28"/>
          <w:lang w:val="ru-RU"/>
        </w:rPr>
        <w:t>2</w:t>
      </w:r>
      <w:r w:rsidR="005C5F70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к настоящему Закону;</w:t>
      </w:r>
    </w:p>
    <w:p w14:paraId="08F9A0E3" w14:textId="4F283391" w:rsidR="00374172" w:rsidRDefault="001713B9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color w:val="000000"/>
          <w:sz w:val="28"/>
          <w:szCs w:val="28"/>
          <w:lang w:val="ru-RU"/>
        </w:rPr>
      </w:pPr>
      <w:r>
        <w:rPr>
          <w:rFonts w:ascii="Times New Roman" w:eastAsia="Calibri" w:hAnsi="Times New Roman"/>
          <w:color w:val="000000"/>
          <w:sz w:val="28"/>
          <w:szCs w:val="28"/>
          <w:lang w:val="ru-RU"/>
        </w:rPr>
        <w:t>2)</w:t>
      </w:r>
      <w:r w:rsidR="005C5F70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для объектов категории «Б» предусматривается среднесложная процедура. Перечень объектов горнодобывающей деятельности категории «Б» приводится в </w:t>
      </w:r>
      <w:r w:rsidR="001C426C">
        <w:rPr>
          <w:rFonts w:ascii="Times New Roman" w:eastAsia="Calibri" w:hAnsi="Times New Roman"/>
          <w:color w:val="000000"/>
          <w:sz w:val="28"/>
          <w:szCs w:val="28"/>
          <w:lang w:val="ru-RU"/>
        </w:rPr>
        <w:t>п</w:t>
      </w:r>
      <w:r w:rsidR="005C5F70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риложении </w:t>
      </w:r>
      <w:r>
        <w:rPr>
          <w:rFonts w:ascii="Times New Roman" w:eastAsia="Calibri" w:hAnsi="Times New Roman"/>
          <w:color w:val="000000"/>
          <w:sz w:val="28"/>
          <w:szCs w:val="28"/>
          <w:lang w:val="ru-RU"/>
        </w:rPr>
        <w:t>2</w:t>
      </w:r>
      <w:r w:rsidR="005C5F70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к настоящему Закону.</w:t>
      </w:r>
    </w:p>
    <w:p w14:paraId="6B9DDE4F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D215BF3" w14:textId="77777777" w:rsidR="000654AC" w:rsidRDefault="000654AC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2665F3B" w14:textId="2978DC9C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color w:val="000000"/>
          <w:sz w:val="28"/>
          <w:szCs w:val="28"/>
          <w:lang w:val="ru-RU"/>
        </w:rPr>
      </w:pPr>
      <w:bookmarkStart w:id="5" w:name="_Hlk104743573"/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lastRenderedPageBreak/>
        <w:t>Статья 11.</w:t>
      </w:r>
      <w:r w:rsidRPr="00287692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Pr="00287692">
        <w:rPr>
          <w:rFonts w:ascii="Times New Roman" w:eastAsia="Calibri" w:hAnsi="Times New Roman"/>
          <w:b/>
          <w:bCs/>
          <w:color w:val="000000"/>
          <w:sz w:val="28"/>
          <w:szCs w:val="28"/>
          <w:lang w:val="ru-RU"/>
        </w:rPr>
        <w:t>Документация по О</w:t>
      </w:r>
      <w:r w:rsidR="004F3BC1">
        <w:rPr>
          <w:rFonts w:ascii="Times New Roman" w:eastAsia="Calibri" w:hAnsi="Times New Roman"/>
          <w:b/>
          <w:bCs/>
          <w:color w:val="000000"/>
          <w:sz w:val="28"/>
          <w:szCs w:val="28"/>
          <w:lang w:val="ru-RU"/>
        </w:rPr>
        <w:t>П</w:t>
      </w:r>
      <w:r w:rsidRPr="00287692">
        <w:rPr>
          <w:rFonts w:ascii="Times New Roman" w:eastAsia="Calibri" w:hAnsi="Times New Roman"/>
          <w:b/>
          <w:bCs/>
          <w:color w:val="000000"/>
          <w:sz w:val="28"/>
          <w:szCs w:val="28"/>
          <w:lang w:val="ru-RU"/>
        </w:rPr>
        <w:t>ВГДЗН</w:t>
      </w:r>
    </w:p>
    <w:p w14:paraId="4C602EE1" w14:textId="584CC002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color w:val="000000"/>
          <w:sz w:val="28"/>
          <w:szCs w:val="28"/>
          <w:lang w:val="ru-RU"/>
        </w:rPr>
      </w:pPr>
      <w:bookmarkStart w:id="6" w:name="o146"/>
      <w:bookmarkEnd w:id="6"/>
      <w:r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1. Документация включает в себя заявление и отчет о результатах проведения </w:t>
      </w:r>
      <w:bookmarkStart w:id="7" w:name="o147"/>
      <w:bookmarkStart w:id="8" w:name="o148"/>
      <w:bookmarkEnd w:id="7"/>
      <w:bookmarkEnd w:id="8"/>
      <w:r>
        <w:rPr>
          <w:rFonts w:ascii="Times New Roman" w:eastAsia="Calibri" w:hAnsi="Times New Roman"/>
          <w:color w:val="000000"/>
          <w:sz w:val="28"/>
          <w:szCs w:val="28"/>
          <w:lang w:val="ru-RU"/>
        </w:rPr>
        <w:t>О</w:t>
      </w:r>
      <w:r w:rsidR="004F3BC1">
        <w:rPr>
          <w:rFonts w:ascii="Times New Roman" w:eastAsia="Calibri" w:hAnsi="Times New Roman"/>
          <w:color w:val="000000"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color w:val="000000"/>
          <w:sz w:val="28"/>
          <w:szCs w:val="28"/>
          <w:lang w:val="ru-RU"/>
        </w:rPr>
        <w:t>ВГДЗН.</w:t>
      </w:r>
    </w:p>
    <w:p w14:paraId="20F33C6A" w14:textId="4364C1B9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2. Заявление об О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ВГДЗН </w:t>
      </w:r>
      <w:r w:rsidR="00287692">
        <w:rPr>
          <w:rFonts w:ascii="Times New Roman" w:eastAsia="Calibri" w:hAnsi="Times New Roman"/>
          <w:sz w:val="28"/>
          <w:szCs w:val="28"/>
          <w:lang w:val="ru-RU"/>
        </w:rPr>
        <w:t xml:space="preserve">содержит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обоснование </w:t>
      </w:r>
      <w:bookmarkStart w:id="9" w:name="o149"/>
      <w:bookmarkStart w:id="10" w:name="o151"/>
      <w:bookmarkEnd w:id="9"/>
      <w:bookmarkEnd w:id="10"/>
      <w:r>
        <w:rPr>
          <w:rFonts w:ascii="Times New Roman" w:eastAsia="Calibri" w:hAnsi="Times New Roman"/>
          <w:sz w:val="28"/>
          <w:szCs w:val="28"/>
          <w:lang w:val="ru-RU"/>
        </w:rPr>
        <w:t xml:space="preserve">полученных в </w:t>
      </w:r>
      <w:r w:rsidRPr="00737A51">
        <w:rPr>
          <w:rFonts w:ascii="Times New Roman" w:eastAsia="Calibri" w:hAnsi="Times New Roman"/>
          <w:sz w:val="28"/>
          <w:szCs w:val="28"/>
          <w:lang w:val="ru-RU"/>
        </w:rPr>
        <w:t>органах государственного управления здравоохранени</w:t>
      </w:r>
      <w:r w:rsidR="00737A51">
        <w:rPr>
          <w:rFonts w:ascii="Times New Roman" w:eastAsia="Calibri" w:hAnsi="Times New Roman"/>
          <w:sz w:val="28"/>
          <w:szCs w:val="28"/>
          <w:lang w:val="ru-RU"/>
        </w:rPr>
        <w:t>ем</w:t>
      </w:r>
      <w:r w:rsidRPr="00737A51">
        <w:rPr>
          <w:rFonts w:ascii="Times New Roman" w:eastAsia="Calibri" w:hAnsi="Times New Roman"/>
          <w:sz w:val="28"/>
          <w:szCs w:val="28"/>
          <w:lang w:val="ru-RU"/>
        </w:rPr>
        <w:t xml:space="preserve"> и контроля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санитарных условий (разрешений и ограничений) на проектирование.</w:t>
      </w:r>
    </w:p>
    <w:p w14:paraId="2E617DB5" w14:textId="136EF64E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11" w:name="o152"/>
      <w:bookmarkEnd w:id="11"/>
      <w:r>
        <w:rPr>
          <w:rFonts w:ascii="Times New Roman" w:eastAsia="Calibri" w:hAnsi="Times New Roman"/>
          <w:sz w:val="28"/>
          <w:szCs w:val="28"/>
          <w:lang w:val="ru-RU"/>
        </w:rPr>
        <w:t>В документации, сопровождающей заявление об О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sz w:val="28"/>
          <w:szCs w:val="28"/>
          <w:lang w:val="ru-RU"/>
        </w:rPr>
        <w:t>ВГДЗН, должны быть</w:t>
      </w:r>
      <w:r w:rsidR="000917A6">
        <w:rPr>
          <w:rFonts w:ascii="Times New Roman" w:eastAsia="Calibri" w:hAnsi="Times New Roman"/>
          <w:sz w:val="28"/>
          <w:szCs w:val="28"/>
          <w:lang w:val="ru-RU"/>
        </w:rPr>
        <w:t xml:space="preserve"> указаны</w:t>
      </w:r>
      <w:r>
        <w:rPr>
          <w:rFonts w:ascii="Times New Roman" w:eastAsia="Calibri" w:hAnsi="Times New Roman"/>
          <w:sz w:val="28"/>
          <w:szCs w:val="28"/>
          <w:lang w:val="ru-RU"/>
        </w:rPr>
        <w:t>:</w:t>
      </w:r>
    </w:p>
    <w:p w14:paraId="6D20625E" w14:textId="38F0FA53" w:rsidR="00374172" w:rsidRDefault="001713B9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12" w:name="o153"/>
      <w:bookmarkEnd w:id="12"/>
      <w:r>
        <w:rPr>
          <w:rFonts w:ascii="Times New Roman" w:eastAsia="Calibri" w:hAnsi="Times New Roman"/>
          <w:sz w:val="28"/>
          <w:szCs w:val="28"/>
          <w:lang w:val="ru-RU"/>
        </w:rPr>
        <w:t>1)</w:t>
      </w:r>
      <w:r w:rsidR="001C426C" w:rsidRPr="001C426C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характер и объемы загрязняющих и вредных производственных факторов, анализ эксплуатационных характеристик и опасных факторов или количественная оценка рисков;</w:t>
      </w:r>
    </w:p>
    <w:p w14:paraId="0E6A9348" w14:textId="0FC00930" w:rsidR="00374172" w:rsidRDefault="001713B9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13" w:name="o155"/>
      <w:bookmarkEnd w:id="13"/>
      <w:r>
        <w:rPr>
          <w:rFonts w:ascii="Times New Roman" w:eastAsia="Calibri" w:hAnsi="Times New Roman"/>
          <w:sz w:val="28"/>
          <w:szCs w:val="28"/>
          <w:lang w:val="ru-RU"/>
        </w:rPr>
        <w:t>2)</w:t>
      </w:r>
      <w:r w:rsidR="001C426C" w:rsidRPr="001C426C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уровень безопасности процессов и отходов (сбросов, выбросов) горнодобывающей деятельности для здоровья населения;</w:t>
      </w:r>
    </w:p>
    <w:p w14:paraId="29A0F09F" w14:textId="367E111F" w:rsidR="00374172" w:rsidRDefault="001713B9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14" w:name="o156"/>
      <w:bookmarkEnd w:id="14"/>
      <w:r>
        <w:rPr>
          <w:rFonts w:ascii="Times New Roman" w:eastAsia="Calibri" w:hAnsi="Times New Roman"/>
          <w:sz w:val="28"/>
          <w:szCs w:val="28"/>
          <w:lang w:val="ru-RU"/>
        </w:rPr>
        <w:t>3)</w:t>
      </w:r>
      <w:r w:rsidR="001C426C" w:rsidRPr="001C426C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оценка потенциального экологического риска для здоровья населения при возникновении аварий;</w:t>
      </w:r>
    </w:p>
    <w:p w14:paraId="1E3BD7D5" w14:textId="41CD3ABF" w:rsidR="00374172" w:rsidRDefault="001713B9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15" w:name="o157"/>
      <w:bookmarkEnd w:id="15"/>
      <w:r>
        <w:rPr>
          <w:rFonts w:ascii="Times New Roman" w:eastAsia="Calibri" w:hAnsi="Times New Roman"/>
          <w:sz w:val="28"/>
          <w:szCs w:val="28"/>
          <w:lang w:val="ru-RU"/>
        </w:rPr>
        <w:t>4)</w:t>
      </w:r>
      <w:r w:rsidR="001C426C" w:rsidRPr="001C426C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перечень необходимых мероприятий.</w:t>
      </w:r>
    </w:p>
    <w:p w14:paraId="78D3D892" w14:textId="49EEB144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16" w:name="o159"/>
      <w:bookmarkStart w:id="17" w:name="o158"/>
      <w:bookmarkEnd w:id="16"/>
      <w:bookmarkEnd w:id="17"/>
      <w:r>
        <w:rPr>
          <w:rFonts w:ascii="Times New Roman" w:eastAsia="Calibri" w:hAnsi="Times New Roman"/>
          <w:sz w:val="28"/>
          <w:szCs w:val="28"/>
          <w:lang w:val="ru-RU"/>
        </w:rPr>
        <w:t>3. Отчет о результатах проведения О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sz w:val="28"/>
          <w:szCs w:val="28"/>
          <w:lang w:val="ru-RU"/>
        </w:rPr>
        <w:t>ВГДЗН</w:t>
      </w:r>
      <w:r w:rsidR="00737A51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E21E10">
        <w:rPr>
          <w:rFonts w:ascii="Times New Roman" w:eastAsia="Calibri" w:hAnsi="Times New Roman"/>
          <w:sz w:val="28"/>
          <w:szCs w:val="28"/>
          <w:lang w:val="ru-RU"/>
        </w:rPr>
        <w:t xml:space="preserve">должен </w:t>
      </w:r>
      <w:r w:rsidR="00737A51">
        <w:rPr>
          <w:rFonts w:ascii="Times New Roman" w:eastAsia="Calibri" w:hAnsi="Times New Roman"/>
          <w:sz w:val="28"/>
          <w:szCs w:val="28"/>
          <w:lang w:val="ru-RU"/>
        </w:rPr>
        <w:t>содерж</w:t>
      </w:r>
      <w:r w:rsidR="00E21E10">
        <w:rPr>
          <w:rFonts w:ascii="Times New Roman" w:eastAsia="Calibri" w:hAnsi="Times New Roman"/>
          <w:sz w:val="28"/>
          <w:szCs w:val="28"/>
          <w:lang w:val="ru-RU"/>
        </w:rPr>
        <w:t>ать</w:t>
      </w:r>
      <w:r w:rsidRPr="00E978FE">
        <w:rPr>
          <w:rFonts w:ascii="Times New Roman" w:eastAsia="Calibri" w:hAnsi="Times New Roman"/>
          <w:sz w:val="28"/>
          <w:szCs w:val="28"/>
          <w:lang w:val="ru-RU"/>
        </w:rPr>
        <w:t>:</w:t>
      </w:r>
    </w:p>
    <w:p w14:paraId="72286334" w14:textId="59718A6F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18" w:name="o161"/>
      <w:bookmarkStart w:id="19" w:name="o160"/>
      <w:bookmarkEnd w:id="18"/>
      <w:bookmarkEnd w:id="19"/>
      <w:r>
        <w:rPr>
          <w:rFonts w:ascii="Times New Roman" w:eastAsia="Calibri" w:hAnsi="Times New Roman"/>
          <w:sz w:val="28"/>
          <w:szCs w:val="28"/>
          <w:lang w:val="ru-RU"/>
        </w:rPr>
        <w:t>1) заключение органов государственного управления здравоохранени</w:t>
      </w:r>
      <w:r w:rsidR="00C00BBB">
        <w:rPr>
          <w:rFonts w:ascii="Times New Roman" w:eastAsia="Calibri" w:hAnsi="Times New Roman"/>
          <w:sz w:val="28"/>
          <w:szCs w:val="28"/>
          <w:lang w:val="ru-RU"/>
        </w:rPr>
        <w:t>ем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о безопасности реализации планируемой горнодобывающей деятельности;</w:t>
      </w:r>
    </w:p>
    <w:p w14:paraId="1272C000" w14:textId="3C51E9B0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20" w:name="o162"/>
      <w:bookmarkEnd w:id="20"/>
      <w:r>
        <w:rPr>
          <w:rFonts w:ascii="Times New Roman" w:eastAsia="Calibri" w:hAnsi="Times New Roman"/>
          <w:sz w:val="28"/>
          <w:szCs w:val="28"/>
          <w:lang w:val="ru-RU"/>
        </w:rPr>
        <w:t xml:space="preserve">2) </w:t>
      </w:r>
      <w:r w:rsidRPr="00417B4B">
        <w:rPr>
          <w:rFonts w:ascii="Times New Roman" w:eastAsia="Calibri" w:hAnsi="Times New Roman"/>
          <w:sz w:val="28"/>
          <w:szCs w:val="28"/>
          <w:lang w:val="ru-RU"/>
        </w:rPr>
        <w:t>описание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характерных для горнодобывающей отрасли </w:t>
      </w:r>
      <w:r w:rsidR="00A76382" w:rsidRPr="00A76382">
        <w:rPr>
          <w:rFonts w:ascii="Times New Roman" w:eastAsia="Calibri" w:hAnsi="Times New Roman"/>
          <w:sz w:val="28"/>
          <w:szCs w:val="28"/>
          <w:lang w:val="ru-RU"/>
        </w:rPr>
        <w:t>проблем</w:t>
      </w:r>
      <w:r w:rsidR="00A76382">
        <w:rPr>
          <w:rFonts w:ascii="Times New Roman" w:eastAsia="Calibri" w:hAnsi="Times New Roman"/>
          <w:sz w:val="28"/>
          <w:szCs w:val="28"/>
          <w:lang w:val="ru-RU"/>
        </w:rPr>
        <w:t>,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способных повлиять на здоровье и безопасность населения, которые рассматриваются в следующих разделах: </w:t>
      </w:r>
    </w:p>
    <w:p w14:paraId="573C6816" w14:textId="4334FFC7" w:rsidR="00374172" w:rsidRDefault="001C426C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— </w:t>
      </w:r>
      <w:r w:rsidR="005C5F70">
        <w:rPr>
          <w:rFonts w:ascii="Times New Roman" w:hAnsi="Times New Roman"/>
          <w:sz w:val="28"/>
          <w:szCs w:val="28"/>
          <w:lang w:val="ru-RU"/>
        </w:rPr>
        <w:t>безопасность хвостовых хозяйств;</w:t>
      </w:r>
    </w:p>
    <w:p w14:paraId="4371F4A6" w14:textId="29E5C403" w:rsidR="00374172" w:rsidRPr="001C426C" w:rsidRDefault="001C426C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1C426C">
        <w:rPr>
          <w:rFonts w:ascii="Times New Roman" w:hAnsi="Times New Roman"/>
          <w:sz w:val="28"/>
          <w:szCs w:val="28"/>
          <w:lang w:val="ru-RU"/>
        </w:rPr>
        <w:t xml:space="preserve">— </w:t>
      </w:r>
      <w:r w:rsidR="005C5F70">
        <w:rPr>
          <w:rFonts w:ascii="Times New Roman" w:hAnsi="Times New Roman"/>
          <w:sz w:val="28"/>
          <w:szCs w:val="28"/>
          <w:lang w:val="ru-RU"/>
        </w:rPr>
        <w:t>дамбы хвостовых хозяйств;</w:t>
      </w:r>
    </w:p>
    <w:p w14:paraId="05C36A49" w14:textId="1CEDE5A7" w:rsidR="00374172" w:rsidRDefault="001C426C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1C426C">
        <w:rPr>
          <w:rFonts w:ascii="Times New Roman" w:hAnsi="Times New Roman"/>
          <w:sz w:val="28"/>
          <w:szCs w:val="28"/>
          <w:lang w:val="ru-RU"/>
        </w:rPr>
        <w:t xml:space="preserve">— </w:t>
      </w:r>
      <w:r w:rsidR="005C5F70">
        <w:rPr>
          <w:rFonts w:ascii="Times New Roman" w:hAnsi="Times New Roman"/>
          <w:sz w:val="28"/>
          <w:szCs w:val="28"/>
          <w:lang w:val="ru-RU"/>
        </w:rPr>
        <w:t>плотины водохранилищ;</w:t>
      </w:r>
    </w:p>
    <w:p w14:paraId="34D12E2A" w14:textId="298231FE" w:rsidR="00374172" w:rsidRDefault="001C426C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1C426C">
        <w:rPr>
          <w:rFonts w:ascii="Times New Roman" w:hAnsi="Times New Roman"/>
          <w:sz w:val="28"/>
          <w:szCs w:val="28"/>
          <w:lang w:val="ru-RU"/>
        </w:rPr>
        <w:t xml:space="preserve">— </w:t>
      </w:r>
      <w:r w:rsidR="005C5F70">
        <w:rPr>
          <w:rFonts w:ascii="Times New Roman" w:hAnsi="Times New Roman"/>
          <w:sz w:val="28"/>
          <w:szCs w:val="28"/>
          <w:lang w:val="ru-RU"/>
        </w:rPr>
        <w:t>проседание почвы;</w:t>
      </w:r>
    </w:p>
    <w:p w14:paraId="57E4CB36" w14:textId="41CD1D22" w:rsidR="00374172" w:rsidRDefault="001C426C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1C426C">
        <w:rPr>
          <w:rFonts w:ascii="Times New Roman" w:hAnsi="Times New Roman"/>
          <w:sz w:val="28"/>
          <w:szCs w:val="28"/>
          <w:lang w:val="ru-RU"/>
        </w:rPr>
        <w:t xml:space="preserve">— </w:t>
      </w:r>
      <w:r w:rsidR="005C5F70">
        <w:rPr>
          <w:rFonts w:ascii="Times New Roman" w:hAnsi="Times New Roman"/>
          <w:sz w:val="28"/>
          <w:szCs w:val="28"/>
          <w:lang w:val="ru-RU"/>
        </w:rPr>
        <w:t>готовность к чрезвычайным ситуациям и аварийное реагирование;</w:t>
      </w:r>
    </w:p>
    <w:p w14:paraId="7F54BB2B" w14:textId="378776E1" w:rsidR="00374172" w:rsidRPr="001C426C" w:rsidRDefault="001C426C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1C426C">
        <w:rPr>
          <w:rFonts w:ascii="Times New Roman" w:hAnsi="Times New Roman"/>
          <w:sz w:val="28"/>
          <w:szCs w:val="28"/>
          <w:lang w:val="ru-RU"/>
        </w:rPr>
        <w:t xml:space="preserve">— </w:t>
      </w:r>
      <w:r w:rsidR="005C5F70">
        <w:rPr>
          <w:rFonts w:ascii="Times New Roman" w:hAnsi="Times New Roman"/>
          <w:sz w:val="28"/>
          <w:szCs w:val="28"/>
          <w:lang w:val="ru-RU"/>
        </w:rPr>
        <w:t>инфекционные заболевания;</w:t>
      </w:r>
    </w:p>
    <w:p w14:paraId="709D57AE" w14:textId="75A543D0" w:rsidR="00374172" w:rsidRDefault="001C426C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1C426C">
        <w:rPr>
          <w:rFonts w:ascii="Times New Roman" w:hAnsi="Times New Roman"/>
          <w:sz w:val="28"/>
          <w:szCs w:val="28"/>
          <w:lang w:val="ru-RU"/>
        </w:rPr>
        <w:t xml:space="preserve">— </w:t>
      </w:r>
      <w:r w:rsidR="005C5F70">
        <w:rPr>
          <w:rFonts w:ascii="Times New Roman" w:hAnsi="Times New Roman"/>
          <w:sz w:val="28"/>
          <w:szCs w:val="28"/>
          <w:lang w:val="ru-RU"/>
        </w:rPr>
        <w:t>конкретные стратегии профилактики трансмис</w:t>
      </w:r>
      <w:r w:rsidR="00F914EB">
        <w:rPr>
          <w:rFonts w:ascii="Times New Roman" w:hAnsi="Times New Roman"/>
          <w:sz w:val="28"/>
          <w:szCs w:val="28"/>
          <w:lang w:val="ru-RU"/>
        </w:rPr>
        <w:t>сивных болезней и борьбы с ними;</w:t>
      </w:r>
    </w:p>
    <w:p w14:paraId="5F39A02D" w14:textId="77777777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3) описание санитарно-эпидемиологических требований к атмосферному воздуху, к санитарной охране водоемов от загрязнения сточными водами на территории объектов;</w:t>
      </w:r>
      <w:bookmarkStart w:id="21" w:name="o165"/>
      <w:bookmarkEnd w:id="21"/>
    </w:p>
    <w:p w14:paraId="40C2C2D4" w14:textId="77777777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4) основные характеристики производственных процессов горнодобывающей деятельности с указанием объемов и компонентного состава выбросов (сбросов, отходов), потенциально негативных воздействий на здоровье населения</w:t>
      </w:r>
      <w:bookmarkStart w:id="22" w:name="o166"/>
      <w:bookmarkEnd w:id="22"/>
      <w:r>
        <w:rPr>
          <w:rFonts w:ascii="Times New Roman" w:eastAsia="Calibri" w:hAnsi="Times New Roman"/>
          <w:sz w:val="28"/>
          <w:szCs w:val="28"/>
          <w:lang w:val="ru-RU"/>
        </w:rPr>
        <w:t>;</w:t>
      </w:r>
    </w:p>
    <w:p w14:paraId="0AB908C0" w14:textId="14A9F7F9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5) </w:t>
      </w:r>
      <w:bookmarkStart w:id="23" w:name="o168"/>
      <w:bookmarkEnd w:id="23"/>
      <w:r>
        <w:rPr>
          <w:rFonts w:ascii="Times New Roman" w:eastAsia="Calibri" w:hAnsi="Times New Roman"/>
          <w:sz w:val="28"/>
          <w:szCs w:val="28"/>
          <w:lang w:val="ru-RU"/>
        </w:rPr>
        <w:t xml:space="preserve">описание </w:t>
      </w:r>
      <w:r w:rsidR="006860B2">
        <w:rPr>
          <w:rFonts w:ascii="Times New Roman" w:eastAsia="Calibri" w:hAnsi="Times New Roman"/>
          <w:sz w:val="28"/>
          <w:szCs w:val="28"/>
          <w:lang w:val="ru-RU"/>
        </w:rPr>
        <w:t xml:space="preserve">состояния здоровья </w:t>
      </w:r>
      <w:r>
        <w:rPr>
          <w:rFonts w:ascii="Times New Roman" w:eastAsia="Calibri" w:hAnsi="Times New Roman"/>
          <w:sz w:val="28"/>
          <w:szCs w:val="28"/>
          <w:lang w:val="ru-RU"/>
        </w:rPr>
        <w:t>населения и социально-экономически</w:t>
      </w:r>
      <w:r w:rsidR="00737A51">
        <w:rPr>
          <w:rFonts w:ascii="Times New Roman" w:eastAsia="Calibri" w:hAnsi="Times New Roman"/>
          <w:sz w:val="28"/>
          <w:szCs w:val="28"/>
          <w:lang w:val="ru-RU"/>
        </w:rPr>
        <w:t>х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услови</w:t>
      </w:r>
      <w:r w:rsidR="00737A51">
        <w:rPr>
          <w:rFonts w:ascii="Times New Roman" w:eastAsia="Calibri" w:hAnsi="Times New Roman"/>
          <w:sz w:val="28"/>
          <w:szCs w:val="28"/>
          <w:lang w:val="ru-RU"/>
        </w:rPr>
        <w:t>й</w:t>
      </w:r>
      <w:r>
        <w:rPr>
          <w:rFonts w:ascii="Times New Roman" w:eastAsia="Calibri" w:hAnsi="Times New Roman"/>
          <w:sz w:val="28"/>
          <w:szCs w:val="28"/>
          <w:lang w:val="ru-RU"/>
        </w:rPr>
        <w:t>;</w:t>
      </w:r>
      <w:bookmarkStart w:id="24" w:name="o169"/>
      <w:bookmarkEnd w:id="24"/>
    </w:p>
    <w:p w14:paraId="77915708" w14:textId="0EB0E52C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6) описание мероприятий</w:t>
      </w:r>
      <w:r w:rsidR="00E978FE">
        <w:rPr>
          <w:rFonts w:ascii="Times New Roman" w:eastAsia="Calibri" w:hAnsi="Times New Roman"/>
          <w:sz w:val="28"/>
          <w:szCs w:val="28"/>
          <w:lang w:val="ru-RU"/>
        </w:rPr>
        <w:t xml:space="preserve"> и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мер по предотвращению, снижению или ликвидации последствий производственных и</w:t>
      </w:r>
      <w:r w:rsidR="00826023">
        <w:rPr>
          <w:rFonts w:ascii="Times New Roman" w:eastAsia="Calibri" w:hAnsi="Times New Roman"/>
          <w:sz w:val="28"/>
          <w:szCs w:val="28"/>
          <w:lang w:val="ru-RU"/>
        </w:rPr>
        <w:t>нцидентов и техногенных аварий;</w:t>
      </w:r>
    </w:p>
    <w:p w14:paraId="1DC4D155" w14:textId="580EF327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7) предложени</w:t>
      </w:r>
      <w:r w:rsidRPr="00737A51">
        <w:rPr>
          <w:rFonts w:ascii="Times New Roman" w:eastAsia="Calibri" w:hAnsi="Times New Roman"/>
          <w:sz w:val="28"/>
          <w:szCs w:val="28"/>
          <w:lang w:val="ru-RU"/>
        </w:rPr>
        <w:t>я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по мониторингу;</w:t>
      </w:r>
    </w:p>
    <w:p w14:paraId="229F746F" w14:textId="0C639412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25" w:name="o171"/>
      <w:bookmarkStart w:id="26" w:name="o170"/>
      <w:bookmarkEnd w:id="25"/>
      <w:bookmarkEnd w:id="26"/>
      <w:r>
        <w:rPr>
          <w:rFonts w:ascii="Times New Roman" w:eastAsia="Calibri" w:hAnsi="Times New Roman"/>
          <w:sz w:val="28"/>
          <w:szCs w:val="28"/>
          <w:lang w:val="ru-RU"/>
        </w:rPr>
        <w:t>8) оценку экологических рисков и</w:t>
      </w:r>
      <w:r w:rsidR="00826023">
        <w:rPr>
          <w:rFonts w:ascii="Times New Roman" w:eastAsia="Calibri" w:hAnsi="Times New Roman"/>
          <w:sz w:val="28"/>
          <w:szCs w:val="28"/>
          <w:lang w:val="ru-RU"/>
        </w:rPr>
        <w:t xml:space="preserve"> рисков для здоровья населения.</w:t>
      </w:r>
    </w:p>
    <w:p w14:paraId="5A4295E6" w14:textId="65134B07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27" w:name="o173"/>
      <w:bookmarkStart w:id="28" w:name="o176"/>
      <w:bookmarkStart w:id="29" w:name="o172"/>
      <w:bookmarkStart w:id="30" w:name="o177"/>
      <w:bookmarkStart w:id="31" w:name="o180"/>
      <w:bookmarkStart w:id="32" w:name="o178"/>
      <w:bookmarkStart w:id="33" w:name="o179"/>
      <w:bookmarkEnd w:id="27"/>
      <w:bookmarkEnd w:id="28"/>
      <w:bookmarkEnd w:id="29"/>
      <w:bookmarkEnd w:id="30"/>
      <w:bookmarkEnd w:id="31"/>
      <w:bookmarkEnd w:id="32"/>
      <w:bookmarkEnd w:id="33"/>
      <w:r>
        <w:rPr>
          <w:rFonts w:ascii="Times New Roman" w:eastAsia="Calibri" w:hAnsi="Times New Roman"/>
          <w:sz w:val="28"/>
          <w:szCs w:val="28"/>
          <w:lang w:val="ru-RU"/>
        </w:rPr>
        <w:t>4. Полнота содержания документации на каждой из стадий О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sz w:val="28"/>
          <w:szCs w:val="28"/>
          <w:lang w:val="ru-RU"/>
        </w:rPr>
        <w:t>ВГДЗН определяется национальными нормативными правовыми актами</w:t>
      </w:r>
      <w:r w:rsidR="00E978FE">
        <w:rPr>
          <w:rFonts w:ascii="Times New Roman" w:eastAsia="Calibri" w:hAnsi="Times New Roman"/>
          <w:sz w:val="28"/>
          <w:szCs w:val="28"/>
          <w:lang w:val="ru-RU"/>
        </w:rPr>
        <w:t>, касающимися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lastRenderedPageBreak/>
        <w:t>проведени</w:t>
      </w:r>
      <w:r w:rsidR="00E978FE">
        <w:rPr>
          <w:rFonts w:ascii="Times New Roman" w:eastAsia="Calibri" w:hAnsi="Times New Roman"/>
          <w:sz w:val="28"/>
          <w:szCs w:val="28"/>
          <w:lang w:val="ru-RU"/>
        </w:rPr>
        <w:t>я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оценки воз</w:t>
      </w:r>
      <w:r w:rsidR="00F914EB">
        <w:rPr>
          <w:rFonts w:ascii="Times New Roman" w:eastAsia="Calibri" w:hAnsi="Times New Roman"/>
          <w:sz w:val="28"/>
          <w:szCs w:val="28"/>
          <w:lang w:val="ru-RU"/>
        </w:rPr>
        <w:t>действия на здоровье населения.</w:t>
      </w:r>
    </w:p>
    <w:bookmarkEnd w:id="5"/>
    <w:p w14:paraId="477D6EA6" w14:textId="77777777" w:rsidR="00374172" w:rsidRDefault="00374172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14:paraId="320AA4D5" w14:textId="303236C4" w:rsidR="00374172" w:rsidRDefault="005C5F70" w:rsidP="000654AC">
      <w:pPr>
        <w:widowControl w:val="0"/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t>Статья 12.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</w:t>
      </w:r>
      <w:bookmarkStart w:id="34" w:name="_Hlk104743599"/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>Стадии О</w:t>
      </w:r>
      <w:r w:rsidR="004F3BC1">
        <w:rPr>
          <w:rFonts w:ascii="Times New Roman" w:eastAsia="Calibri" w:hAnsi="Times New Roman"/>
          <w:b/>
          <w:bCs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>ВГДЗН</w:t>
      </w:r>
      <w:bookmarkEnd w:id="34"/>
    </w:p>
    <w:p w14:paraId="5D6240A4" w14:textId="116BD446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35" w:name="_Hlk104743728"/>
      <w:r>
        <w:rPr>
          <w:rFonts w:ascii="Times New Roman" w:eastAsia="Calibri" w:hAnsi="Times New Roman"/>
          <w:sz w:val="28"/>
          <w:szCs w:val="28"/>
          <w:lang w:val="ru-RU"/>
        </w:rPr>
        <w:t>1. О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sz w:val="28"/>
          <w:szCs w:val="28"/>
          <w:lang w:val="ru-RU"/>
        </w:rPr>
        <w:t>ВГДЗН реализуется с учетом размеров и местоположения используемых территорий, а также обусловленных этим возможных суммарных степеней воздействия горнодобывающей деятельности.</w:t>
      </w:r>
    </w:p>
    <w:p w14:paraId="1D56B570" w14:textId="684D75B6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2. 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К с</w:t>
      </w:r>
      <w:r>
        <w:rPr>
          <w:rFonts w:ascii="Times New Roman" w:eastAsia="Calibri" w:hAnsi="Times New Roman"/>
          <w:sz w:val="28"/>
          <w:szCs w:val="28"/>
          <w:lang w:val="ru-RU"/>
        </w:rPr>
        <w:t>тадиям О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ВГДЗН 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относятся</w:t>
      </w:r>
      <w:r>
        <w:rPr>
          <w:rFonts w:ascii="Times New Roman" w:eastAsia="Calibri" w:hAnsi="Times New Roman"/>
          <w:sz w:val="28"/>
          <w:szCs w:val="28"/>
          <w:lang w:val="ru-RU"/>
        </w:rPr>
        <w:t>:</w:t>
      </w:r>
    </w:p>
    <w:p w14:paraId="227B45B5" w14:textId="77777777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1) начальная стадия, когда изучается предварительная </w:t>
      </w:r>
      <w:r w:rsidRPr="00680BCC">
        <w:rPr>
          <w:rFonts w:ascii="Times New Roman" w:eastAsia="Calibri" w:hAnsi="Times New Roman"/>
          <w:sz w:val="28"/>
          <w:szCs w:val="28"/>
          <w:lang w:val="ru-RU"/>
        </w:rPr>
        <w:t>заявка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об оценке;</w:t>
      </w:r>
    </w:p>
    <w:p w14:paraId="6E2DF72F" w14:textId="2D7EE3E0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2) основная стадия,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t>когда проводится государственная экологическая экспертиза.</w:t>
      </w:r>
    </w:p>
    <w:p w14:paraId="7470BC62" w14:textId="62147CD1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3. Основными задачами начальной стадии являются: выбор первичных химических веществ-индикаторов, изучение которых позвол</w:t>
      </w:r>
      <w:r w:rsidR="0029599F">
        <w:rPr>
          <w:rFonts w:ascii="Times New Roman" w:eastAsia="Calibri" w:hAnsi="Times New Roman"/>
          <w:sz w:val="28"/>
          <w:szCs w:val="28"/>
          <w:lang w:val="ru-RU"/>
        </w:rPr>
        <w:t>и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т достоверно охарактеризовать уровень </w:t>
      </w:r>
      <w:r w:rsidR="00373D3F">
        <w:rPr>
          <w:rFonts w:ascii="Times New Roman" w:eastAsia="Calibri" w:hAnsi="Times New Roman"/>
          <w:sz w:val="28"/>
          <w:szCs w:val="28"/>
          <w:lang w:val="ru-RU"/>
        </w:rPr>
        <w:t xml:space="preserve">и источники </w:t>
      </w:r>
      <w:r>
        <w:rPr>
          <w:rFonts w:ascii="Times New Roman" w:eastAsia="Calibri" w:hAnsi="Times New Roman"/>
          <w:sz w:val="28"/>
          <w:szCs w:val="28"/>
          <w:lang w:val="ru-RU"/>
        </w:rPr>
        <w:t>риска нарушений здоровья населения; оценка неопредел</w:t>
      </w:r>
      <w:r w:rsidR="006D5ECB">
        <w:rPr>
          <w:rFonts w:ascii="Times New Roman" w:eastAsia="Calibri" w:hAnsi="Times New Roman"/>
          <w:sz w:val="28"/>
          <w:szCs w:val="28"/>
          <w:lang w:val="ru-RU"/>
        </w:rPr>
        <w:t>е</w:t>
      </w:r>
      <w:r>
        <w:rPr>
          <w:rFonts w:ascii="Times New Roman" w:eastAsia="Calibri" w:hAnsi="Times New Roman"/>
          <w:sz w:val="28"/>
          <w:szCs w:val="28"/>
          <w:lang w:val="ru-RU"/>
        </w:rPr>
        <w:t>нности.</w:t>
      </w:r>
    </w:p>
    <w:p w14:paraId="23F7F49D" w14:textId="34E7A49B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4. </w:t>
      </w:r>
      <w:r w:rsidR="00A76382">
        <w:rPr>
          <w:rFonts w:ascii="Times New Roman" w:eastAsia="Calibri" w:hAnsi="Times New Roman"/>
          <w:sz w:val="28"/>
          <w:szCs w:val="28"/>
          <w:lang w:val="ru-RU"/>
        </w:rPr>
        <w:t>П</w:t>
      </w:r>
      <w:r w:rsidR="00A76382" w:rsidRPr="00A76382">
        <w:rPr>
          <w:rFonts w:ascii="Times New Roman" w:eastAsia="Calibri" w:hAnsi="Times New Roman"/>
          <w:sz w:val="28"/>
          <w:szCs w:val="28"/>
          <w:lang w:val="ru-RU"/>
        </w:rPr>
        <w:t>редварительная заявка об оценке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2B3E38">
        <w:rPr>
          <w:rFonts w:ascii="Times New Roman" w:eastAsia="Calibri" w:hAnsi="Times New Roman"/>
          <w:sz w:val="28"/>
          <w:szCs w:val="28"/>
          <w:lang w:val="ru-RU"/>
        </w:rPr>
        <w:t xml:space="preserve">планируемой </w:t>
      </w:r>
      <w:r w:rsidR="00F058D3">
        <w:rPr>
          <w:rFonts w:ascii="Times New Roman" w:eastAsia="Calibri" w:hAnsi="Times New Roman"/>
          <w:sz w:val="28"/>
          <w:szCs w:val="28"/>
          <w:lang w:val="ru-RU"/>
        </w:rPr>
        <w:t xml:space="preserve">горнодобывающей </w:t>
      </w:r>
      <w:r>
        <w:rPr>
          <w:rFonts w:ascii="Times New Roman" w:eastAsia="Calibri" w:hAnsi="Times New Roman"/>
          <w:sz w:val="28"/>
          <w:szCs w:val="28"/>
          <w:lang w:val="ru-RU"/>
        </w:rPr>
        <w:t>деятельности подается на государственную экологическую экспертизу заказчиком через уполномоченный орган в этой сфере.</w:t>
      </w:r>
    </w:p>
    <w:p w14:paraId="66D504F4" w14:textId="4E7672D2" w:rsidR="003D2F2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5. На </w:t>
      </w:r>
      <w:r w:rsidRPr="00137A52">
        <w:rPr>
          <w:rFonts w:ascii="Times New Roman" w:eastAsia="Calibri" w:hAnsi="Times New Roman"/>
          <w:sz w:val="28"/>
          <w:szCs w:val="28"/>
          <w:lang w:val="ru-RU"/>
        </w:rPr>
        <w:t>начальной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стадии О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sz w:val="28"/>
          <w:szCs w:val="28"/>
          <w:lang w:val="ru-RU"/>
        </w:rPr>
        <w:t>ВГДЗН:</w:t>
      </w:r>
    </w:p>
    <w:p w14:paraId="32BD81FC" w14:textId="3CF70702" w:rsidR="00374172" w:rsidRDefault="00C41D8F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1)</w:t>
      </w:r>
      <w:r w:rsidR="00E31369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proofErr w:type="gramStart"/>
      <w:r w:rsidR="005C5F70">
        <w:rPr>
          <w:rFonts w:ascii="Times New Roman" w:eastAsia="Calibri" w:hAnsi="Times New Roman"/>
          <w:sz w:val="28"/>
          <w:szCs w:val="28"/>
          <w:lang w:val="ru-RU"/>
        </w:rPr>
        <w:t>выявл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яются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все возможны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е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источник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и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загрязнения окружающей среды и </w:t>
      </w:r>
      <w:r w:rsidR="003D2F22">
        <w:rPr>
          <w:rFonts w:ascii="Times New Roman" w:eastAsia="Calibri" w:hAnsi="Times New Roman"/>
          <w:sz w:val="28"/>
          <w:szCs w:val="28"/>
          <w:lang w:val="ru-RU"/>
        </w:rPr>
        <w:t>анализ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ируется</w:t>
      </w:r>
      <w:proofErr w:type="gramEnd"/>
      <w:r w:rsidR="003D2F22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их </w:t>
      </w:r>
      <w:r w:rsidR="00E5676B">
        <w:rPr>
          <w:rFonts w:ascii="Times New Roman" w:eastAsia="Calibri" w:hAnsi="Times New Roman"/>
          <w:sz w:val="28"/>
          <w:szCs w:val="28"/>
          <w:lang w:val="ru-RU"/>
        </w:rPr>
        <w:t>потенциально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е</w:t>
      </w:r>
      <w:r w:rsidR="00E5676B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воздействи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е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на здоровье населения;</w:t>
      </w:r>
    </w:p>
    <w:p w14:paraId="2B306D33" w14:textId="1C077571" w:rsidR="00374172" w:rsidRDefault="00C41D8F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2)</w:t>
      </w:r>
      <w:r w:rsidR="00E31369" w:rsidRPr="00E31369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предварительн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о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формулир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уются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29599F">
        <w:rPr>
          <w:rFonts w:ascii="Times New Roman" w:eastAsia="Calibri" w:hAnsi="Times New Roman"/>
          <w:sz w:val="28"/>
          <w:szCs w:val="28"/>
          <w:lang w:val="ru-RU"/>
        </w:rPr>
        <w:t>вероятны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е</w:t>
      </w:r>
      <w:r w:rsidR="0029599F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сценари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и</w:t>
      </w:r>
      <w:r w:rsidR="005C5F70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и способ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ы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color w:val="000000"/>
          <w:sz w:val="28"/>
          <w:szCs w:val="28"/>
          <w:lang w:val="ru-RU"/>
        </w:rPr>
        <w:t>загрязнений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;</w:t>
      </w:r>
    </w:p>
    <w:p w14:paraId="7BDA1065" w14:textId="5D327307" w:rsidR="00374172" w:rsidRDefault="00C41D8F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3)</w:t>
      </w:r>
      <w:r w:rsidR="00E31369" w:rsidRPr="00E31369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proofErr w:type="gramStart"/>
      <w:r w:rsidR="005C5F70">
        <w:rPr>
          <w:rFonts w:ascii="Times New Roman" w:eastAsia="Calibri" w:hAnsi="Times New Roman"/>
          <w:sz w:val="28"/>
          <w:szCs w:val="28"/>
          <w:lang w:val="ru-RU"/>
        </w:rPr>
        <w:t>опис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ывается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потенциально вредно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е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воздействи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е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загрязняющих веществ и оцен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иваются</w:t>
      </w:r>
      <w:proofErr w:type="gramEnd"/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научны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е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доказательств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а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их воздействия на здоровье населения;</w:t>
      </w:r>
    </w:p>
    <w:p w14:paraId="77B3EED8" w14:textId="18F042B0" w:rsidR="00374172" w:rsidRPr="00740E49" w:rsidRDefault="00C41D8F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4)</w:t>
      </w:r>
      <w:r w:rsidR="00E31369" w:rsidRPr="00E31369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выб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ираются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химически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е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веществ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а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, подлежащи</w:t>
      </w:r>
      <w:r w:rsidR="00191077">
        <w:rPr>
          <w:rFonts w:ascii="Times New Roman" w:eastAsia="Calibri" w:hAnsi="Times New Roman"/>
          <w:sz w:val="28"/>
          <w:szCs w:val="28"/>
          <w:lang w:val="ru-RU"/>
        </w:rPr>
        <w:t>е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исследованию.</w:t>
      </w:r>
    </w:p>
    <w:p w14:paraId="4CDED3EC" w14:textId="16453319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6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. </w:t>
      </w:r>
      <w:r w:rsidR="00740E49">
        <w:rPr>
          <w:rFonts w:ascii="Times New Roman" w:eastAsia="Calibri" w:hAnsi="Times New Roman"/>
          <w:sz w:val="28"/>
          <w:szCs w:val="28"/>
          <w:lang w:val="ru-RU"/>
        </w:rPr>
        <w:t>Предварительная заявка об оценке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 w:rsidR="00E31369">
        <w:rPr>
          <w:rFonts w:ascii="Times New Roman" w:eastAsia="Calibri" w:hAnsi="Times New Roman"/>
          <w:sz w:val="28"/>
          <w:szCs w:val="28"/>
          <w:lang w:val="ru-RU"/>
        </w:rPr>
        <w:t xml:space="preserve">должна </w:t>
      </w:r>
      <w:r>
        <w:rPr>
          <w:rFonts w:ascii="Times New Roman" w:eastAsia="Calibri" w:hAnsi="Times New Roman"/>
          <w:sz w:val="28"/>
          <w:szCs w:val="28"/>
          <w:lang w:val="hy-AM"/>
        </w:rPr>
        <w:t>содерж</w:t>
      </w:r>
      <w:r w:rsidR="00E31369">
        <w:rPr>
          <w:rFonts w:ascii="Times New Roman" w:eastAsia="Calibri" w:hAnsi="Times New Roman"/>
          <w:sz w:val="28"/>
          <w:szCs w:val="28"/>
          <w:lang w:val="ru-RU"/>
        </w:rPr>
        <w:t>а</w:t>
      </w:r>
      <w:r>
        <w:rPr>
          <w:rFonts w:ascii="Times New Roman" w:eastAsia="Calibri" w:hAnsi="Times New Roman"/>
          <w:sz w:val="28"/>
          <w:szCs w:val="28"/>
          <w:lang w:val="hy-AM"/>
        </w:rPr>
        <w:t>т</w:t>
      </w:r>
      <w:r w:rsidR="00E31369">
        <w:rPr>
          <w:rFonts w:ascii="Times New Roman" w:eastAsia="Calibri" w:hAnsi="Times New Roman"/>
          <w:sz w:val="28"/>
          <w:szCs w:val="28"/>
          <w:lang w:val="ru-RU"/>
        </w:rPr>
        <w:t>ь</w:t>
      </w:r>
      <w:r>
        <w:rPr>
          <w:rFonts w:ascii="Times New Roman" w:eastAsia="Calibri" w:hAnsi="Times New Roman"/>
          <w:sz w:val="28"/>
          <w:szCs w:val="28"/>
          <w:lang w:val="hy-AM"/>
        </w:rPr>
        <w:t>:</w:t>
      </w:r>
    </w:p>
    <w:p w14:paraId="1B74DD87" w14:textId="3C24B95A" w:rsidR="00374172" w:rsidRDefault="003777BF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1)</w:t>
      </w:r>
      <w:r w:rsidR="00141924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имя (наименование), место проживания (нахождения), почтовый и электронный адреса, номер телефона заказчика </w:t>
      </w:r>
      <w:r w:rsidR="00A76382" w:rsidRPr="00A76382">
        <w:rPr>
          <w:rFonts w:ascii="Times New Roman" w:eastAsia="Calibri" w:hAnsi="Times New Roman"/>
          <w:sz w:val="28"/>
          <w:szCs w:val="28"/>
          <w:lang w:val="ru-RU"/>
        </w:rPr>
        <w:t>планируемой горнодобывающей деятельности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;</w:t>
      </w:r>
    </w:p>
    <w:p w14:paraId="6D6340E2" w14:textId="67E773EE" w:rsidR="00374172" w:rsidRDefault="003777BF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2)</w:t>
      </w:r>
      <w:r w:rsidR="00141924" w:rsidRPr="00141924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наименование и цель </w:t>
      </w:r>
      <w:r w:rsidR="00705AEB">
        <w:rPr>
          <w:rFonts w:ascii="Times New Roman" w:eastAsia="Calibri" w:hAnsi="Times New Roman"/>
          <w:sz w:val="28"/>
          <w:szCs w:val="28"/>
          <w:lang w:val="ru-RU"/>
        </w:rPr>
        <w:t xml:space="preserve">планируемой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горнодобывающей деятельности;</w:t>
      </w:r>
      <w:bookmarkStart w:id="36" w:name="_Hlk95850444"/>
    </w:p>
    <w:p w14:paraId="13BD0AD3" w14:textId="3557612E" w:rsidR="00374172" w:rsidRDefault="003777BF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3)</w:t>
      </w:r>
      <w:r w:rsidRPr="003777BF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описание</w:t>
      </w:r>
      <w:bookmarkEnd w:id="36"/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705AEB">
        <w:rPr>
          <w:rFonts w:ascii="Times New Roman" w:eastAsia="Calibri" w:hAnsi="Times New Roman"/>
          <w:sz w:val="28"/>
          <w:szCs w:val="28"/>
          <w:lang w:val="ru-RU"/>
        </w:rPr>
        <w:t xml:space="preserve">планируемой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горнодобывающей деятельности (производственные мощности, используемые природные ресурсы и материалы, технические и технологические решения);</w:t>
      </w:r>
    </w:p>
    <w:p w14:paraId="565509B5" w14:textId="7437F4E1" w:rsidR="00374172" w:rsidRDefault="003777BF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4)</w:t>
      </w:r>
      <w:r w:rsidRPr="003777BF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описание мероприятий, направленных на устранение, снижение и компенсацию вредного воздействия на здоровье населения;</w:t>
      </w:r>
    </w:p>
    <w:p w14:paraId="1762426B" w14:textId="21BA4D68" w:rsidR="00374172" w:rsidRDefault="003777BF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5)</w:t>
      </w:r>
      <w:r w:rsidRPr="003777BF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сведения об осведомленности общественности, общественных слушаниях, предварительном согласии органов местного </w:t>
      </w:r>
      <w:r w:rsidR="00705AEB">
        <w:rPr>
          <w:rFonts w:ascii="Times New Roman" w:eastAsia="Calibri" w:hAnsi="Times New Roman"/>
          <w:sz w:val="28"/>
          <w:szCs w:val="28"/>
          <w:lang w:val="ru-RU"/>
        </w:rPr>
        <w:t>самоуправления (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управления</w:t>
      </w:r>
      <w:r w:rsidR="00705AEB">
        <w:rPr>
          <w:rFonts w:ascii="Times New Roman" w:eastAsia="Calibri" w:hAnsi="Times New Roman"/>
          <w:sz w:val="28"/>
          <w:szCs w:val="28"/>
          <w:lang w:val="ru-RU"/>
        </w:rPr>
        <w:t>)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, если иное не установлено </w:t>
      </w:r>
      <w:r w:rsidR="00705AEB">
        <w:rPr>
          <w:rFonts w:ascii="Times New Roman" w:eastAsia="Calibri" w:hAnsi="Times New Roman"/>
          <w:sz w:val="28"/>
          <w:szCs w:val="28"/>
          <w:lang w:val="ru-RU"/>
        </w:rPr>
        <w:t xml:space="preserve">законодательством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государства;</w:t>
      </w:r>
    </w:p>
    <w:p w14:paraId="2F9AB84C" w14:textId="03385764" w:rsidR="00374172" w:rsidRDefault="003777BF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6)</w:t>
      </w:r>
      <w:r w:rsidRPr="003777BF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сведения о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>количеств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е загрязняющих веществ и </w:t>
      </w:r>
      <w:r w:rsidR="00705AEB">
        <w:rPr>
          <w:rFonts w:ascii="Times New Roman" w:eastAsia="Calibri" w:hAnsi="Times New Roman"/>
          <w:sz w:val="28"/>
          <w:szCs w:val="28"/>
          <w:lang w:val="ru-RU"/>
        </w:rPr>
        <w:t xml:space="preserve">об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>их токсически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х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 свойства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х, а также </w:t>
      </w:r>
      <w:r w:rsidR="00705AEB">
        <w:rPr>
          <w:rFonts w:ascii="Times New Roman" w:eastAsia="Calibri" w:hAnsi="Times New Roman"/>
          <w:sz w:val="28"/>
          <w:szCs w:val="28"/>
          <w:lang w:val="ru-RU"/>
        </w:rPr>
        <w:t xml:space="preserve">о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>распространенност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и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 в окружающей среде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и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>вероятност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и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влияния на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>людей;</w:t>
      </w:r>
    </w:p>
    <w:p w14:paraId="5D9D02A4" w14:textId="237D4B2E" w:rsidR="00374172" w:rsidRDefault="003777BF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7)</w:t>
      </w:r>
      <w:r w:rsidRPr="003777BF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сведения о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>численност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и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 населения, потенциально подвергающегося воздействию этих загрязняющих веществ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14:paraId="6B7B2EE8" w14:textId="18B9F1DE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7. </w:t>
      </w:r>
      <w:r>
        <w:rPr>
          <w:rFonts w:ascii="Times New Roman" w:hAnsi="Times New Roman"/>
          <w:sz w:val="28"/>
          <w:szCs w:val="28"/>
          <w:lang w:val="hy-AM"/>
        </w:rPr>
        <w:t>Оценка неопределенност</w:t>
      </w:r>
      <w:r>
        <w:rPr>
          <w:rFonts w:ascii="Times New Roman" w:hAnsi="Times New Roman"/>
          <w:sz w:val="28"/>
          <w:szCs w:val="28"/>
          <w:lang w:val="ru-RU"/>
        </w:rPr>
        <w:t>и</w:t>
      </w:r>
      <w:r>
        <w:rPr>
          <w:rFonts w:ascii="Times New Roman" w:hAnsi="Times New Roman"/>
          <w:sz w:val="28"/>
          <w:szCs w:val="28"/>
          <w:lang w:val="hy-AM"/>
        </w:rPr>
        <w:t xml:space="preserve"> </w:t>
      </w:r>
      <w:r w:rsidR="00A46D99">
        <w:rPr>
          <w:rFonts w:ascii="Times New Roman" w:hAnsi="Times New Roman"/>
          <w:sz w:val="28"/>
          <w:szCs w:val="28"/>
          <w:lang w:val="ru-RU"/>
        </w:rPr>
        <w:t>должна содержать</w:t>
      </w:r>
      <w:r>
        <w:rPr>
          <w:rFonts w:ascii="Times New Roman" w:hAnsi="Times New Roman"/>
          <w:sz w:val="28"/>
          <w:szCs w:val="28"/>
          <w:lang w:val="hy-AM"/>
        </w:rPr>
        <w:t xml:space="preserve"> достаточно полное </w:t>
      </w:r>
      <w:r>
        <w:rPr>
          <w:rFonts w:ascii="Times New Roman" w:hAnsi="Times New Roman"/>
          <w:sz w:val="28"/>
          <w:szCs w:val="28"/>
          <w:lang w:val="hy-AM"/>
        </w:rPr>
        <w:lastRenderedPageBreak/>
        <w:t xml:space="preserve">описание всех ошибок, неточностей, ненадежных допущений, </w:t>
      </w:r>
      <w:r>
        <w:rPr>
          <w:rFonts w:ascii="Times New Roman" w:hAnsi="Times New Roman"/>
          <w:sz w:val="28"/>
          <w:szCs w:val="28"/>
          <w:lang w:val="ru-RU"/>
        </w:rPr>
        <w:t xml:space="preserve">а также </w:t>
      </w:r>
      <w:r>
        <w:rPr>
          <w:rFonts w:ascii="Times New Roman" w:hAnsi="Times New Roman"/>
          <w:sz w:val="28"/>
          <w:szCs w:val="28"/>
          <w:lang w:val="hy-AM"/>
        </w:rPr>
        <w:t>выводы, которые могут повлиять на окончательн</w:t>
      </w:r>
      <w:proofErr w:type="spellStart"/>
      <w:r w:rsidR="003777BF">
        <w:rPr>
          <w:rFonts w:ascii="Times New Roman" w:hAnsi="Times New Roman"/>
          <w:sz w:val="28"/>
          <w:szCs w:val="28"/>
          <w:lang w:val="ru-RU"/>
        </w:rPr>
        <w:t>ую</w:t>
      </w:r>
      <w:proofErr w:type="spellEnd"/>
      <w:r w:rsidR="003777B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hy-AM"/>
        </w:rPr>
        <w:t>характеристик</w:t>
      </w:r>
      <w:r w:rsidR="003777BF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hy-AM"/>
        </w:rPr>
        <w:t xml:space="preserve"> риска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38F6DC1A" w14:textId="30808713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8. </w:t>
      </w:r>
      <w:r>
        <w:rPr>
          <w:rFonts w:ascii="Times New Roman" w:hAnsi="Times New Roman"/>
          <w:sz w:val="28"/>
          <w:szCs w:val="28"/>
          <w:lang w:val="hy-AM"/>
        </w:rPr>
        <w:t>Основными источниками неопределенности являются</w:t>
      </w:r>
      <w:r w:rsidR="00E31369">
        <w:rPr>
          <w:rFonts w:ascii="Times New Roman" w:hAnsi="Times New Roman"/>
          <w:sz w:val="28"/>
          <w:szCs w:val="28"/>
          <w:lang w:val="ru-RU"/>
        </w:rPr>
        <w:t xml:space="preserve"> н</w:t>
      </w:r>
      <w:r>
        <w:rPr>
          <w:rFonts w:ascii="Times New Roman" w:hAnsi="Times New Roman"/>
          <w:sz w:val="28"/>
          <w:szCs w:val="28"/>
          <w:lang w:val="hy-AM"/>
        </w:rPr>
        <w:t>еполная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sz w:val="28"/>
          <w:szCs w:val="28"/>
          <w:lang w:val="hy-AM"/>
        </w:rPr>
        <w:t>недостоверная информация</w:t>
      </w:r>
      <w:r>
        <w:rPr>
          <w:rFonts w:ascii="Times New Roman" w:hAnsi="Times New Roman"/>
          <w:sz w:val="28"/>
          <w:szCs w:val="28"/>
          <w:lang w:val="ru-RU"/>
        </w:rPr>
        <w:t xml:space="preserve"> или </w:t>
      </w:r>
      <w:r>
        <w:rPr>
          <w:rFonts w:ascii="Times New Roman" w:hAnsi="Times New Roman"/>
          <w:sz w:val="28"/>
          <w:szCs w:val="28"/>
          <w:lang w:val="hy-AM"/>
        </w:rPr>
        <w:t xml:space="preserve">отсутствие данных о вредном воздействии на здоровье </w:t>
      </w:r>
      <w:r>
        <w:rPr>
          <w:rFonts w:ascii="Times New Roman" w:hAnsi="Times New Roman"/>
          <w:sz w:val="28"/>
          <w:szCs w:val="28"/>
          <w:lang w:val="ru-RU"/>
        </w:rPr>
        <w:t>населения,</w:t>
      </w:r>
      <w:r>
        <w:rPr>
          <w:rFonts w:ascii="Times New Roman" w:hAnsi="Times New Roman"/>
          <w:sz w:val="28"/>
          <w:szCs w:val="28"/>
          <w:lang w:val="hy-AM"/>
        </w:rPr>
        <w:t xml:space="preserve"> качественно-количественных характеристиках химических выбросов, </w:t>
      </w:r>
      <w:r w:rsidR="00B92E84">
        <w:rPr>
          <w:rFonts w:ascii="Times New Roman" w:hAnsi="Times New Roman"/>
          <w:sz w:val="28"/>
          <w:szCs w:val="28"/>
          <w:lang w:val="ru-RU"/>
        </w:rPr>
        <w:t>прогнозировании</w:t>
      </w:r>
      <w:r>
        <w:rPr>
          <w:rFonts w:ascii="Times New Roman" w:hAnsi="Times New Roman"/>
          <w:sz w:val="28"/>
          <w:szCs w:val="28"/>
          <w:lang w:val="ru-RU"/>
        </w:rPr>
        <w:t xml:space="preserve"> результатов</w:t>
      </w:r>
      <w:r>
        <w:rPr>
          <w:rFonts w:ascii="Times New Roman" w:hAnsi="Times New Roman"/>
          <w:sz w:val="28"/>
          <w:szCs w:val="28"/>
          <w:lang w:val="hy-AM"/>
        </w:rPr>
        <w:t xml:space="preserve"> поступления химических веществ в окружающую среду</w:t>
      </w:r>
      <w:r>
        <w:rPr>
          <w:rFonts w:ascii="Times New Roman" w:hAnsi="Times New Roman"/>
          <w:sz w:val="28"/>
          <w:szCs w:val="28"/>
          <w:lang w:val="ru-RU"/>
        </w:rPr>
        <w:t xml:space="preserve"> и </w:t>
      </w:r>
      <w:r>
        <w:rPr>
          <w:rFonts w:ascii="Times New Roman" w:hAnsi="Times New Roman"/>
          <w:sz w:val="28"/>
          <w:szCs w:val="28"/>
          <w:lang w:val="hy-AM"/>
        </w:rPr>
        <w:t xml:space="preserve">вредном воздействии на здоровье </w:t>
      </w:r>
      <w:r>
        <w:rPr>
          <w:rFonts w:ascii="Times New Roman" w:hAnsi="Times New Roman"/>
          <w:sz w:val="28"/>
          <w:szCs w:val="28"/>
          <w:lang w:val="ru-RU"/>
        </w:rPr>
        <w:t>населения</w:t>
      </w:r>
      <w:r>
        <w:rPr>
          <w:rFonts w:ascii="Times New Roman" w:hAnsi="Times New Roman"/>
          <w:sz w:val="28"/>
          <w:szCs w:val="28"/>
          <w:lang w:val="hy-AM"/>
        </w:rPr>
        <w:t>.</w:t>
      </w:r>
    </w:p>
    <w:p w14:paraId="01DD3428" w14:textId="35526F50" w:rsidR="00374172" w:rsidRDefault="009831ED" w:rsidP="000654AC">
      <w:pPr>
        <w:widowControl w:val="0"/>
        <w:numPr>
          <w:ilvl w:val="255"/>
          <w:numId w:val="0"/>
        </w:num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color w:val="C0504D"/>
          <w:sz w:val="28"/>
          <w:szCs w:val="28"/>
          <w:lang w:val="ru-RU"/>
        </w:rPr>
      </w:pPr>
      <w:r w:rsidRPr="009831ED">
        <w:rPr>
          <w:rFonts w:ascii="Times New Roman" w:hAnsi="Times New Roman"/>
          <w:sz w:val="28"/>
          <w:szCs w:val="28"/>
          <w:lang w:val="ru-RU"/>
        </w:rPr>
        <w:t xml:space="preserve">9.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На </w:t>
      </w:r>
      <w:r w:rsidRPr="00137A52">
        <w:rPr>
          <w:rFonts w:ascii="Times New Roman" w:eastAsia="Calibri" w:hAnsi="Times New Roman"/>
          <w:sz w:val="28"/>
          <w:szCs w:val="28"/>
          <w:lang w:val="ru-RU"/>
        </w:rPr>
        <w:t>основной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стадии О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П</w:t>
      </w:r>
      <w:r>
        <w:rPr>
          <w:rFonts w:ascii="Times New Roman" w:eastAsia="Calibri" w:hAnsi="Times New Roman"/>
          <w:sz w:val="28"/>
          <w:szCs w:val="28"/>
          <w:lang w:val="ru-RU"/>
        </w:rPr>
        <w:t>ВГДЗН:</w:t>
      </w:r>
      <w:bookmarkEnd w:id="35"/>
    </w:p>
    <w:p w14:paraId="6266151F" w14:textId="4DCAAAEF" w:rsidR="00374172" w:rsidRDefault="00F0734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37" w:name="_Hlk104743885"/>
      <w:r>
        <w:rPr>
          <w:rFonts w:ascii="Times New Roman" w:eastAsia="Calibri" w:hAnsi="Times New Roman"/>
          <w:sz w:val="28"/>
          <w:szCs w:val="28"/>
          <w:lang w:val="ru-RU"/>
        </w:rPr>
        <w:t xml:space="preserve">1)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оценивается возможное воздействие </w:t>
      </w:r>
      <w:r w:rsidR="002B3E38">
        <w:rPr>
          <w:rFonts w:ascii="Times New Roman" w:eastAsia="Calibri" w:hAnsi="Times New Roman"/>
          <w:sz w:val="28"/>
          <w:szCs w:val="28"/>
          <w:lang w:val="ru-RU"/>
        </w:rPr>
        <w:t xml:space="preserve">планируемой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горнодобывающей деятельности на здоровье населения;</w:t>
      </w:r>
    </w:p>
    <w:p w14:paraId="01453C81" w14:textId="730C7427" w:rsidR="00374172" w:rsidRDefault="00F0734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2) </w:t>
      </w:r>
      <w:proofErr w:type="gramStart"/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выявляются альтернативные варианты </w:t>
      </w:r>
      <w:r w:rsidR="00225C52">
        <w:rPr>
          <w:rFonts w:ascii="Times New Roman" w:eastAsia="Calibri" w:hAnsi="Times New Roman"/>
          <w:sz w:val="28"/>
          <w:szCs w:val="28"/>
          <w:lang w:val="ru-RU"/>
        </w:rPr>
        <w:t xml:space="preserve">осуществления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планируемой горнодобывающей деятельности и оценивается</w:t>
      </w:r>
      <w:proofErr w:type="gramEnd"/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их воздействие на здоровье населения;</w:t>
      </w:r>
    </w:p>
    <w:p w14:paraId="582EC61A" w14:textId="3FD0FA7F" w:rsidR="00374172" w:rsidRDefault="00F0734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3)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проводятся эколого-экономический анализ, к</w:t>
      </w:r>
      <w:r w:rsidR="005C5F70" w:rsidRPr="009831ED">
        <w:rPr>
          <w:rFonts w:ascii="Times New Roman" w:eastAsia="Calibri" w:hAnsi="Times New Roman"/>
          <w:sz w:val="28"/>
          <w:szCs w:val="28"/>
          <w:lang w:val="ru-RU"/>
        </w:rPr>
        <w:t>оличественно-ответная оценка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, о</w:t>
      </w:r>
      <w:r w:rsidR="005C5F70" w:rsidRPr="009831ED">
        <w:rPr>
          <w:rFonts w:ascii="Times New Roman" w:eastAsia="Calibri" w:hAnsi="Times New Roman"/>
          <w:sz w:val="28"/>
          <w:szCs w:val="28"/>
          <w:lang w:val="ru-RU"/>
        </w:rPr>
        <w:t xml:space="preserve">ценка </w:t>
      </w:r>
      <w:proofErr w:type="spellStart"/>
      <w:r w:rsidR="005C5F70" w:rsidRPr="009831ED">
        <w:rPr>
          <w:rFonts w:ascii="Times New Roman" w:eastAsia="Calibri" w:hAnsi="Times New Roman"/>
          <w:sz w:val="28"/>
          <w:szCs w:val="28"/>
          <w:lang w:val="ru-RU"/>
        </w:rPr>
        <w:t>дозозависимости</w:t>
      </w:r>
      <w:proofErr w:type="spellEnd"/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вариантов </w:t>
      </w:r>
      <w:r w:rsidR="002B3E38">
        <w:rPr>
          <w:rFonts w:ascii="Times New Roman" w:eastAsia="Calibri" w:hAnsi="Times New Roman"/>
          <w:sz w:val="28"/>
          <w:szCs w:val="28"/>
          <w:lang w:val="ru-RU"/>
        </w:rPr>
        <w:t xml:space="preserve">планируемой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горнодобывающей деятельности, дается обоснование выбора предпочтительного варианта;</w:t>
      </w:r>
    </w:p>
    <w:p w14:paraId="1572B7DA" w14:textId="4F26BD91" w:rsidR="00374172" w:rsidRDefault="00F0734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4)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разрабатываются мероприятия по охране здоровья, в том числе п</w:t>
      </w:r>
      <w:r w:rsidR="00A46D99">
        <w:rPr>
          <w:rFonts w:ascii="Times New Roman" w:eastAsia="Calibri" w:hAnsi="Times New Roman"/>
          <w:sz w:val="28"/>
          <w:szCs w:val="28"/>
          <w:lang w:val="ru-RU"/>
        </w:rPr>
        <w:t>лан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мониторинга воздействия, направленн</w:t>
      </w:r>
      <w:r w:rsidR="002B3E38">
        <w:rPr>
          <w:rFonts w:ascii="Times New Roman" w:eastAsia="Calibri" w:hAnsi="Times New Roman"/>
          <w:sz w:val="28"/>
          <w:szCs w:val="28"/>
          <w:lang w:val="ru-RU"/>
        </w:rPr>
        <w:t>ого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на предотвращение, снижение или исключение воздействия на здоровье населения;</w:t>
      </w:r>
    </w:p>
    <w:p w14:paraId="6D03F46B" w14:textId="1C433EF1" w:rsidR="00374172" w:rsidRDefault="00F0734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5)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учитывается степень воздействия, исходя из географического положения территории, подлежащей воздействию, численности населения, вероятности, сложности, степени, продолжительности и частоты воздействия и суммарного характера различных воздействий</w:t>
      </w:r>
      <w:r>
        <w:rPr>
          <w:rFonts w:ascii="Times New Roman" w:eastAsia="Calibri" w:hAnsi="Times New Roman"/>
          <w:sz w:val="28"/>
          <w:szCs w:val="28"/>
          <w:lang w:val="ru-RU"/>
        </w:rPr>
        <w:t>;</w:t>
      </w:r>
    </w:p>
    <w:p w14:paraId="4BC49EFD" w14:textId="5AD2602B" w:rsidR="00374172" w:rsidRDefault="00F0734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6)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учитывается </w:t>
      </w:r>
      <w:r w:rsidR="005C5F70" w:rsidRPr="009831ED">
        <w:rPr>
          <w:rFonts w:ascii="Times New Roman" w:eastAsia="Calibri" w:hAnsi="Times New Roman"/>
          <w:sz w:val="28"/>
          <w:szCs w:val="28"/>
          <w:lang w:val="ru-RU"/>
        </w:rPr>
        <w:t>характеристик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а</w:t>
      </w:r>
      <w:r w:rsidR="005C5F70" w:rsidRPr="009831ED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показателей</w:t>
      </w:r>
      <w:r w:rsidR="005C5F70" w:rsidRPr="009831ED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гигиени</w:t>
      </w:r>
      <w:r w:rsidR="005C5F70" w:rsidRPr="009831ED">
        <w:rPr>
          <w:rFonts w:ascii="Times New Roman" w:eastAsia="Calibri" w:hAnsi="Times New Roman"/>
          <w:sz w:val="28"/>
          <w:szCs w:val="28"/>
          <w:lang w:val="ru-RU"/>
        </w:rPr>
        <w:t>ч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еских нормативов</w:t>
      </w:r>
      <w:r>
        <w:rPr>
          <w:rFonts w:ascii="Times New Roman" w:eastAsia="Calibri" w:hAnsi="Times New Roman"/>
          <w:sz w:val="28"/>
          <w:szCs w:val="28"/>
          <w:lang w:val="ru-RU"/>
        </w:rPr>
        <w:t>;</w:t>
      </w:r>
    </w:p>
    <w:p w14:paraId="51141BF6" w14:textId="53C02970" w:rsidR="00374172" w:rsidRDefault="00F0734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7)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учитывается</w:t>
      </w:r>
      <w:r w:rsidR="005C5F70" w:rsidRPr="009831ED">
        <w:rPr>
          <w:rFonts w:ascii="Times New Roman" w:eastAsia="Calibri" w:hAnsi="Times New Roman"/>
          <w:sz w:val="28"/>
          <w:szCs w:val="28"/>
          <w:lang w:val="ru-RU"/>
        </w:rPr>
        <w:t xml:space="preserve"> характеристик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а</w:t>
      </w:r>
      <w:r w:rsidR="005C5F70" w:rsidRPr="009831ED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показателей (индикаторов) оценки общественного здоровья.</w:t>
      </w:r>
    </w:p>
    <w:p w14:paraId="0B819439" w14:textId="4252454A" w:rsidR="00374172" w:rsidRDefault="009831ED" w:rsidP="000654A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ru-RU"/>
        </w:rPr>
        <w:t>10.</w:t>
      </w:r>
      <w:r>
        <w:rPr>
          <w:rFonts w:ascii="Times New Roman" w:hAnsi="Times New Roman"/>
          <w:sz w:val="28"/>
          <w:szCs w:val="28"/>
          <w:lang w:val="hy-AM"/>
        </w:rPr>
        <w:t xml:space="preserve"> Количественно-ответная оценка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54AD6">
        <w:rPr>
          <w:rFonts w:ascii="Times New Roman" w:hAnsi="Times New Roman"/>
          <w:sz w:val="28"/>
          <w:szCs w:val="28"/>
          <w:lang w:val="ru-RU"/>
        </w:rPr>
        <w:t xml:space="preserve">позволяет </w:t>
      </w:r>
      <w:r w:rsidRPr="00654AD6">
        <w:rPr>
          <w:rFonts w:ascii="Times New Roman" w:hAnsi="Times New Roman"/>
          <w:sz w:val="28"/>
          <w:szCs w:val="28"/>
          <w:lang w:val="ru-RU"/>
        </w:rPr>
        <w:t>опред</w:t>
      </w:r>
      <w:r w:rsidR="00654AD6">
        <w:rPr>
          <w:rFonts w:ascii="Times New Roman" w:hAnsi="Times New Roman"/>
          <w:sz w:val="28"/>
          <w:szCs w:val="28"/>
          <w:lang w:val="ru-RU"/>
        </w:rPr>
        <w:t>ел</w:t>
      </w:r>
      <w:r w:rsidR="00654AD6" w:rsidRPr="00654AD6">
        <w:rPr>
          <w:rFonts w:ascii="Times New Roman" w:hAnsi="Times New Roman"/>
          <w:sz w:val="28"/>
          <w:szCs w:val="28"/>
          <w:lang w:val="ru-RU"/>
        </w:rPr>
        <w:t>ить</w:t>
      </w:r>
      <w:r w:rsidRPr="00654AD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54AD6">
        <w:rPr>
          <w:rFonts w:ascii="Times New Roman" w:hAnsi="Times New Roman"/>
          <w:sz w:val="28"/>
          <w:szCs w:val="28"/>
          <w:lang w:val="hy-AM"/>
        </w:rPr>
        <w:t>зависимост</w:t>
      </w:r>
      <w:r w:rsidRPr="00654AD6">
        <w:rPr>
          <w:rFonts w:ascii="Times New Roman" w:hAnsi="Times New Roman"/>
          <w:sz w:val="28"/>
          <w:szCs w:val="28"/>
          <w:lang w:val="ru-RU"/>
        </w:rPr>
        <w:t>ь</w:t>
      </w:r>
      <w:r w:rsidRPr="00654AD6">
        <w:rPr>
          <w:rFonts w:ascii="Times New Roman" w:hAnsi="Times New Roman"/>
          <w:sz w:val="28"/>
          <w:szCs w:val="28"/>
          <w:lang w:val="hy-AM"/>
        </w:rPr>
        <w:t xml:space="preserve"> между</w:t>
      </w:r>
      <w:r>
        <w:rPr>
          <w:rFonts w:ascii="Times New Roman" w:hAnsi="Times New Roman"/>
          <w:sz w:val="28"/>
          <w:szCs w:val="28"/>
          <w:lang w:val="hy-AM"/>
        </w:rPr>
        <w:t xml:space="preserve"> уровнем воздействия и неблагоприятными последствиями для здоровья.</w:t>
      </w:r>
    </w:p>
    <w:p w14:paraId="051FF8BF" w14:textId="4ACA6A77" w:rsidR="00374172" w:rsidRDefault="009831ED" w:rsidP="000654A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11. Оценка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дозозависимости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определя</w:t>
      </w:r>
      <w:r w:rsidR="00654AD6"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  <w:lang w:val="ru-RU"/>
        </w:rPr>
        <w:t>тся видом вредных и токсичных веществ горнодобывающей деятельности, воздействующих на здоровье чувствительных групп населения</w:t>
      </w:r>
      <w:r w:rsidR="00B018FD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приведенных в </w:t>
      </w:r>
      <w:r w:rsidR="00C41D8F">
        <w:rPr>
          <w:rFonts w:ascii="Times New Roman" w:hAnsi="Times New Roman"/>
          <w:color w:val="000000"/>
          <w:sz w:val="28"/>
          <w:szCs w:val="28"/>
          <w:lang w:val="ru-RU"/>
        </w:rPr>
        <w:t>п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риложении </w:t>
      </w:r>
      <w:r w:rsidR="00C41D8F">
        <w:rPr>
          <w:rFonts w:ascii="Times New Roman" w:hAnsi="Times New Roman"/>
          <w:color w:val="000000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. Для неканцерогенных веществ учитывается пороговый уровень, ниже которого вредное воздействие не регистрируется.</w:t>
      </w:r>
    </w:p>
    <w:bookmarkEnd w:id="37"/>
    <w:p w14:paraId="3696670B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ACE1130" w14:textId="115ACEBE" w:rsidR="00DC22B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713B9">
        <w:rPr>
          <w:rFonts w:ascii="Times New Roman" w:hAnsi="Times New Roman"/>
          <w:bCs/>
          <w:sz w:val="28"/>
          <w:szCs w:val="28"/>
          <w:lang w:val="ru-RU"/>
        </w:rPr>
        <w:t>Статья 1</w:t>
      </w:r>
      <w:r w:rsidR="009831ED" w:rsidRPr="001713B9">
        <w:rPr>
          <w:rFonts w:ascii="Times New Roman" w:hAnsi="Times New Roman"/>
          <w:bCs/>
          <w:sz w:val="28"/>
          <w:szCs w:val="28"/>
          <w:lang w:val="ru-RU"/>
        </w:rPr>
        <w:t>3</w:t>
      </w:r>
      <w:r w:rsidRPr="001713B9">
        <w:rPr>
          <w:rFonts w:ascii="Times New Roman" w:hAnsi="Times New Roman"/>
          <w:bCs/>
          <w:sz w:val="28"/>
          <w:szCs w:val="28"/>
          <w:lang w:val="ru-RU"/>
        </w:rPr>
        <w:t>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bookmarkStart w:id="38" w:name="_Hlk104743931"/>
      <w:r>
        <w:rPr>
          <w:rFonts w:ascii="Times New Roman" w:hAnsi="Times New Roman"/>
          <w:b/>
          <w:bCs/>
          <w:sz w:val="28"/>
          <w:szCs w:val="28"/>
          <w:lang w:val="ru-RU"/>
        </w:rPr>
        <w:t>Содержание отчет</w:t>
      </w:r>
      <w:r w:rsidR="00654AD6">
        <w:rPr>
          <w:rFonts w:ascii="Times New Roman" w:hAnsi="Times New Roman"/>
          <w:b/>
          <w:bCs/>
          <w:sz w:val="28"/>
          <w:szCs w:val="28"/>
          <w:lang w:val="ru-RU"/>
        </w:rPr>
        <w:t>а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о</w:t>
      </w:r>
      <w:r w:rsidR="00654AD6">
        <w:rPr>
          <w:rFonts w:ascii="Times New Roman" w:hAnsi="Times New Roman"/>
          <w:b/>
          <w:bCs/>
          <w:sz w:val="28"/>
          <w:szCs w:val="28"/>
          <w:lang w:val="ru-RU"/>
        </w:rPr>
        <w:t xml:space="preserve"> результатах проведения </w:t>
      </w:r>
      <w:r w:rsidR="004F3BC1">
        <w:rPr>
          <w:rFonts w:ascii="Times New Roman" w:hAnsi="Times New Roman"/>
          <w:b/>
          <w:bCs/>
          <w:sz w:val="28"/>
          <w:szCs w:val="28"/>
          <w:lang w:val="ru-RU"/>
        </w:rPr>
        <w:t>ОПВГДЗН</w:t>
      </w:r>
    </w:p>
    <w:p w14:paraId="52AF84F8" w14:textId="31AF1834" w:rsidR="00374172" w:rsidRDefault="005C5F70" w:rsidP="000654AC">
      <w:pPr>
        <w:widowControl w:val="0"/>
        <w:numPr>
          <w:ilvl w:val="0"/>
          <w:numId w:val="10"/>
        </w:numPr>
        <w:tabs>
          <w:tab w:val="left" w:pos="284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bookmarkStart w:id="39" w:name="_Hlk104743970"/>
      <w:bookmarkEnd w:id="38"/>
      <w:r>
        <w:rPr>
          <w:rFonts w:ascii="Times New Roman" w:eastAsia="Calibri" w:hAnsi="Times New Roman"/>
          <w:sz w:val="28"/>
          <w:szCs w:val="28"/>
          <w:lang w:val="ru-RU"/>
        </w:rPr>
        <w:t>В отчет о</w:t>
      </w:r>
      <w:r w:rsidR="00654AD6">
        <w:rPr>
          <w:rFonts w:ascii="Times New Roman" w:eastAsia="Calibri" w:hAnsi="Times New Roman"/>
          <w:sz w:val="28"/>
          <w:szCs w:val="28"/>
          <w:lang w:val="ru-RU"/>
        </w:rPr>
        <w:t xml:space="preserve"> результатах проведения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ОПВГДЗН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включается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информация о </w:t>
      </w:r>
      <w:r w:rsidR="00A46D99">
        <w:rPr>
          <w:rFonts w:ascii="Times New Roman" w:eastAsia="Calibri" w:hAnsi="Times New Roman"/>
          <w:sz w:val="28"/>
          <w:szCs w:val="28"/>
          <w:lang w:val="ru-RU"/>
        </w:rPr>
        <w:t xml:space="preserve">воздействии </w:t>
      </w:r>
      <w:r>
        <w:rPr>
          <w:rFonts w:ascii="Times New Roman" w:eastAsia="Calibri" w:hAnsi="Times New Roman"/>
          <w:sz w:val="28"/>
          <w:szCs w:val="28"/>
          <w:lang w:val="ru-RU"/>
        </w:rPr>
        <w:t>на население</w:t>
      </w:r>
      <w:r>
        <w:rPr>
          <w:rFonts w:ascii="Times New Roman" w:eastAsia="Calibri" w:hAnsi="Times New Roman"/>
          <w:sz w:val="28"/>
          <w:szCs w:val="28"/>
          <w:lang w:val="hy-AM"/>
        </w:rPr>
        <w:t>.</w:t>
      </w:r>
    </w:p>
    <w:p w14:paraId="328CFF94" w14:textId="752C3592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Отчет </w:t>
      </w:r>
      <w:r w:rsidR="00654AD6">
        <w:rPr>
          <w:rFonts w:ascii="Times New Roman" w:hAnsi="Times New Roman"/>
          <w:sz w:val="28"/>
          <w:szCs w:val="28"/>
          <w:lang w:val="ru-RU"/>
        </w:rPr>
        <w:t xml:space="preserve">о результатах проведения </w:t>
      </w:r>
      <w:r w:rsidR="004F3BC1">
        <w:rPr>
          <w:rFonts w:ascii="Times New Roman" w:hAnsi="Times New Roman"/>
          <w:sz w:val="28"/>
          <w:szCs w:val="28"/>
          <w:lang w:val="ru-RU"/>
        </w:rPr>
        <w:t>ОПВГДЗН</w:t>
      </w:r>
      <w:r>
        <w:rPr>
          <w:rFonts w:ascii="Times New Roman" w:hAnsi="Times New Roman"/>
          <w:sz w:val="28"/>
          <w:szCs w:val="28"/>
          <w:lang w:val="hy-AM"/>
        </w:rPr>
        <w:t xml:space="preserve"> </w:t>
      </w:r>
      <w:r w:rsidR="00B018FD">
        <w:rPr>
          <w:rFonts w:ascii="Times New Roman" w:hAnsi="Times New Roman"/>
          <w:sz w:val="28"/>
          <w:szCs w:val="28"/>
          <w:lang w:val="ru-RU"/>
        </w:rPr>
        <w:t>должен содержать</w:t>
      </w:r>
      <w:r>
        <w:rPr>
          <w:rFonts w:ascii="Times New Roman" w:hAnsi="Times New Roman"/>
          <w:sz w:val="28"/>
          <w:szCs w:val="28"/>
          <w:lang w:val="hy-AM"/>
        </w:rPr>
        <w:t>:</w:t>
      </w:r>
    </w:p>
    <w:p w14:paraId="6635904E" w14:textId="6399CAC5" w:rsidR="00374172" w:rsidRPr="00B018FD" w:rsidRDefault="001D27A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1) </w:t>
      </w:r>
      <w:r w:rsidR="005C5F70">
        <w:rPr>
          <w:rFonts w:ascii="Times New Roman" w:hAnsi="Times New Roman"/>
          <w:sz w:val="28"/>
          <w:szCs w:val="28"/>
          <w:lang w:val="ru-RU"/>
        </w:rPr>
        <w:t>о</w:t>
      </w:r>
      <w:r w:rsidR="005C5F70">
        <w:rPr>
          <w:rFonts w:ascii="Times New Roman" w:hAnsi="Times New Roman"/>
          <w:sz w:val="28"/>
          <w:szCs w:val="28"/>
          <w:lang w:val="hy-AM"/>
        </w:rPr>
        <w:t>писание условий воздействия, включая анализ физических свойств окружающей среды</w:t>
      </w:r>
      <w:r w:rsidR="005C5F70">
        <w:rPr>
          <w:rFonts w:ascii="Times New Roman" w:hAnsi="Times New Roman"/>
          <w:sz w:val="28"/>
          <w:szCs w:val="28"/>
          <w:lang w:val="ru-RU"/>
        </w:rPr>
        <w:t>;</w:t>
      </w:r>
    </w:p>
    <w:p w14:paraId="2FEDDB60" w14:textId="1E04E29A" w:rsidR="00374172" w:rsidRDefault="001D27A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2)</w:t>
      </w:r>
      <w:r w:rsidRPr="001D27A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hAnsi="Times New Roman"/>
          <w:sz w:val="28"/>
          <w:szCs w:val="28"/>
          <w:lang w:val="ru-RU"/>
        </w:rPr>
        <w:t>о</w:t>
      </w:r>
      <w:r w:rsidR="005C5F70">
        <w:rPr>
          <w:rFonts w:ascii="Times New Roman" w:hAnsi="Times New Roman"/>
          <w:sz w:val="28"/>
          <w:szCs w:val="28"/>
          <w:lang w:val="hy-AM"/>
        </w:rPr>
        <w:t>пределение потенциально затрагиваемого населения;</w:t>
      </w:r>
    </w:p>
    <w:p w14:paraId="5305BFF3" w14:textId="3C75EB2A" w:rsidR="00374172" w:rsidRDefault="001D27A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3)</w:t>
      </w:r>
      <w:r w:rsidRPr="001D27A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54AD6">
        <w:rPr>
          <w:rFonts w:ascii="Times New Roman" w:hAnsi="Times New Roman"/>
          <w:sz w:val="28"/>
          <w:szCs w:val="28"/>
          <w:lang w:val="ru-RU"/>
        </w:rPr>
        <w:t xml:space="preserve">описание </w:t>
      </w:r>
      <w:r w:rsidR="005C5F70">
        <w:rPr>
          <w:rFonts w:ascii="Times New Roman" w:hAnsi="Times New Roman"/>
          <w:sz w:val="28"/>
          <w:szCs w:val="28"/>
          <w:lang w:val="hy-AM"/>
        </w:rPr>
        <w:t xml:space="preserve">возможных путей распространения </w:t>
      </w:r>
      <w:r w:rsidR="005C5F70">
        <w:rPr>
          <w:rFonts w:ascii="Times New Roman" w:hAnsi="Times New Roman"/>
          <w:sz w:val="28"/>
          <w:szCs w:val="28"/>
          <w:lang w:val="ru-RU"/>
        </w:rPr>
        <w:t>загрязняющих</w:t>
      </w:r>
      <w:r w:rsidR="005C5F70">
        <w:rPr>
          <w:rFonts w:ascii="Times New Roman" w:hAnsi="Times New Roman"/>
          <w:sz w:val="28"/>
          <w:szCs w:val="28"/>
          <w:lang w:val="hy-AM"/>
        </w:rPr>
        <w:t xml:space="preserve"> веществ</w:t>
      </w:r>
      <w:r w:rsidR="005C5F70">
        <w:rPr>
          <w:rFonts w:ascii="Times New Roman" w:hAnsi="Times New Roman"/>
          <w:sz w:val="28"/>
          <w:szCs w:val="28"/>
          <w:lang w:val="ru-RU"/>
        </w:rPr>
        <w:t>;</w:t>
      </w:r>
    </w:p>
    <w:p w14:paraId="1EA1B175" w14:textId="12CB6D19" w:rsidR="00374172" w:rsidRDefault="001D27A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4)</w:t>
      </w:r>
      <w:r w:rsidRPr="001D27A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326C">
        <w:rPr>
          <w:rFonts w:ascii="Times New Roman" w:hAnsi="Times New Roman"/>
          <w:sz w:val="28"/>
          <w:szCs w:val="28"/>
          <w:lang w:val="hy-AM"/>
        </w:rPr>
        <w:t>итогов</w:t>
      </w:r>
      <w:proofErr w:type="spellStart"/>
      <w:r w:rsidR="0092326C">
        <w:rPr>
          <w:rFonts w:ascii="Times New Roman" w:hAnsi="Times New Roman"/>
          <w:sz w:val="28"/>
          <w:szCs w:val="28"/>
          <w:lang w:val="ru-RU"/>
        </w:rPr>
        <w:t>ый</w:t>
      </w:r>
      <w:proofErr w:type="spellEnd"/>
      <w:r w:rsidR="0092326C">
        <w:rPr>
          <w:rFonts w:ascii="Times New Roman" w:hAnsi="Times New Roman"/>
          <w:sz w:val="28"/>
          <w:szCs w:val="28"/>
          <w:lang w:val="hy-AM"/>
        </w:rPr>
        <w:t xml:space="preserve"> </w:t>
      </w:r>
      <w:r w:rsidR="005C5F70">
        <w:rPr>
          <w:rFonts w:ascii="Times New Roman" w:hAnsi="Times New Roman"/>
          <w:sz w:val="28"/>
          <w:szCs w:val="28"/>
          <w:lang w:val="hy-AM"/>
        </w:rPr>
        <w:t>сценари</w:t>
      </w:r>
      <w:r w:rsidR="0092326C">
        <w:rPr>
          <w:rFonts w:ascii="Times New Roman" w:hAnsi="Times New Roman"/>
          <w:sz w:val="28"/>
          <w:szCs w:val="28"/>
          <w:lang w:val="ru-RU"/>
        </w:rPr>
        <w:t>й</w:t>
      </w:r>
      <w:r w:rsidR="005C5F70">
        <w:rPr>
          <w:rFonts w:ascii="Times New Roman" w:hAnsi="Times New Roman"/>
          <w:sz w:val="28"/>
          <w:szCs w:val="28"/>
          <w:lang w:val="hy-AM"/>
        </w:rPr>
        <w:t xml:space="preserve"> воздействия с указанием мест возможного контакта отдельных групп населения с вредными веществами, путей их поступления в организм;</w:t>
      </w:r>
    </w:p>
    <w:p w14:paraId="3C21A9B9" w14:textId="21250C76" w:rsidR="00374172" w:rsidRDefault="001D27A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5) </w:t>
      </w:r>
      <w:r w:rsidR="00B92E84">
        <w:rPr>
          <w:rFonts w:ascii="Times New Roman" w:hAnsi="Times New Roman"/>
          <w:sz w:val="28"/>
          <w:szCs w:val="28"/>
          <w:lang w:val="ru-RU"/>
        </w:rPr>
        <w:t>количественную</w:t>
      </w:r>
      <w:r w:rsidR="005C5F70">
        <w:rPr>
          <w:rFonts w:ascii="Times New Roman" w:hAnsi="Times New Roman"/>
          <w:sz w:val="28"/>
          <w:szCs w:val="28"/>
          <w:lang w:val="hy-AM"/>
        </w:rPr>
        <w:t xml:space="preserve"> характеристик</w:t>
      </w:r>
      <w:r w:rsidR="005C5F70">
        <w:rPr>
          <w:rFonts w:ascii="Times New Roman" w:hAnsi="Times New Roman"/>
          <w:sz w:val="28"/>
          <w:szCs w:val="28"/>
          <w:lang w:val="ru-RU"/>
        </w:rPr>
        <w:t>у</w:t>
      </w:r>
      <w:r w:rsidR="005C5F70">
        <w:rPr>
          <w:rFonts w:ascii="Times New Roman" w:hAnsi="Times New Roman"/>
          <w:sz w:val="28"/>
          <w:szCs w:val="28"/>
          <w:lang w:val="hy-AM"/>
        </w:rPr>
        <w:t xml:space="preserve"> уровня воздействия</w:t>
      </w:r>
      <w:r w:rsidR="00654AD6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5C5F70">
        <w:rPr>
          <w:rFonts w:ascii="Times New Roman" w:hAnsi="Times New Roman"/>
          <w:sz w:val="28"/>
          <w:szCs w:val="28"/>
          <w:lang w:val="hy-AM"/>
        </w:rPr>
        <w:t xml:space="preserve">определение </w:t>
      </w:r>
      <w:r w:rsidR="005C5F70">
        <w:rPr>
          <w:rFonts w:ascii="Times New Roman" w:hAnsi="Times New Roman"/>
          <w:sz w:val="28"/>
          <w:szCs w:val="28"/>
          <w:lang w:val="ru-RU"/>
        </w:rPr>
        <w:t>и</w:t>
      </w:r>
      <w:r w:rsidR="005C5F70">
        <w:rPr>
          <w:rFonts w:ascii="Times New Roman" w:hAnsi="Times New Roman"/>
          <w:sz w:val="28"/>
          <w:szCs w:val="28"/>
          <w:lang w:val="hy-AM"/>
        </w:rPr>
        <w:t xml:space="preserve"> расчет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показателей</w:t>
      </w:r>
      <w:r w:rsidR="005C5F70">
        <w:rPr>
          <w:rFonts w:ascii="Times New Roman" w:hAnsi="Times New Roman"/>
          <w:sz w:val="28"/>
          <w:szCs w:val="28"/>
          <w:lang w:val="hy-AM"/>
        </w:rPr>
        <w:t xml:space="preserve"> </w:t>
      </w:r>
      <w:r w:rsidR="00B92E84">
        <w:rPr>
          <w:rFonts w:ascii="Times New Roman" w:hAnsi="Times New Roman"/>
          <w:sz w:val="28"/>
          <w:szCs w:val="28"/>
          <w:lang w:val="ru-RU"/>
        </w:rPr>
        <w:t>гигиенических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нормативов</w:t>
      </w:r>
      <w:r w:rsidR="00654AD6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14:paraId="7278FE56" w14:textId="255BBD12" w:rsidR="00374172" w:rsidRDefault="001D27A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6)</w:t>
      </w:r>
      <w:r w:rsidRPr="001D27A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2E84">
        <w:rPr>
          <w:rFonts w:ascii="Times New Roman" w:hAnsi="Times New Roman"/>
          <w:sz w:val="28"/>
          <w:szCs w:val="28"/>
          <w:lang w:val="ru-RU"/>
        </w:rPr>
        <w:t>количественную</w:t>
      </w:r>
      <w:r w:rsidR="005C5F70">
        <w:rPr>
          <w:rFonts w:ascii="Times New Roman" w:hAnsi="Times New Roman"/>
          <w:sz w:val="28"/>
          <w:szCs w:val="28"/>
          <w:lang w:val="hy-AM"/>
        </w:rPr>
        <w:t xml:space="preserve"> характеристик</w:t>
      </w:r>
      <w:r w:rsidR="005C5F70">
        <w:rPr>
          <w:rFonts w:ascii="Times New Roman" w:hAnsi="Times New Roman"/>
          <w:sz w:val="28"/>
          <w:szCs w:val="28"/>
          <w:lang w:val="ru-RU"/>
        </w:rPr>
        <w:t>у</w:t>
      </w:r>
      <w:r w:rsidR="005C5F70">
        <w:rPr>
          <w:rFonts w:ascii="Times New Roman" w:hAnsi="Times New Roman"/>
          <w:sz w:val="28"/>
          <w:szCs w:val="28"/>
          <w:lang w:val="hy-AM"/>
        </w:rPr>
        <w:t xml:space="preserve"> уровня воздействия</w:t>
      </w:r>
      <w:r w:rsidR="00654AD6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5C5F70">
        <w:rPr>
          <w:rFonts w:ascii="Times New Roman" w:hAnsi="Times New Roman"/>
          <w:sz w:val="28"/>
          <w:szCs w:val="28"/>
          <w:lang w:val="hy-AM"/>
        </w:rPr>
        <w:t xml:space="preserve">определение </w:t>
      </w:r>
      <w:r w:rsidR="005C5F70">
        <w:rPr>
          <w:rFonts w:ascii="Times New Roman" w:hAnsi="Times New Roman"/>
          <w:sz w:val="28"/>
          <w:szCs w:val="28"/>
          <w:lang w:val="ru-RU"/>
        </w:rPr>
        <w:t>и</w:t>
      </w:r>
      <w:r w:rsidR="005C5F70">
        <w:rPr>
          <w:rFonts w:ascii="Times New Roman" w:hAnsi="Times New Roman"/>
          <w:sz w:val="28"/>
          <w:szCs w:val="28"/>
          <w:lang w:val="hy-AM"/>
        </w:rPr>
        <w:t xml:space="preserve"> расчет</w:t>
      </w:r>
      <w:r w:rsidR="005C5F70">
        <w:rPr>
          <w:rFonts w:ascii="Times New Roman" w:hAnsi="Times New Roman"/>
          <w:sz w:val="28"/>
          <w:szCs w:val="28"/>
          <w:lang w:val="ru-RU"/>
        </w:rPr>
        <w:t xml:space="preserve"> показателей (индикаторов) оценки общественного здоровья</w:t>
      </w:r>
      <w:r w:rsidR="00654AD6">
        <w:rPr>
          <w:rFonts w:ascii="Times New Roman" w:hAnsi="Times New Roman"/>
          <w:sz w:val="28"/>
          <w:szCs w:val="28"/>
          <w:lang w:val="ru-RU"/>
        </w:rPr>
        <w:t>)</w:t>
      </w:r>
      <w:r w:rsidR="005C5F70">
        <w:rPr>
          <w:rFonts w:ascii="Times New Roman" w:hAnsi="Times New Roman"/>
          <w:sz w:val="28"/>
          <w:szCs w:val="28"/>
          <w:lang w:val="ru-RU"/>
        </w:rPr>
        <w:t>.</w:t>
      </w:r>
    </w:p>
    <w:p w14:paraId="26C22B2B" w14:textId="254062BA" w:rsidR="00374172" w:rsidRDefault="00736C29" w:rsidP="000654AC">
      <w:pPr>
        <w:widowControl w:val="0"/>
        <w:numPr>
          <w:ilvl w:val="0"/>
          <w:numId w:val="10"/>
        </w:numPr>
        <w:tabs>
          <w:tab w:val="left" w:pos="284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 При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>расчет</w:t>
      </w:r>
      <w:r>
        <w:rPr>
          <w:rFonts w:ascii="Times New Roman" w:eastAsia="Calibri" w:hAnsi="Times New Roman"/>
          <w:sz w:val="28"/>
          <w:szCs w:val="28"/>
          <w:lang w:val="ru-RU"/>
        </w:rPr>
        <w:t>е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оценки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риска </w:t>
      </w:r>
      <w:r w:rsidR="00DB543C">
        <w:rPr>
          <w:rFonts w:ascii="Times New Roman" w:eastAsia="Calibri" w:hAnsi="Times New Roman"/>
          <w:sz w:val="28"/>
          <w:szCs w:val="28"/>
          <w:lang w:val="ru-RU"/>
        </w:rPr>
        <w:t xml:space="preserve">для измерения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>воздействия использу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ю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тся </w:t>
      </w:r>
      <w:r w:rsidR="00B92E84">
        <w:rPr>
          <w:rFonts w:ascii="Times New Roman" w:eastAsia="Calibri" w:hAnsi="Times New Roman"/>
          <w:sz w:val="28"/>
          <w:szCs w:val="28"/>
          <w:lang w:val="ru-RU"/>
        </w:rPr>
        <w:t>гигиенические</w:t>
      </w:r>
      <w:r w:rsidR="00B018FD">
        <w:rPr>
          <w:rFonts w:ascii="Times New Roman" w:eastAsia="Calibri" w:hAnsi="Times New Roman"/>
          <w:sz w:val="28"/>
          <w:szCs w:val="28"/>
          <w:lang w:val="ru-RU"/>
        </w:rPr>
        <w:t xml:space="preserve"> нормативы:</w:t>
      </w:r>
    </w:p>
    <w:p w14:paraId="01FEE944" w14:textId="05C77596" w:rsidR="00374172" w:rsidRDefault="001D27A6" w:rsidP="000654AC">
      <w:pPr>
        <w:widowControl w:val="0"/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ru-RU"/>
        </w:rPr>
        <w:t>1) п</w:t>
      </w:r>
      <w:r w:rsidR="005C5F70">
        <w:rPr>
          <w:rFonts w:ascii="Times New Roman" w:hAnsi="Times New Roman"/>
          <w:sz w:val="28"/>
          <w:szCs w:val="28"/>
          <w:lang w:val="ru-RU"/>
        </w:rPr>
        <w:t>редельно допустимые концентрации;</w:t>
      </w:r>
    </w:p>
    <w:p w14:paraId="2B47849C" w14:textId="4FF6C18D" w:rsidR="00374172" w:rsidRDefault="001D27A6" w:rsidP="000654AC">
      <w:pPr>
        <w:widowControl w:val="0"/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ru-RU"/>
        </w:rPr>
        <w:t>2) п</w:t>
      </w:r>
      <w:r w:rsidR="005C5F70">
        <w:rPr>
          <w:rFonts w:ascii="Times New Roman" w:hAnsi="Times New Roman"/>
          <w:sz w:val="28"/>
          <w:szCs w:val="28"/>
          <w:lang w:val="ru-RU"/>
        </w:rPr>
        <w:t>редельно допустимые уровни воздействия;</w:t>
      </w:r>
    </w:p>
    <w:p w14:paraId="71B72345" w14:textId="270618BB" w:rsidR="00374172" w:rsidRDefault="001D27A6" w:rsidP="000654AC">
      <w:pPr>
        <w:widowControl w:val="0"/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ru-RU"/>
        </w:rPr>
        <w:t>3) в</w:t>
      </w:r>
      <w:r w:rsidR="005C5F70">
        <w:rPr>
          <w:rFonts w:ascii="Times New Roman" w:hAnsi="Times New Roman"/>
          <w:sz w:val="28"/>
          <w:szCs w:val="28"/>
          <w:lang w:val="ru-RU"/>
        </w:rPr>
        <w:t>ременные ориентировочные безопасные уровни воздействия;</w:t>
      </w:r>
    </w:p>
    <w:p w14:paraId="19D113AB" w14:textId="486C11B1" w:rsidR="00374172" w:rsidRDefault="001D27A6" w:rsidP="000654AC">
      <w:pPr>
        <w:widowControl w:val="0"/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ru-RU"/>
        </w:rPr>
        <w:t>4) о</w:t>
      </w:r>
      <w:r w:rsidR="005C5F70">
        <w:rPr>
          <w:rFonts w:ascii="Times New Roman" w:hAnsi="Times New Roman"/>
          <w:sz w:val="28"/>
          <w:szCs w:val="28"/>
          <w:lang w:val="ru-RU"/>
        </w:rPr>
        <w:t>риентировочные допустимые уровни воздействия.</w:t>
      </w:r>
    </w:p>
    <w:p w14:paraId="04EC3581" w14:textId="220AA2D4" w:rsidR="00374172" w:rsidRDefault="005C5F70" w:rsidP="000654AC">
      <w:pPr>
        <w:widowControl w:val="0"/>
        <w:numPr>
          <w:ilvl w:val="0"/>
          <w:numId w:val="10"/>
        </w:numPr>
        <w:tabs>
          <w:tab w:val="left" w:pos="284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hy-AM"/>
        </w:rPr>
        <w:t xml:space="preserve">Для расчета </w:t>
      </w:r>
      <w:r>
        <w:rPr>
          <w:rFonts w:ascii="Times New Roman" w:eastAsia="Calibri" w:hAnsi="Times New Roman"/>
          <w:sz w:val="28"/>
          <w:szCs w:val="28"/>
          <w:lang w:val="ru-RU"/>
        </w:rPr>
        <w:t>оценки общественного здоровья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используются </w:t>
      </w:r>
      <w:r w:rsidR="00B92E84">
        <w:rPr>
          <w:rFonts w:ascii="Times New Roman" w:eastAsia="Calibri" w:hAnsi="Times New Roman"/>
          <w:sz w:val="28"/>
          <w:szCs w:val="28"/>
          <w:lang w:val="ru-RU"/>
        </w:rPr>
        <w:t>показатели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(индикаторы)</w:t>
      </w:r>
      <w:r>
        <w:rPr>
          <w:rFonts w:ascii="Times New Roman" w:eastAsia="Calibri" w:hAnsi="Times New Roman"/>
          <w:sz w:val="28"/>
          <w:szCs w:val="28"/>
          <w:lang w:val="hy-AM"/>
        </w:rPr>
        <w:t>:</w:t>
      </w:r>
    </w:p>
    <w:p w14:paraId="74CD5A0C" w14:textId="379A5047" w:rsidR="00374172" w:rsidRDefault="001D27A6" w:rsidP="000654AC">
      <w:pPr>
        <w:widowControl w:val="0"/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1)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медико-демографических процессов;</w:t>
      </w:r>
    </w:p>
    <w:p w14:paraId="05046371" w14:textId="318BD305" w:rsidR="00374172" w:rsidRDefault="001D27A6" w:rsidP="000654AC">
      <w:pPr>
        <w:widowControl w:val="0"/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2)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заболеваемости;</w:t>
      </w:r>
    </w:p>
    <w:p w14:paraId="14679AE1" w14:textId="01456B40" w:rsidR="00374172" w:rsidRDefault="001D27A6" w:rsidP="000654AC">
      <w:pPr>
        <w:widowControl w:val="0"/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3)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инвалидности;</w:t>
      </w:r>
    </w:p>
    <w:p w14:paraId="65AD5F63" w14:textId="58165B37" w:rsidR="00374172" w:rsidRDefault="001D27A6" w:rsidP="000654AC">
      <w:pPr>
        <w:widowControl w:val="0"/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4)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физического здоровья.</w:t>
      </w:r>
    </w:p>
    <w:p w14:paraId="473134E7" w14:textId="77777777" w:rsidR="00374172" w:rsidRDefault="005C5F70" w:rsidP="000654AC">
      <w:pPr>
        <w:widowControl w:val="0"/>
        <w:numPr>
          <w:ilvl w:val="0"/>
          <w:numId w:val="10"/>
        </w:numPr>
        <w:tabs>
          <w:tab w:val="left" w:pos="284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hy-AM"/>
        </w:rPr>
        <w:t xml:space="preserve">Источником информации о плотности </w:t>
      </w:r>
      <w:r>
        <w:rPr>
          <w:rFonts w:ascii="Times New Roman" w:eastAsia="Calibri" w:hAnsi="Times New Roman"/>
          <w:sz w:val="28"/>
          <w:szCs w:val="28"/>
          <w:lang w:val="ru-RU"/>
        </w:rPr>
        <w:t>загрязняющих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веществ являются данные лабораторного контроля и результаты расчетов. Методы расчета позволяют построить полную модель загрязнения окружающей среды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и состояния здоровья населения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с возможностью оценки в любой точке изучаемой территории. Наиболее надежн</w:t>
      </w:r>
      <w:r>
        <w:rPr>
          <w:rFonts w:ascii="Times New Roman" w:eastAsia="Calibri" w:hAnsi="Times New Roman"/>
          <w:sz w:val="28"/>
          <w:szCs w:val="28"/>
          <w:lang w:val="ru-RU"/>
        </w:rPr>
        <w:t>ую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информаци</w:t>
      </w:r>
      <w:r>
        <w:rPr>
          <w:rFonts w:ascii="Times New Roman" w:eastAsia="Calibri" w:hAnsi="Times New Roman"/>
          <w:sz w:val="28"/>
          <w:szCs w:val="28"/>
          <w:lang w:val="ru-RU"/>
        </w:rPr>
        <w:t>ю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о фактических потенциальных нагрузках </w:t>
      </w:r>
      <w:r>
        <w:rPr>
          <w:rFonts w:ascii="Times New Roman" w:eastAsia="Calibri" w:hAnsi="Times New Roman"/>
          <w:sz w:val="28"/>
          <w:szCs w:val="28"/>
          <w:lang w:val="ru-RU"/>
        </w:rPr>
        <w:t>обеспечивает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сочетание лабораторных и расчетных методов.</w:t>
      </w:r>
    </w:p>
    <w:p w14:paraId="45C756E3" w14:textId="4B1806C5" w:rsidR="00374172" w:rsidRDefault="005C5F70" w:rsidP="000654AC">
      <w:pPr>
        <w:widowControl w:val="0"/>
        <w:numPr>
          <w:ilvl w:val="0"/>
          <w:numId w:val="10"/>
        </w:numPr>
        <w:tabs>
          <w:tab w:val="left" w:pos="284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hy-AM"/>
        </w:rPr>
        <w:t>Оценка риска обобщает результаты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всех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этапов </w:t>
      </w:r>
      <w:r>
        <w:rPr>
          <w:rFonts w:ascii="Times New Roman" w:eastAsia="Calibri" w:hAnsi="Times New Roman"/>
          <w:sz w:val="28"/>
          <w:szCs w:val="28"/>
          <w:lang w:val="ru-RU"/>
        </w:rPr>
        <w:t>оценки</w:t>
      </w:r>
      <w:r>
        <w:rPr>
          <w:rFonts w:ascii="Times New Roman" w:eastAsia="Calibri" w:hAnsi="Times New Roman"/>
          <w:sz w:val="28"/>
          <w:szCs w:val="28"/>
          <w:lang w:val="hy-AM"/>
        </w:rPr>
        <w:t>. На данном этапе информация об опасности изучаемых веществ и величине воздействия интегрируется для качественно-количественной оценки риска.</w:t>
      </w:r>
    </w:p>
    <w:p w14:paraId="0B5D1B8F" w14:textId="07885163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6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. Оценка риска </w:t>
      </w:r>
      <w:r>
        <w:rPr>
          <w:rFonts w:ascii="Times New Roman" w:eastAsia="Calibri" w:hAnsi="Times New Roman"/>
          <w:sz w:val="28"/>
          <w:szCs w:val="28"/>
          <w:lang w:val="ru-RU"/>
        </w:rPr>
        <w:t>включает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 w:rsidR="00B018FD">
        <w:rPr>
          <w:rFonts w:ascii="Times New Roman" w:eastAsia="Calibri" w:hAnsi="Times New Roman"/>
          <w:sz w:val="28"/>
          <w:szCs w:val="28"/>
          <w:lang w:val="ru-RU"/>
        </w:rPr>
        <w:t xml:space="preserve">в себя </w:t>
      </w:r>
      <w:r>
        <w:rPr>
          <w:rFonts w:ascii="Times New Roman" w:eastAsia="Calibri" w:hAnsi="Times New Roman"/>
          <w:sz w:val="28"/>
          <w:szCs w:val="28"/>
          <w:lang w:val="hy-AM"/>
        </w:rPr>
        <w:t>следующие этапы:</w:t>
      </w:r>
    </w:p>
    <w:p w14:paraId="0DF6EF4E" w14:textId="69748C1B" w:rsidR="00374172" w:rsidRPr="00224AE3" w:rsidRDefault="001D27A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1) </w:t>
      </w:r>
      <w:r w:rsidR="00E21E10">
        <w:rPr>
          <w:rFonts w:ascii="Times New Roman" w:eastAsia="Calibri" w:hAnsi="Times New Roman"/>
          <w:sz w:val="28"/>
          <w:szCs w:val="28"/>
          <w:lang w:val="ru-RU"/>
        </w:rPr>
        <w:t>анализ</w:t>
      </w:r>
      <w:r w:rsidR="00E21E10"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результатов воздействия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и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 оценка зависимости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«</w:t>
      </w:r>
      <w:r w:rsidR="005C5F70" w:rsidRPr="00224AE3">
        <w:rPr>
          <w:rFonts w:ascii="Times New Roman" w:eastAsia="Calibri" w:hAnsi="Times New Roman"/>
          <w:sz w:val="28"/>
          <w:szCs w:val="28"/>
          <w:lang w:val="hy-AM"/>
        </w:rPr>
        <w:t>доза</w:t>
      </w:r>
      <w:r w:rsidR="00807EB8">
        <w:rPr>
          <w:rFonts w:ascii="Times New Roman" w:eastAsia="Calibri" w:hAnsi="Times New Roman"/>
          <w:sz w:val="28"/>
          <w:szCs w:val="28"/>
          <w:lang w:val="ru-RU"/>
        </w:rPr>
        <w:t xml:space="preserve"> — </w:t>
      </w:r>
      <w:r w:rsidR="005C5F70" w:rsidRPr="00224AE3">
        <w:rPr>
          <w:rFonts w:ascii="Times New Roman" w:eastAsia="Calibri" w:hAnsi="Times New Roman"/>
          <w:sz w:val="28"/>
          <w:szCs w:val="28"/>
          <w:lang w:val="hy-AM"/>
        </w:rPr>
        <w:t>реакция</w:t>
      </w:r>
      <w:r w:rsidR="005C5F70" w:rsidRPr="00224AE3">
        <w:rPr>
          <w:rFonts w:ascii="Times New Roman" w:eastAsia="Calibri" w:hAnsi="Times New Roman"/>
          <w:sz w:val="28"/>
          <w:szCs w:val="28"/>
          <w:lang w:val="ru-RU"/>
        </w:rPr>
        <w:t>»</w:t>
      </w:r>
      <w:r w:rsidR="005C5F70" w:rsidRPr="00224AE3">
        <w:rPr>
          <w:rFonts w:ascii="Times New Roman" w:eastAsia="Calibri" w:hAnsi="Times New Roman"/>
          <w:sz w:val="28"/>
          <w:szCs w:val="28"/>
          <w:lang w:val="hy-AM"/>
        </w:rPr>
        <w:t>;</w:t>
      </w:r>
    </w:p>
    <w:p w14:paraId="55473935" w14:textId="372FE204" w:rsidR="00374172" w:rsidRPr="00807EB8" w:rsidRDefault="001D27A6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proofErr w:type="gramStart"/>
      <w:r>
        <w:rPr>
          <w:rFonts w:ascii="Times New Roman" w:eastAsia="Calibri" w:hAnsi="Times New Roman"/>
          <w:sz w:val="28"/>
          <w:szCs w:val="28"/>
          <w:lang w:val="ru-RU"/>
        </w:rPr>
        <w:t xml:space="preserve">2) </w:t>
      </w:r>
      <w:r w:rsidR="005C5F70" w:rsidRPr="00224AE3">
        <w:rPr>
          <w:rFonts w:ascii="Times New Roman" w:eastAsia="Calibri" w:hAnsi="Times New Roman"/>
          <w:sz w:val="28"/>
          <w:szCs w:val="28"/>
          <w:lang w:val="ru-RU"/>
        </w:rPr>
        <w:t>р</w:t>
      </w:r>
      <w:r w:rsidR="005C5F70" w:rsidRPr="00224AE3">
        <w:rPr>
          <w:rFonts w:ascii="Times New Roman" w:eastAsia="Calibri" w:hAnsi="Times New Roman"/>
          <w:sz w:val="28"/>
          <w:szCs w:val="28"/>
          <w:lang w:val="hy-AM"/>
        </w:rPr>
        <w:t>асчет суммы рисков в агрегированных (попадание химического вещества из разных объектов окружающей среды в организм человека всеми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 возможными путями)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и</w:t>
      </w:r>
      <w:r w:rsidR="00FE779C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>кумулятивных (воздействие нескольких химических веществ одновременно)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условиях</w:t>
      </w:r>
      <w:r>
        <w:rPr>
          <w:rFonts w:ascii="Times New Roman" w:eastAsia="Calibri" w:hAnsi="Times New Roman"/>
          <w:sz w:val="28"/>
          <w:szCs w:val="28"/>
          <w:lang w:val="ru-RU"/>
        </w:rPr>
        <w:t>.</w:t>
      </w:r>
      <w:proofErr w:type="gramEnd"/>
    </w:p>
    <w:p w14:paraId="286A9719" w14:textId="45A5DFD2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7</w:t>
      </w:r>
      <w:r>
        <w:rPr>
          <w:rFonts w:ascii="Times New Roman" w:eastAsia="Calibri" w:hAnsi="Times New Roman"/>
          <w:sz w:val="28"/>
          <w:szCs w:val="28"/>
          <w:lang w:val="hy-AM"/>
        </w:rPr>
        <w:t>.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hy-AM"/>
        </w:rPr>
        <w:t>Оценка риска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может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проводит</w:t>
      </w:r>
      <w:r w:rsidR="00B018FD">
        <w:rPr>
          <w:rFonts w:ascii="Times New Roman" w:eastAsia="Calibri" w:hAnsi="Times New Roman"/>
          <w:sz w:val="28"/>
          <w:szCs w:val="28"/>
          <w:lang w:val="ru-RU"/>
        </w:rPr>
        <w:t>ь</w:t>
      </w:r>
      <w:r>
        <w:rPr>
          <w:rFonts w:ascii="Times New Roman" w:eastAsia="Calibri" w:hAnsi="Times New Roman"/>
          <w:sz w:val="28"/>
          <w:szCs w:val="28"/>
          <w:lang w:val="hy-AM"/>
        </w:rPr>
        <w:t>ся для отдельных канцерогенных и неканцерогенных эффектов</w:t>
      </w:r>
      <w:r>
        <w:rPr>
          <w:rFonts w:ascii="Times New Roman" w:eastAsia="Calibri" w:hAnsi="Times New Roman"/>
          <w:sz w:val="28"/>
          <w:szCs w:val="28"/>
          <w:lang w:val="ru-RU"/>
        </w:rPr>
        <w:t>.</w:t>
      </w:r>
    </w:p>
    <w:bookmarkEnd w:id="39"/>
    <w:p w14:paraId="1C3362B1" w14:textId="4D4094F1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</w:p>
    <w:p w14:paraId="7A5DD426" w14:textId="02E8A2E1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bookmarkStart w:id="40" w:name="_Hlk104743988"/>
      <w:r w:rsidRPr="002B52EA">
        <w:rPr>
          <w:rFonts w:ascii="Times New Roman" w:eastAsia="Calibri" w:hAnsi="Times New Roman"/>
          <w:bCs/>
          <w:sz w:val="28"/>
          <w:szCs w:val="28"/>
          <w:lang w:val="ru-RU"/>
        </w:rPr>
        <w:t>Статья 1</w:t>
      </w:r>
      <w:r w:rsidR="009831ED" w:rsidRPr="002B52EA">
        <w:rPr>
          <w:rFonts w:ascii="Times New Roman" w:eastAsia="Calibri" w:hAnsi="Times New Roman"/>
          <w:bCs/>
          <w:sz w:val="28"/>
          <w:szCs w:val="28"/>
          <w:lang w:val="ru-RU"/>
        </w:rPr>
        <w:t>4</w:t>
      </w:r>
      <w:r w:rsidRPr="002B52EA">
        <w:rPr>
          <w:rFonts w:ascii="Times New Roman" w:eastAsia="Calibri" w:hAnsi="Times New Roman"/>
          <w:bCs/>
          <w:sz w:val="28"/>
          <w:szCs w:val="28"/>
          <w:lang w:val="ru-RU"/>
        </w:rPr>
        <w:t>.</w:t>
      </w:r>
      <w:r w:rsidRPr="002B52EA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Оценка рисков при кумулятивных воздействиях</w:t>
      </w:r>
      <w:bookmarkEnd w:id="40"/>
    </w:p>
    <w:p w14:paraId="7CA0AA51" w14:textId="3C10126F" w:rsidR="00374172" w:rsidRDefault="005C5F70" w:rsidP="000654AC">
      <w:pPr>
        <w:widowControl w:val="0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bookmarkStart w:id="41" w:name="_Hlk104744033"/>
      <w:r>
        <w:rPr>
          <w:rFonts w:ascii="Times New Roman" w:hAnsi="Times New Roman"/>
          <w:sz w:val="28"/>
          <w:szCs w:val="28"/>
          <w:lang w:val="ru-RU"/>
        </w:rPr>
        <w:t xml:space="preserve">При кумулятивных воздействиях горнодобывающей деятельности проводят </w:t>
      </w:r>
      <w:r w:rsidR="004F3BC1">
        <w:rPr>
          <w:rFonts w:ascii="Times New Roman" w:hAnsi="Times New Roman"/>
          <w:sz w:val="28"/>
          <w:szCs w:val="28"/>
          <w:lang w:val="ru-RU"/>
        </w:rPr>
        <w:t>ОПВГДЗН</w:t>
      </w:r>
      <w:r>
        <w:rPr>
          <w:rFonts w:ascii="Times New Roman" w:hAnsi="Times New Roman"/>
          <w:sz w:val="28"/>
          <w:szCs w:val="28"/>
          <w:lang w:val="ru-RU"/>
        </w:rPr>
        <w:t xml:space="preserve"> на основе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гигиени</w:t>
      </w:r>
      <w:proofErr w:type="spellEnd"/>
      <w:r>
        <w:rPr>
          <w:rFonts w:ascii="Times New Roman" w:hAnsi="Times New Roman"/>
          <w:sz w:val="28"/>
          <w:szCs w:val="28"/>
          <w:lang w:val="hy-AM"/>
        </w:rPr>
        <w:t>ч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еских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нормативов с уч</w:t>
      </w:r>
      <w:r w:rsidR="004D0405"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  <w:lang w:val="ru-RU"/>
        </w:rPr>
        <w:t>том фонового состояния компонентов природной среды.</w:t>
      </w:r>
      <w:r>
        <w:rPr>
          <w:rFonts w:ascii="Times Armenian" w:hAnsi="Times Armenian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Значения безопасных уровней кумулятивных воздействий химических веще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ств вс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егда принимаются как экспозиционные (воздействующие), а не поглощенные дозы.</w:t>
      </w:r>
    </w:p>
    <w:p w14:paraId="3AB2D0A6" w14:textId="04CD9FE8" w:rsidR="00374172" w:rsidRDefault="005C5F70" w:rsidP="000654AC">
      <w:pPr>
        <w:widowControl w:val="0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Расчет показателей </w:t>
      </w:r>
      <w:r w:rsidR="00AC328F">
        <w:rPr>
          <w:rFonts w:ascii="Times New Roman" w:hAnsi="Times New Roman"/>
          <w:sz w:val="28"/>
          <w:szCs w:val="28"/>
          <w:lang w:val="ru-RU"/>
        </w:rPr>
        <w:t xml:space="preserve">(индикаторов) </w:t>
      </w:r>
      <w:r>
        <w:rPr>
          <w:rFonts w:ascii="Times New Roman" w:hAnsi="Times New Roman"/>
          <w:sz w:val="28"/>
          <w:szCs w:val="28"/>
          <w:lang w:val="ru-RU"/>
        </w:rPr>
        <w:t>оценки общественного здоровья</w:t>
      </w:r>
      <w:r>
        <w:rPr>
          <w:rFonts w:ascii="Times New Roman" w:hAnsi="Times New Roman"/>
          <w:sz w:val="28"/>
          <w:szCs w:val="28"/>
          <w:lang w:val="hy-AM"/>
        </w:rPr>
        <w:t xml:space="preserve"> </w:t>
      </w:r>
      <w:r w:rsidR="00AC328F">
        <w:rPr>
          <w:rFonts w:ascii="Times New Roman" w:hAnsi="Times New Roman"/>
          <w:sz w:val="28"/>
          <w:szCs w:val="28"/>
          <w:lang w:val="ru-RU"/>
        </w:rPr>
        <w:t xml:space="preserve">следует </w:t>
      </w:r>
      <w:r w:rsidR="00DC22B2">
        <w:rPr>
          <w:rFonts w:ascii="Times New Roman" w:hAnsi="Times New Roman"/>
          <w:sz w:val="28"/>
          <w:szCs w:val="28"/>
          <w:lang w:val="ru-RU"/>
        </w:rPr>
        <w:t>осуществлять</w:t>
      </w:r>
      <w:r>
        <w:rPr>
          <w:rFonts w:ascii="Times New Roman" w:hAnsi="Times New Roman"/>
          <w:sz w:val="28"/>
          <w:szCs w:val="28"/>
          <w:lang w:val="ru-RU"/>
        </w:rPr>
        <w:t xml:space="preserve"> с учетом поражения жизненно важных органов/систем человека, так как наиболее вероятным вариантом кумулятивных воздействий </w:t>
      </w:r>
      <w:r w:rsidR="00112FF3" w:rsidRPr="00112FF3">
        <w:rPr>
          <w:rFonts w:ascii="Times New Roman" w:hAnsi="Times New Roman"/>
          <w:sz w:val="28"/>
          <w:szCs w:val="28"/>
          <w:lang w:val="ru-RU"/>
        </w:rPr>
        <w:lastRenderedPageBreak/>
        <w:t xml:space="preserve">компонентов смеси </w:t>
      </w:r>
      <w:r>
        <w:rPr>
          <w:rFonts w:ascii="Times New Roman" w:hAnsi="Times New Roman"/>
          <w:sz w:val="28"/>
          <w:szCs w:val="28"/>
          <w:lang w:val="ru-RU"/>
        </w:rPr>
        <w:t>на одни и те же органы и системы является их дополнение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аддитивность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).</w:t>
      </w:r>
    </w:p>
    <w:p w14:paraId="78FB4771" w14:textId="77777777" w:rsidR="00374172" w:rsidRDefault="005C5F70" w:rsidP="000654AC">
      <w:pPr>
        <w:widowControl w:val="0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hy-AM"/>
        </w:rPr>
        <w:t xml:space="preserve">Если расчетный коэффициент </w:t>
      </w:r>
      <w:r w:rsidRPr="00686167">
        <w:rPr>
          <w:rFonts w:ascii="Times New Roman" w:hAnsi="Times New Roman"/>
          <w:sz w:val="28"/>
          <w:szCs w:val="28"/>
          <w:lang w:val="ru-RU"/>
        </w:rPr>
        <w:t>показателей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hy-AM"/>
        </w:rPr>
        <w:t>не превышает единицы, то вероятность развития вредных эффектов при ежедневном введении вещества в течение жизни человека незначительна</w:t>
      </w:r>
      <w:r>
        <w:rPr>
          <w:rFonts w:ascii="Times New Roman" w:hAnsi="Times New Roman"/>
          <w:sz w:val="28"/>
          <w:szCs w:val="28"/>
          <w:lang w:val="ru-RU"/>
        </w:rPr>
        <w:t xml:space="preserve"> и</w:t>
      </w:r>
      <w:r>
        <w:rPr>
          <w:rFonts w:ascii="Times New Roman" w:hAnsi="Times New Roman"/>
          <w:sz w:val="28"/>
          <w:szCs w:val="28"/>
          <w:lang w:val="hy-AM"/>
        </w:rPr>
        <w:t xml:space="preserve"> такое воздействие характеризуется как допустимое.</w:t>
      </w:r>
    </w:p>
    <w:p w14:paraId="5AF0C3C5" w14:textId="1E1B3FB4" w:rsidR="00374172" w:rsidRDefault="005C5F70" w:rsidP="000654AC">
      <w:pPr>
        <w:widowControl w:val="0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hy-AM"/>
        </w:rPr>
        <w:t>Если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hy-AM"/>
        </w:rPr>
        <w:t>расчетный коэффициент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86167">
        <w:rPr>
          <w:rFonts w:ascii="Times New Roman" w:hAnsi="Times New Roman"/>
          <w:sz w:val="28"/>
          <w:szCs w:val="28"/>
          <w:lang w:val="ru-RU"/>
        </w:rPr>
        <w:t>показателей</w:t>
      </w:r>
      <w:r w:rsidRPr="00686167">
        <w:rPr>
          <w:rFonts w:ascii="Times New Roman" w:hAnsi="Times New Roman"/>
          <w:sz w:val="28"/>
          <w:szCs w:val="28"/>
          <w:lang w:val="hy-AM"/>
        </w:rPr>
        <w:t xml:space="preserve"> </w:t>
      </w:r>
      <w:r>
        <w:rPr>
          <w:rFonts w:ascii="Times New Roman" w:hAnsi="Times New Roman"/>
          <w:sz w:val="28"/>
          <w:szCs w:val="28"/>
          <w:lang w:val="hy-AM"/>
        </w:rPr>
        <w:t>превышает единицу, то вероятность развития вредных эффектов у человека возрастает пропорционально увеличению</w:t>
      </w:r>
      <w:r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hy-AM"/>
        </w:rPr>
        <w:t xml:space="preserve"> но указать величину этой вероятности невозможно.</w:t>
      </w:r>
    </w:p>
    <w:p w14:paraId="61933102" w14:textId="3134619A" w:rsidR="00374172" w:rsidRDefault="005C5F70" w:rsidP="000654AC">
      <w:pPr>
        <w:widowControl w:val="0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hy-AM"/>
        </w:rPr>
        <w:t>Суммарный индекс опасности также не должен превышать единицы.</w:t>
      </w:r>
    </w:p>
    <w:p w14:paraId="66CC0EC3" w14:textId="671403E7" w:rsidR="00374172" w:rsidRDefault="005C5F70" w:rsidP="000654AC">
      <w:pPr>
        <w:widowControl w:val="0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hy-AM"/>
        </w:rPr>
        <w:t xml:space="preserve">Углубленный анализ канцерогенных рисков вследствие воздействия </w:t>
      </w:r>
      <w:r>
        <w:rPr>
          <w:rFonts w:ascii="Times New Roman" w:hAnsi="Times New Roman"/>
          <w:sz w:val="28"/>
          <w:szCs w:val="28"/>
          <w:lang w:val="ru-RU"/>
        </w:rPr>
        <w:t>загрязняющих</w:t>
      </w:r>
      <w:r>
        <w:rPr>
          <w:rFonts w:ascii="Times New Roman" w:hAnsi="Times New Roman"/>
          <w:sz w:val="28"/>
          <w:szCs w:val="28"/>
          <w:lang w:val="hy-AM"/>
        </w:rPr>
        <w:t xml:space="preserve"> веществ</w:t>
      </w:r>
      <w:r>
        <w:rPr>
          <w:rFonts w:ascii="Times New Roman" w:hAnsi="Times New Roman"/>
          <w:sz w:val="28"/>
          <w:szCs w:val="28"/>
          <w:lang w:val="ru-RU"/>
        </w:rPr>
        <w:t xml:space="preserve"> горнодобывающей деятельности</w:t>
      </w:r>
      <w:r>
        <w:rPr>
          <w:rFonts w:ascii="Times New Roman" w:hAnsi="Times New Roman"/>
          <w:sz w:val="28"/>
          <w:szCs w:val="28"/>
          <w:lang w:val="hy-AM"/>
        </w:rPr>
        <w:t xml:space="preserve">, по </w:t>
      </w:r>
      <w:r w:rsidRPr="00D04F40">
        <w:rPr>
          <w:rFonts w:ascii="Times New Roman" w:hAnsi="Times New Roman"/>
          <w:sz w:val="28"/>
          <w:szCs w:val="28"/>
          <w:lang w:val="hy-AM"/>
        </w:rPr>
        <w:t>данным</w:t>
      </w:r>
      <w:r>
        <w:rPr>
          <w:rFonts w:ascii="Times New Roman" w:hAnsi="Times New Roman"/>
          <w:sz w:val="28"/>
          <w:szCs w:val="28"/>
          <w:lang w:val="hy-AM"/>
        </w:rPr>
        <w:t xml:space="preserve"> Международного агентства по изучению рака, должен быть сгруппирован по типу и</w:t>
      </w:r>
      <w:r w:rsidR="00112FF3">
        <w:rPr>
          <w:rFonts w:ascii="Times New Roman" w:hAnsi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/>
          <w:sz w:val="28"/>
          <w:szCs w:val="28"/>
          <w:lang w:val="hy-AM"/>
        </w:rPr>
        <w:t>или</w:t>
      </w:r>
      <w:r w:rsidR="00112FF3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hy-AM"/>
        </w:rPr>
        <w:t xml:space="preserve"> местонахождению</w:t>
      </w:r>
      <w:r>
        <w:rPr>
          <w:rFonts w:ascii="Times New Roman" w:hAnsi="Times New Roman"/>
          <w:sz w:val="28"/>
          <w:szCs w:val="28"/>
          <w:lang w:val="ru-RU"/>
        </w:rPr>
        <w:t xml:space="preserve"> опухоли</w:t>
      </w:r>
      <w:r>
        <w:rPr>
          <w:rFonts w:ascii="Times New Roman" w:hAnsi="Times New Roman"/>
          <w:sz w:val="28"/>
          <w:szCs w:val="28"/>
          <w:lang w:val="hy-AM"/>
        </w:rPr>
        <w:t>. При этом суммарный онкологический риск рассчитывается отдельно для каждой группы (например, рак легких, опухоли печени и т.</w:t>
      </w:r>
      <w:r w:rsidR="004D040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hy-AM"/>
        </w:rPr>
        <w:t>д.).</w:t>
      </w:r>
    </w:p>
    <w:p w14:paraId="3D5F4467" w14:textId="0B06FB21" w:rsidR="00374172" w:rsidRDefault="005C5F70" w:rsidP="000654AC">
      <w:pPr>
        <w:widowControl w:val="0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ru-RU"/>
        </w:rPr>
        <w:t>Э</w:t>
      </w:r>
      <w:r>
        <w:rPr>
          <w:rFonts w:ascii="Times New Roman" w:hAnsi="Times New Roman"/>
          <w:sz w:val="28"/>
          <w:szCs w:val="28"/>
          <w:lang w:val="hy-AM"/>
        </w:rPr>
        <w:t>пидемиологически</w:t>
      </w:r>
      <w:r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  <w:lang w:val="hy-AM"/>
        </w:rPr>
        <w:t xml:space="preserve"> показател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="00D04F40">
        <w:rPr>
          <w:rFonts w:ascii="Times New Roman" w:hAnsi="Times New Roman"/>
          <w:sz w:val="28"/>
          <w:szCs w:val="28"/>
          <w:lang w:val="ru-RU"/>
        </w:rPr>
        <w:t>, используемые</w:t>
      </w:r>
      <w:r>
        <w:rPr>
          <w:rFonts w:ascii="Times New Roman" w:hAnsi="Times New Roman"/>
          <w:sz w:val="28"/>
          <w:szCs w:val="28"/>
          <w:lang w:val="hy-AM"/>
        </w:rPr>
        <w:t xml:space="preserve"> для оценки риска</w:t>
      </w:r>
      <w:r w:rsidR="00D04F40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hy-AM"/>
        </w:rPr>
        <w:t xml:space="preserve"> отражают ожидаемое увеличение числа случаев расстройства здоровья на единицу концентрации</w:t>
      </w:r>
      <w:r>
        <w:rPr>
          <w:rFonts w:ascii="Times New Roman" w:hAnsi="Times New Roman"/>
          <w:sz w:val="28"/>
          <w:szCs w:val="28"/>
          <w:lang w:val="ru-RU"/>
        </w:rPr>
        <w:t xml:space="preserve"> загрязняющих</w:t>
      </w:r>
      <w:r>
        <w:rPr>
          <w:rFonts w:ascii="Times New Roman" w:hAnsi="Times New Roman"/>
          <w:sz w:val="28"/>
          <w:szCs w:val="28"/>
          <w:lang w:val="hy-AM"/>
        </w:rPr>
        <w:t xml:space="preserve"> веществ.</w:t>
      </w:r>
    </w:p>
    <w:p w14:paraId="0ACFFD09" w14:textId="77777777" w:rsidR="00374172" w:rsidRDefault="005C5F70" w:rsidP="000654AC">
      <w:pPr>
        <w:widowControl w:val="0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hy-AM"/>
        </w:rPr>
      </w:pPr>
      <w:r>
        <w:rPr>
          <w:rFonts w:ascii="Times New Roman" w:hAnsi="Times New Roman"/>
          <w:sz w:val="28"/>
          <w:szCs w:val="28"/>
          <w:lang w:val="ru-RU"/>
        </w:rPr>
        <w:t>Э</w:t>
      </w:r>
      <w:r>
        <w:rPr>
          <w:rFonts w:ascii="Times New Roman" w:hAnsi="Times New Roman"/>
          <w:sz w:val="28"/>
          <w:szCs w:val="28"/>
          <w:lang w:val="hy-AM"/>
        </w:rPr>
        <w:t>пидемиологически</w:t>
      </w:r>
      <w:r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  <w:lang w:val="hy-AM"/>
        </w:rPr>
        <w:t xml:space="preserve"> показател</w:t>
      </w:r>
      <w:r>
        <w:rPr>
          <w:rFonts w:ascii="Times New Roman" w:hAnsi="Times New Roman"/>
          <w:sz w:val="28"/>
          <w:szCs w:val="28"/>
          <w:lang w:val="ru-RU"/>
        </w:rPr>
        <w:t>и,</w:t>
      </w:r>
      <w:r>
        <w:rPr>
          <w:rFonts w:ascii="Times New Roman" w:hAnsi="Times New Roman"/>
          <w:sz w:val="28"/>
          <w:szCs w:val="28"/>
          <w:lang w:val="hy-AM"/>
        </w:rPr>
        <w:t xml:space="preserve"> основанные на оценках риска, являются относительными показателями, характеризующими преобладание тех или иных </w:t>
      </w:r>
      <w:r>
        <w:rPr>
          <w:rFonts w:ascii="Times New Roman" w:hAnsi="Times New Roman"/>
          <w:sz w:val="28"/>
          <w:szCs w:val="28"/>
          <w:lang w:val="ru-RU"/>
        </w:rPr>
        <w:t>загрязняющих</w:t>
      </w:r>
      <w:r>
        <w:rPr>
          <w:rFonts w:ascii="Times New Roman" w:hAnsi="Times New Roman"/>
          <w:sz w:val="28"/>
          <w:szCs w:val="28"/>
          <w:lang w:val="hy-AM"/>
        </w:rPr>
        <w:t xml:space="preserve"> веществ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bookmarkEnd w:id="41"/>
    <w:p w14:paraId="682AFF09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</w:pPr>
    </w:p>
    <w:p w14:paraId="5486E205" w14:textId="45FFEEA0" w:rsidR="00374172" w:rsidRDefault="005C5F70" w:rsidP="000654AC">
      <w:pPr>
        <w:widowControl w:val="0"/>
        <w:tabs>
          <w:tab w:val="left" w:pos="851"/>
        </w:tabs>
        <w:spacing w:after="0" w:line="240" w:lineRule="auto"/>
        <w:contextualSpacing/>
        <w:jc w:val="center"/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</w:pPr>
      <w:bookmarkStart w:id="42" w:name="_Hlk104744129"/>
      <w:r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t>Г</w:t>
      </w:r>
      <w:r w:rsidR="001713B9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лава </w:t>
      </w:r>
      <w:r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t>4.</w:t>
      </w:r>
      <w:r>
        <w:rPr>
          <w:rFonts w:ascii="Times New Roman" w:eastAsia="Calibri" w:hAnsi="Times New Roman"/>
          <w:b/>
          <w:bCs/>
          <w:caps/>
          <w:sz w:val="28"/>
          <w:szCs w:val="28"/>
          <w:lang w:val="hy-AM"/>
        </w:rPr>
        <w:t xml:space="preserve"> </w:t>
      </w:r>
      <w:r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t>ограничения сфер</w:t>
      </w:r>
      <w:r w:rsidR="00D55B8B"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t xml:space="preserve"> </w:t>
      </w:r>
      <w:r w:rsidR="004F3BC1"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t>ОПВГДЗН</w:t>
      </w:r>
      <w:r w:rsidR="00D55B8B"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t>.</w:t>
      </w:r>
      <w:r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t xml:space="preserve"> виды нарушений и отвеТственност</w:t>
      </w:r>
      <w:r w:rsidR="00FB16DF"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t>ь</w:t>
      </w:r>
      <w:r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t xml:space="preserve"> при РЕАЛИЗАЦИИ законодательства государства об </w:t>
      </w:r>
      <w:r w:rsidR="004F3BC1">
        <w:rPr>
          <w:rFonts w:ascii="Times New Roman" w:eastAsia="Calibri" w:hAnsi="Times New Roman"/>
          <w:b/>
          <w:bCs/>
          <w:sz w:val="28"/>
          <w:szCs w:val="28"/>
          <w:lang w:val="ru-RU"/>
        </w:rPr>
        <w:t>ОПВГДЗН</w:t>
      </w:r>
    </w:p>
    <w:p w14:paraId="5599CD48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</w:p>
    <w:p w14:paraId="0865197A" w14:textId="06723C08" w:rsidR="00374172" w:rsidRPr="00A57ADE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A57ADE">
        <w:rPr>
          <w:rFonts w:ascii="Times New Roman" w:eastAsia="Calibri" w:hAnsi="Times New Roman"/>
          <w:bCs/>
          <w:sz w:val="28"/>
          <w:szCs w:val="28"/>
          <w:lang w:val="ru-RU"/>
        </w:rPr>
        <w:t>Статья 1</w:t>
      </w:r>
      <w:r w:rsidR="009831ED" w:rsidRPr="00A57ADE">
        <w:rPr>
          <w:rFonts w:ascii="Times New Roman" w:eastAsia="Calibri" w:hAnsi="Times New Roman"/>
          <w:bCs/>
          <w:sz w:val="28"/>
          <w:szCs w:val="28"/>
          <w:lang w:val="ru-RU"/>
        </w:rPr>
        <w:t>5</w:t>
      </w:r>
      <w:r w:rsidRPr="00A57ADE">
        <w:rPr>
          <w:rFonts w:ascii="Times New Roman" w:eastAsia="Calibri" w:hAnsi="Times New Roman"/>
          <w:bCs/>
          <w:sz w:val="28"/>
          <w:szCs w:val="28"/>
          <w:lang w:val="ru-RU"/>
        </w:rPr>
        <w:t>.</w:t>
      </w:r>
      <w:r w:rsidRPr="00A57ADE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Pr="00A57ADE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Ограничения сфер </w:t>
      </w:r>
      <w:r w:rsidR="004F3BC1">
        <w:rPr>
          <w:rFonts w:ascii="Times New Roman" w:eastAsia="Calibri" w:hAnsi="Times New Roman"/>
          <w:b/>
          <w:bCs/>
          <w:sz w:val="28"/>
          <w:szCs w:val="28"/>
          <w:lang w:val="ru-RU"/>
        </w:rPr>
        <w:t>ОПВГДЗН</w:t>
      </w:r>
    </w:p>
    <w:p w14:paraId="71F4233A" w14:textId="745E872C" w:rsidR="00374172" w:rsidRDefault="004F3BC1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eastAsia="Calibri" w:hAnsi="Times New Roman"/>
          <w:sz w:val="28"/>
          <w:szCs w:val="28"/>
          <w:lang w:val="ru-RU"/>
        </w:rPr>
        <w:t>ОПВГДЗН</w:t>
      </w:r>
      <w:r w:rsidR="005C5F70" w:rsidRPr="00A57ADE">
        <w:rPr>
          <w:rFonts w:ascii="Times New Roman" w:eastAsia="Calibri" w:hAnsi="Times New Roman"/>
          <w:sz w:val="28"/>
          <w:szCs w:val="28"/>
          <w:lang w:val="ru-RU"/>
        </w:rPr>
        <w:t xml:space="preserve"> не распространяется на геологоразведку руды, поисковые работы и эксплуатацию месторождений и </w:t>
      </w:r>
      <w:proofErr w:type="spellStart"/>
      <w:r w:rsidR="005C5F70" w:rsidRPr="00A57ADE">
        <w:rPr>
          <w:rFonts w:ascii="Times New Roman" w:eastAsia="Calibri" w:hAnsi="Times New Roman"/>
          <w:sz w:val="28"/>
          <w:szCs w:val="28"/>
          <w:lang w:val="ru-RU"/>
        </w:rPr>
        <w:t>хвостохранилищ</w:t>
      </w:r>
      <w:proofErr w:type="spellEnd"/>
      <w:r w:rsidR="005C5F70" w:rsidRPr="00A57ADE">
        <w:rPr>
          <w:rFonts w:ascii="Times New Roman" w:eastAsia="Calibri" w:hAnsi="Times New Roman"/>
          <w:sz w:val="28"/>
          <w:szCs w:val="28"/>
          <w:lang w:val="ru-RU"/>
        </w:rPr>
        <w:t>, если</w:t>
      </w:r>
      <w:r w:rsidR="00FB16DF" w:rsidRPr="00A57ADE">
        <w:rPr>
          <w:rFonts w:ascii="Times New Roman" w:eastAsia="Calibri" w:hAnsi="Times New Roman"/>
          <w:sz w:val="28"/>
          <w:szCs w:val="28"/>
          <w:lang w:val="ru-RU"/>
        </w:rPr>
        <w:t xml:space="preserve"> осуществление</w:t>
      </w:r>
      <w:r w:rsidR="006832F8" w:rsidRPr="00A57AD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5F70" w:rsidRPr="00A57ADE">
        <w:rPr>
          <w:rFonts w:ascii="Times New Roman" w:hAnsi="Times New Roman"/>
          <w:sz w:val="28"/>
          <w:szCs w:val="28"/>
          <w:lang w:val="ru-RU"/>
        </w:rPr>
        <w:t>горнодобывающ</w:t>
      </w:r>
      <w:r w:rsidR="00FB16DF" w:rsidRPr="00A57ADE">
        <w:rPr>
          <w:rFonts w:ascii="Times New Roman" w:hAnsi="Times New Roman"/>
          <w:sz w:val="28"/>
          <w:szCs w:val="28"/>
          <w:lang w:val="ru-RU"/>
        </w:rPr>
        <w:t>ей</w:t>
      </w:r>
      <w:r w:rsidR="005C5F70" w:rsidRPr="00A57ADE">
        <w:rPr>
          <w:rFonts w:ascii="Times New Roman" w:hAnsi="Times New Roman"/>
          <w:sz w:val="28"/>
          <w:szCs w:val="28"/>
          <w:lang w:val="ru-RU"/>
        </w:rPr>
        <w:t xml:space="preserve"> деятельност</w:t>
      </w:r>
      <w:r w:rsidR="00FB16DF" w:rsidRPr="00A57ADE">
        <w:rPr>
          <w:rFonts w:ascii="Times New Roman" w:hAnsi="Times New Roman"/>
          <w:sz w:val="28"/>
          <w:szCs w:val="28"/>
          <w:lang w:val="ru-RU"/>
        </w:rPr>
        <w:t>и</w:t>
      </w:r>
      <w:r w:rsidR="005C5F70" w:rsidRPr="00A57AD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B16DF" w:rsidRPr="00A57ADE">
        <w:rPr>
          <w:rFonts w:ascii="Times New Roman" w:hAnsi="Times New Roman"/>
          <w:sz w:val="28"/>
          <w:szCs w:val="28"/>
          <w:lang w:val="ru-RU"/>
        </w:rPr>
        <w:t xml:space="preserve">планируется </w:t>
      </w:r>
      <w:r w:rsidR="005C5F70" w:rsidRPr="00A57ADE">
        <w:rPr>
          <w:rFonts w:ascii="Times New Roman" w:hAnsi="Times New Roman"/>
          <w:sz w:val="28"/>
          <w:szCs w:val="28"/>
          <w:lang w:val="ru-RU"/>
        </w:rPr>
        <w:t>на особо охраняемых</w:t>
      </w:r>
      <w:r w:rsidR="007D147F">
        <w:rPr>
          <w:rFonts w:ascii="Times New Roman" w:hAnsi="Times New Roman"/>
          <w:sz w:val="28"/>
          <w:szCs w:val="28"/>
          <w:lang w:val="ru-RU"/>
        </w:rPr>
        <w:t xml:space="preserve"> природных</w:t>
      </w:r>
      <w:r w:rsidR="005C5F70" w:rsidRPr="00A57ADE">
        <w:rPr>
          <w:rFonts w:ascii="Times New Roman" w:hAnsi="Times New Roman"/>
          <w:sz w:val="28"/>
          <w:szCs w:val="28"/>
          <w:lang w:val="ru-RU"/>
        </w:rPr>
        <w:t xml:space="preserve"> территориях, </w:t>
      </w:r>
      <w:r w:rsidR="00112FF3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5C5F70" w:rsidRPr="00A57ADE">
        <w:rPr>
          <w:rFonts w:ascii="Times New Roman" w:hAnsi="Times New Roman"/>
          <w:sz w:val="28"/>
          <w:szCs w:val="28"/>
          <w:lang w:val="ru-RU"/>
        </w:rPr>
        <w:t>санитарно</w:t>
      </w:r>
      <w:r w:rsidR="00362C10">
        <w:rPr>
          <w:rFonts w:ascii="Times New Roman" w:hAnsi="Times New Roman"/>
          <w:sz w:val="28"/>
          <w:szCs w:val="28"/>
          <w:lang w:val="ru-RU"/>
        </w:rPr>
        <w:t>-</w:t>
      </w:r>
      <w:r w:rsidR="005C5F70" w:rsidRPr="00A57ADE">
        <w:rPr>
          <w:rFonts w:ascii="Times New Roman" w:hAnsi="Times New Roman"/>
          <w:sz w:val="28"/>
          <w:szCs w:val="28"/>
          <w:lang w:val="ru-RU"/>
        </w:rPr>
        <w:t>защитных зонах, недалеко от жилых и производственных зданий и частных построек, садовых участков или строений и учреждений общего пользования, а также недалеко от кладбищ и мест частных захоронений.</w:t>
      </w:r>
      <w:proofErr w:type="gramEnd"/>
    </w:p>
    <w:p w14:paraId="3DF84B0D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highlight w:val="yellow"/>
          <w:lang w:val="ru-RU"/>
        </w:rPr>
      </w:pPr>
    </w:p>
    <w:p w14:paraId="0A6A441D" w14:textId="294C0B25" w:rsidR="00DC22B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t>Статья 1</w:t>
      </w:r>
      <w:r w:rsidR="009831ED" w:rsidRPr="001713B9">
        <w:rPr>
          <w:rFonts w:ascii="Times New Roman" w:eastAsia="Calibri" w:hAnsi="Times New Roman"/>
          <w:bCs/>
          <w:sz w:val="28"/>
          <w:szCs w:val="28"/>
          <w:lang w:val="ru-RU"/>
        </w:rPr>
        <w:t>6</w:t>
      </w:r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t>.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Виды нарушений национального законодательства об </w:t>
      </w:r>
      <w:r w:rsidR="004F3BC1">
        <w:rPr>
          <w:rFonts w:ascii="Times New Roman" w:eastAsia="Calibri" w:hAnsi="Times New Roman"/>
          <w:b/>
          <w:bCs/>
          <w:sz w:val="28"/>
          <w:szCs w:val="28"/>
          <w:lang w:val="ru-RU"/>
        </w:rPr>
        <w:t>ОПВГДЗН</w:t>
      </w:r>
    </w:p>
    <w:p w14:paraId="0DD1A85A" w14:textId="65545FB5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1.</w:t>
      </w:r>
      <w:r w:rsidR="00D24BA7">
        <w:rPr>
          <w:rFonts w:ascii="Times New Roman" w:eastAsia="Calibri" w:hAnsi="Times New Roman"/>
          <w:sz w:val="28"/>
          <w:szCs w:val="28"/>
          <w:lang w:val="ru-RU"/>
        </w:rPr>
        <w:t xml:space="preserve"> Видами нарушений национального законодательства об 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ОПВГДЗН</w:t>
      </w:r>
      <w:r w:rsidR="00D24BA7">
        <w:rPr>
          <w:rFonts w:ascii="Times New Roman" w:eastAsia="Calibri" w:hAnsi="Times New Roman"/>
          <w:sz w:val="28"/>
          <w:szCs w:val="28"/>
          <w:lang w:val="ru-RU"/>
        </w:rPr>
        <w:t xml:space="preserve"> являются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: </w:t>
      </w:r>
    </w:p>
    <w:p w14:paraId="3F342FC8" w14:textId="42FE971C" w:rsidR="00374172" w:rsidRDefault="006832F8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1)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непредставление документации об 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ОПВГДЗН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;</w:t>
      </w:r>
    </w:p>
    <w:p w14:paraId="5019D024" w14:textId="3BF7D6FA" w:rsidR="00374172" w:rsidRDefault="006832F8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2)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предоставление заведомо ложных или неполных сведений, материалов и данных о влиянии на здоровье населения планируемой горнодобывающей деятельности;</w:t>
      </w:r>
    </w:p>
    <w:p w14:paraId="0952CFAC" w14:textId="2DFF0B70" w:rsidR="00374172" w:rsidRDefault="006832F8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lastRenderedPageBreak/>
        <w:t xml:space="preserve">3)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подготовка и предоставление заведомо ложного отчета и заведомо ложного заключения об оценке воздействия на здоровье населения;</w:t>
      </w:r>
    </w:p>
    <w:p w14:paraId="48F59DC0" w14:textId="2C66A0A1" w:rsidR="00374172" w:rsidRDefault="006832F8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4) </w:t>
      </w:r>
      <w:proofErr w:type="spellStart"/>
      <w:r w:rsidR="005C5F70">
        <w:rPr>
          <w:rFonts w:ascii="Times New Roman" w:eastAsia="Calibri" w:hAnsi="Times New Roman"/>
          <w:sz w:val="28"/>
          <w:szCs w:val="28"/>
          <w:lang w:val="ru-RU"/>
        </w:rPr>
        <w:t>неучет</w:t>
      </w:r>
      <w:proofErr w:type="spellEnd"/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результатов оценки воздействия на здоровье населения при осуществлении планируемой деятельности; </w:t>
      </w:r>
    </w:p>
    <w:p w14:paraId="11B1A54C" w14:textId="782D0B43" w:rsidR="00374172" w:rsidRDefault="006832F8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5)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осуществление планируемой деятельности без положительного заключения 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ОПВГДЗН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и экологической экспертизы;</w:t>
      </w:r>
    </w:p>
    <w:p w14:paraId="671F0037" w14:textId="7316142E" w:rsidR="00374172" w:rsidRDefault="006832F8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6)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нарушение установленной настоящим Законом процедуры проведения оценки воздействия на здоровье населения;</w:t>
      </w:r>
    </w:p>
    <w:p w14:paraId="2B58333F" w14:textId="311118E1" w:rsidR="00374172" w:rsidRDefault="006832F8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7)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предоставление заведомо ложных сведений и данных о результатах проведения оценки воздействия на здоровье населения;</w:t>
      </w:r>
    </w:p>
    <w:p w14:paraId="71B2B5A0" w14:textId="77F4466D" w:rsidR="00374172" w:rsidRDefault="006832F8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8)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выдача разрешения на осуществление планируемой горнодобывающей деятельности без оценки воздействия на здоровье населения и без положительного заключения государственной экологической экспертизы.</w:t>
      </w:r>
    </w:p>
    <w:p w14:paraId="6FEEAEBD" w14:textId="713EC9DE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2. Физические и юридические лица привлекаются к ответственности за несоблюдение требований настоящего Закона в соответствии с национальным законодательством.</w:t>
      </w:r>
    </w:p>
    <w:p w14:paraId="32B26CFE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</w:p>
    <w:p w14:paraId="020C0825" w14:textId="7D5454A2" w:rsidR="00374172" w:rsidRDefault="005C5F70" w:rsidP="000654AC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bookmarkStart w:id="43" w:name="o145"/>
      <w:bookmarkEnd w:id="43"/>
      <w:r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t>Г</w:t>
      </w:r>
      <w:r w:rsidR="001713B9">
        <w:rPr>
          <w:rFonts w:ascii="Times New Roman" w:eastAsia="Calibri" w:hAnsi="Times New Roman"/>
          <w:b/>
          <w:bCs/>
          <w:sz w:val="28"/>
          <w:szCs w:val="28"/>
          <w:lang w:val="ru-RU"/>
        </w:rPr>
        <w:t>лава</w:t>
      </w:r>
      <w:r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t xml:space="preserve"> 5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>.</w:t>
      </w:r>
      <w:r>
        <w:rPr>
          <w:rFonts w:ascii="Times New Roman" w:eastAsia="Calibri" w:hAnsi="Times New Roman"/>
          <w:b/>
          <w:bCs/>
          <w:sz w:val="28"/>
          <w:szCs w:val="28"/>
          <w:lang w:val="hy-AM"/>
        </w:rPr>
        <w:t xml:space="preserve"> </w:t>
      </w:r>
      <w:r w:rsidR="004F3BC1">
        <w:rPr>
          <w:rFonts w:ascii="Times New Roman" w:eastAsia="Calibri" w:hAnsi="Times New Roman"/>
          <w:b/>
          <w:bCs/>
          <w:sz w:val="28"/>
          <w:szCs w:val="28"/>
          <w:lang w:val="ru-RU"/>
        </w:rPr>
        <w:t>ОПВГДЗН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С УЧЕТОМ ТРАНСГРАНИЧНОГО ФАКТОРА</w:t>
      </w:r>
    </w:p>
    <w:p w14:paraId="22A12BF1" w14:textId="709AD50B" w:rsidR="00374172" w:rsidRDefault="00374172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14:paraId="1C1F6E62" w14:textId="273FD3F9" w:rsidR="00374172" w:rsidRPr="004F4791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t>Статья 1</w:t>
      </w:r>
      <w:r w:rsidR="009831ED" w:rsidRPr="001713B9">
        <w:rPr>
          <w:rFonts w:ascii="Times New Roman" w:eastAsia="Calibri" w:hAnsi="Times New Roman"/>
          <w:bCs/>
          <w:sz w:val="28"/>
          <w:szCs w:val="28"/>
          <w:lang w:val="ru-RU"/>
        </w:rPr>
        <w:t>7</w:t>
      </w:r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t>.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Общие требования к </w:t>
      </w:r>
      <w:r w:rsidR="004F3BC1">
        <w:rPr>
          <w:rFonts w:ascii="Times New Roman" w:eastAsia="Calibri" w:hAnsi="Times New Roman"/>
          <w:b/>
          <w:bCs/>
          <w:sz w:val="28"/>
          <w:szCs w:val="28"/>
          <w:lang w:val="ru-RU"/>
        </w:rPr>
        <w:t>ОПВГДЗН</w:t>
      </w:r>
      <w:r w:rsidR="00F31CC4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с </w:t>
      </w:r>
      <w:r w:rsidR="00F31CC4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учетом 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>трансграничн</w:t>
      </w:r>
      <w:r w:rsidR="00F31CC4">
        <w:rPr>
          <w:rFonts w:ascii="Times New Roman" w:eastAsia="Calibri" w:hAnsi="Times New Roman"/>
          <w:b/>
          <w:bCs/>
          <w:sz w:val="28"/>
          <w:szCs w:val="28"/>
          <w:lang w:val="ru-RU"/>
        </w:rPr>
        <w:t>ого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</w:t>
      </w:r>
      <w:r w:rsidR="00F31CC4">
        <w:rPr>
          <w:rFonts w:ascii="Times New Roman" w:eastAsia="Calibri" w:hAnsi="Times New Roman"/>
          <w:b/>
          <w:bCs/>
          <w:sz w:val="28"/>
          <w:szCs w:val="28"/>
          <w:lang w:val="ru-RU"/>
        </w:rPr>
        <w:t>фактора</w:t>
      </w:r>
    </w:p>
    <w:p w14:paraId="7CDA680F" w14:textId="6FEA5B5C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hy-AM"/>
        </w:rPr>
        <w:t xml:space="preserve">1. Оценка трансграничного воздействия на здоровье населения проводится в соответствии с Конвенцией </w:t>
      </w:r>
      <w:r w:rsidR="00F31CC4">
        <w:rPr>
          <w:rFonts w:ascii="Times New Roman" w:eastAsia="Calibri" w:hAnsi="Times New Roman"/>
          <w:sz w:val="28"/>
          <w:szCs w:val="28"/>
          <w:lang w:val="ru-RU"/>
        </w:rPr>
        <w:t>о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б </w:t>
      </w:r>
      <w:bookmarkStart w:id="44" w:name="_Hlk95912058"/>
      <w:r>
        <w:rPr>
          <w:rFonts w:ascii="Times New Roman" w:eastAsia="Calibri" w:hAnsi="Times New Roman"/>
          <w:sz w:val="28"/>
          <w:szCs w:val="28"/>
          <w:lang w:val="hy-AM"/>
        </w:rPr>
        <w:t>оценке воздействия на окружающую среду в трансграничном контексте</w:t>
      </w:r>
      <w:bookmarkEnd w:id="44"/>
      <w:r>
        <w:rPr>
          <w:rFonts w:ascii="Times New Roman" w:eastAsia="Calibri" w:hAnsi="Times New Roman"/>
          <w:sz w:val="28"/>
          <w:szCs w:val="28"/>
          <w:lang w:val="hy-AM"/>
        </w:rPr>
        <w:t>, международными договорами, международными санитарными правилами</w:t>
      </w:r>
      <w:r>
        <w:rPr>
          <w:rFonts w:ascii="Times New Roman" w:eastAsia="Calibri" w:hAnsi="Times New Roman"/>
          <w:sz w:val="28"/>
          <w:szCs w:val="28"/>
          <w:lang w:val="ru-RU"/>
        </w:rPr>
        <w:t>.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</w:p>
    <w:p w14:paraId="61D70C12" w14:textId="29A8368C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hy-AM"/>
        </w:rPr>
        <w:t xml:space="preserve">2. Если предполагаемая </w:t>
      </w:r>
      <w:r w:rsidR="00112FF3">
        <w:rPr>
          <w:rFonts w:ascii="Times New Roman" w:eastAsia="Calibri" w:hAnsi="Times New Roman"/>
          <w:sz w:val="28"/>
          <w:szCs w:val="28"/>
          <w:lang w:val="ru-RU"/>
        </w:rPr>
        <w:t xml:space="preserve">горнодобывающая 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деятельность может оказать значительное трансграничное воздействие на окружающую среду </w:t>
      </w:r>
      <w:r>
        <w:rPr>
          <w:rFonts w:ascii="Times New Roman" w:eastAsia="Calibri" w:hAnsi="Times New Roman"/>
          <w:sz w:val="28"/>
          <w:szCs w:val="28"/>
          <w:lang w:val="ru-RU"/>
        </w:rPr>
        <w:t>и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здоровье </w:t>
      </w:r>
      <w:r>
        <w:rPr>
          <w:rFonts w:ascii="Times New Roman" w:eastAsia="Calibri" w:hAnsi="Times New Roman"/>
          <w:sz w:val="28"/>
          <w:szCs w:val="28"/>
          <w:lang w:val="ru-RU"/>
        </w:rPr>
        <w:t>населения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, </w:t>
      </w:r>
      <w:r>
        <w:rPr>
          <w:rFonts w:ascii="Times New Roman" w:eastAsia="Calibri" w:hAnsi="Times New Roman"/>
          <w:sz w:val="28"/>
          <w:szCs w:val="28"/>
          <w:lang w:val="ru-RU"/>
        </w:rPr>
        <w:t>уполномоченный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орган</w:t>
      </w:r>
      <w:r>
        <w:rPr>
          <w:rFonts w:ascii="Times New Roman" w:eastAsia="Calibri" w:hAnsi="Times New Roman"/>
          <w:sz w:val="28"/>
          <w:szCs w:val="28"/>
          <w:lang w:val="ru-RU"/>
        </w:rPr>
        <w:t>,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t>по согласованию с заказчиком</w:t>
      </w:r>
      <w:r w:rsidR="004C0CF4">
        <w:rPr>
          <w:rFonts w:ascii="Times New Roman" w:eastAsia="Calibri" w:hAnsi="Times New Roman"/>
          <w:sz w:val="28"/>
          <w:szCs w:val="28"/>
          <w:lang w:val="ru-RU"/>
        </w:rPr>
        <w:t xml:space="preserve"> планируемой горнодобывающей деятельности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, </w:t>
      </w:r>
      <w:r>
        <w:rPr>
          <w:rFonts w:ascii="Times New Roman" w:eastAsia="Calibri" w:hAnsi="Times New Roman"/>
          <w:sz w:val="28"/>
          <w:szCs w:val="28"/>
          <w:lang w:val="hy-AM"/>
        </w:rPr>
        <w:t>уведомляет об этом соответствующ</w:t>
      </w:r>
      <w:proofErr w:type="spellStart"/>
      <w:r>
        <w:rPr>
          <w:rFonts w:ascii="Times New Roman" w:eastAsia="Calibri" w:hAnsi="Times New Roman"/>
          <w:sz w:val="28"/>
          <w:szCs w:val="28"/>
          <w:lang w:val="ru-RU"/>
        </w:rPr>
        <w:t>ий</w:t>
      </w:r>
      <w:proofErr w:type="spellEnd"/>
      <w:r>
        <w:rPr>
          <w:rFonts w:ascii="Times New Roman" w:eastAsia="Calibri" w:hAnsi="Times New Roman"/>
          <w:sz w:val="28"/>
          <w:szCs w:val="28"/>
          <w:lang w:val="hy-AM"/>
        </w:rPr>
        <w:t xml:space="preserve"> уполномоченн</w:t>
      </w:r>
      <w:proofErr w:type="spellStart"/>
      <w:r>
        <w:rPr>
          <w:rFonts w:ascii="Times New Roman" w:eastAsia="Calibri" w:hAnsi="Times New Roman"/>
          <w:sz w:val="28"/>
          <w:szCs w:val="28"/>
          <w:lang w:val="ru-RU"/>
        </w:rPr>
        <w:t>ый</w:t>
      </w:r>
      <w:proofErr w:type="spellEnd"/>
      <w:r>
        <w:rPr>
          <w:rFonts w:ascii="Times New Roman" w:eastAsia="Calibri" w:hAnsi="Times New Roman"/>
          <w:sz w:val="28"/>
          <w:szCs w:val="28"/>
          <w:lang w:val="hy-AM"/>
        </w:rPr>
        <w:t xml:space="preserve"> орган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затрагиваемой стороны 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в </w:t>
      </w:r>
      <w:r>
        <w:rPr>
          <w:rFonts w:ascii="Times New Roman" w:eastAsia="Calibri" w:hAnsi="Times New Roman"/>
          <w:sz w:val="28"/>
          <w:szCs w:val="28"/>
          <w:lang w:val="ru-RU"/>
        </w:rPr>
        <w:t>установленном законодательством порядке.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 w:rsidR="00FD04A0">
        <w:rPr>
          <w:rFonts w:ascii="Times New Roman" w:eastAsia="Calibri" w:hAnsi="Times New Roman"/>
          <w:sz w:val="28"/>
          <w:szCs w:val="28"/>
          <w:lang w:val="ru-RU"/>
        </w:rPr>
        <w:t>Одновременно у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полномоченный орган запрашивает информацию о документах, необходимых для проведения 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ОПВГДЗН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в этом государстве, и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 w:rsidR="00296CD3">
        <w:rPr>
          <w:rFonts w:ascii="Times New Roman" w:eastAsia="Calibri" w:hAnsi="Times New Roman"/>
          <w:sz w:val="28"/>
          <w:szCs w:val="28"/>
          <w:lang w:val="ru-RU"/>
        </w:rPr>
        <w:t>порядке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проведения общественных слушаний.</w:t>
      </w:r>
    </w:p>
    <w:p w14:paraId="11F6FBDD" w14:textId="3539DBC0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3</w:t>
      </w:r>
      <w:r>
        <w:rPr>
          <w:rFonts w:ascii="Times New Roman" w:eastAsia="Calibri" w:hAnsi="Times New Roman"/>
          <w:sz w:val="28"/>
          <w:szCs w:val="28"/>
          <w:lang w:val="hy-AM"/>
        </w:rPr>
        <w:t>. Если иное не предусмотрено соответствующим международным договором, уведомление должно содержать сведения:</w:t>
      </w:r>
    </w:p>
    <w:p w14:paraId="4B290149" w14:textId="371860FB" w:rsidR="00374172" w:rsidRDefault="00941F8D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1)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>о</w:t>
      </w:r>
      <w:r w:rsidR="00740E49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2B3E38">
        <w:rPr>
          <w:rFonts w:ascii="Times New Roman" w:eastAsia="Calibri" w:hAnsi="Times New Roman"/>
          <w:sz w:val="28"/>
          <w:szCs w:val="28"/>
          <w:lang w:val="ru-RU"/>
        </w:rPr>
        <w:t xml:space="preserve">планируемой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горнодобывающей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 деятельности, в том числе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о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 возможном трансграничном воздействии;</w:t>
      </w:r>
    </w:p>
    <w:p w14:paraId="7F23299A" w14:textId="0998B5F6" w:rsidR="00374172" w:rsidRDefault="00941F8D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2)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о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возможных </w:t>
      </w:r>
      <w:r w:rsidR="00296CD3">
        <w:rPr>
          <w:rFonts w:ascii="Times New Roman" w:eastAsia="Calibri" w:hAnsi="Times New Roman"/>
          <w:sz w:val="28"/>
          <w:szCs w:val="28"/>
          <w:lang w:val="ru-RU"/>
        </w:rPr>
        <w:t>решениях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 по планируемой деятельности;</w:t>
      </w:r>
    </w:p>
    <w:p w14:paraId="03000238" w14:textId="5819FD2C" w:rsidR="00374172" w:rsidRDefault="00941F8D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3)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>о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порядке </w:t>
      </w:r>
      <w:r w:rsidR="008E0EB0" w:rsidRPr="008E0EB0">
        <w:rPr>
          <w:rFonts w:ascii="Times New Roman" w:eastAsia="Calibri" w:hAnsi="Times New Roman"/>
          <w:sz w:val="28"/>
          <w:szCs w:val="28"/>
          <w:lang w:val="ru-RU"/>
        </w:rPr>
        <w:t>и</w:t>
      </w:r>
      <w:r w:rsidR="008E0EB0" w:rsidRPr="008E0EB0">
        <w:rPr>
          <w:rFonts w:ascii="Times New Roman" w:eastAsia="Calibri" w:hAnsi="Times New Roman"/>
          <w:sz w:val="28"/>
          <w:szCs w:val="28"/>
          <w:lang w:val="hy-AM"/>
        </w:rPr>
        <w:t xml:space="preserve"> сроках</w:t>
      </w:r>
      <w:r w:rsidR="008E0EB0" w:rsidRPr="008E0EB0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проведения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 оценки;</w:t>
      </w:r>
    </w:p>
    <w:p w14:paraId="3261C8D4" w14:textId="367DB6AD" w:rsidR="00374172" w:rsidRDefault="00941F8D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4)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о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>срок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ах предоставления затрагиваемой стороной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 w:rsidR="008E0EB0" w:rsidRPr="008E0EB0">
        <w:rPr>
          <w:rFonts w:ascii="Times New Roman" w:eastAsia="Calibri" w:hAnsi="Times New Roman"/>
          <w:sz w:val="28"/>
          <w:szCs w:val="28"/>
          <w:lang w:val="hy-AM"/>
        </w:rPr>
        <w:t xml:space="preserve">ответа </w:t>
      </w:r>
      <w:r w:rsidR="00EB4C75">
        <w:rPr>
          <w:rFonts w:ascii="Times New Roman" w:eastAsia="Calibri" w:hAnsi="Times New Roman"/>
          <w:sz w:val="28"/>
          <w:szCs w:val="28"/>
          <w:lang w:val="ru-RU"/>
        </w:rPr>
        <w:t>о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 намерени</w:t>
      </w:r>
      <w:r w:rsidR="00EB4C75">
        <w:rPr>
          <w:rFonts w:ascii="Times New Roman" w:eastAsia="Calibri" w:hAnsi="Times New Roman"/>
          <w:sz w:val="28"/>
          <w:szCs w:val="28"/>
          <w:lang w:val="ru-RU"/>
        </w:rPr>
        <w:t>и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 участвовать в оценке.</w:t>
      </w:r>
    </w:p>
    <w:p w14:paraId="6C62467B" w14:textId="6D3E9095" w:rsidR="00374172" w:rsidRDefault="00740E49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Заказчик планируемой горнодобывающей деятельности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 xml:space="preserve">оказывает </w:t>
      </w:r>
      <w:r w:rsidR="003B747E" w:rsidRPr="003B747E">
        <w:rPr>
          <w:rFonts w:ascii="Times New Roman" w:eastAsia="Calibri" w:hAnsi="Times New Roman"/>
          <w:sz w:val="28"/>
          <w:szCs w:val="28"/>
          <w:lang w:val="ru-RU"/>
        </w:rPr>
        <w:t xml:space="preserve">уполномоченному органу </w:t>
      </w:r>
      <w:r w:rsidR="005C5F70">
        <w:rPr>
          <w:rFonts w:ascii="Times New Roman" w:eastAsia="Calibri" w:hAnsi="Times New Roman"/>
          <w:sz w:val="28"/>
          <w:szCs w:val="28"/>
          <w:lang w:val="hy-AM"/>
        </w:rPr>
        <w:t>содействие в процессе подготовки уведомления.</w:t>
      </w:r>
    </w:p>
    <w:p w14:paraId="1136C8E2" w14:textId="3600AE36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hy-AM"/>
        </w:rPr>
        <w:t xml:space="preserve">4. Если </w:t>
      </w:r>
      <w:r>
        <w:rPr>
          <w:rFonts w:ascii="Times New Roman" w:eastAsia="Calibri" w:hAnsi="Times New Roman"/>
          <w:sz w:val="28"/>
          <w:szCs w:val="28"/>
          <w:lang w:val="ru-RU"/>
        </w:rPr>
        <w:t>затрагиваемая сторона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официально отказал</w:t>
      </w:r>
      <w:r>
        <w:rPr>
          <w:rFonts w:ascii="Times New Roman" w:eastAsia="Calibri" w:hAnsi="Times New Roman"/>
          <w:sz w:val="28"/>
          <w:szCs w:val="28"/>
          <w:lang w:val="ru-RU"/>
        </w:rPr>
        <w:t>а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сь от участия в оценке либо не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предоставила </w:t>
      </w:r>
      <w:r>
        <w:rPr>
          <w:rFonts w:ascii="Times New Roman" w:eastAsia="Calibri" w:hAnsi="Times New Roman"/>
          <w:sz w:val="28"/>
          <w:szCs w:val="28"/>
          <w:lang w:val="hy-AM"/>
        </w:rPr>
        <w:t>ответ</w:t>
      </w:r>
      <w:r>
        <w:rPr>
          <w:rFonts w:ascii="Times New Roman" w:eastAsia="Calibri" w:hAnsi="Times New Roman"/>
          <w:sz w:val="28"/>
          <w:szCs w:val="28"/>
          <w:lang w:val="ru-RU"/>
        </w:rPr>
        <w:t>а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t>о своем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намерени</w:t>
      </w:r>
      <w:r>
        <w:rPr>
          <w:rFonts w:ascii="Times New Roman" w:eastAsia="Calibri" w:hAnsi="Times New Roman"/>
          <w:sz w:val="28"/>
          <w:szCs w:val="28"/>
          <w:lang w:val="ru-RU"/>
        </w:rPr>
        <w:t>и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участвовать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в </w:t>
      </w:r>
      <w:r w:rsidR="00240D19">
        <w:rPr>
          <w:rFonts w:ascii="Times New Roman" w:eastAsia="Calibri" w:hAnsi="Times New Roman"/>
          <w:sz w:val="28"/>
          <w:szCs w:val="28"/>
          <w:lang w:val="ru-RU"/>
        </w:rPr>
        <w:t xml:space="preserve">ней </w:t>
      </w:r>
      <w:r>
        <w:rPr>
          <w:rFonts w:ascii="Times New Roman" w:eastAsia="Calibri" w:hAnsi="Times New Roman"/>
          <w:sz w:val="28"/>
          <w:szCs w:val="28"/>
          <w:lang w:val="hy-AM"/>
        </w:rPr>
        <w:t>в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lastRenderedPageBreak/>
        <w:t>срок,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t>указанный в уведомлении</w:t>
      </w:r>
      <w:r>
        <w:rPr>
          <w:rFonts w:ascii="Times New Roman" w:eastAsia="Calibri" w:hAnsi="Times New Roman"/>
          <w:sz w:val="28"/>
          <w:szCs w:val="28"/>
          <w:lang w:val="hy-AM"/>
        </w:rPr>
        <w:t>, оценка проводится в порядке, установленном настоящим Законом.</w:t>
      </w:r>
    </w:p>
    <w:p w14:paraId="7DC544AA" w14:textId="48074999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hy-AM"/>
        </w:rPr>
        <w:t xml:space="preserve">5. </w:t>
      </w:r>
      <w:r w:rsidRPr="008F435A">
        <w:rPr>
          <w:rFonts w:ascii="Times New Roman" w:eastAsia="Calibri" w:hAnsi="Times New Roman"/>
          <w:sz w:val="28"/>
          <w:szCs w:val="28"/>
          <w:lang w:val="hy-AM"/>
        </w:rPr>
        <w:t>После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получения официального уведомления </w:t>
      </w:r>
      <w:r>
        <w:rPr>
          <w:rFonts w:ascii="Times New Roman" w:eastAsia="Calibri" w:hAnsi="Times New Roman"/>
          <w:sz w:val="28"/>
          <w:szCs w:val="28"/>
          <w:lang w:val="ru-RU"/>
        </w:rPr>
        <w:t>со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стороны </w:t>
      </w:r>
      <w:r>
        <w:rPr>
          <w:rFonts w:ascii="Times New Roman" w:eastAsia="Calibri" w:hAnsi="Times New Roman"/>
          <w:sz w:val="28"/>
          <w:szCs w:val="28"/>
          <w:lang w:val="hy-AM"/>
        </w:rPr>
        <w:t>государства</w:t>
      </w:r>
      <w:r w:rsidR="002E7AC5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t>заказчика</w:t>
      </w:r>
      <w:r w:rsidR="004C0CF4">
        <w:rPr>
          <w:rFonts w:ascii="Times New Roman" w:eastAsia="Calibri" w:hAnsi="Times New Roman"/>
          <w:sz w:val="28"/>
          <w:szCs w:val="28"/>
          <w:lang w:val="ru-RU"/>
        </w:rPr>
        <w:t xml:space="preserve"> планируемой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горнодобывающей деятельности о намерении участвовать в процессе оценки </w:t>
      </w:r>
      <w:r>
        <w:rPr>
          <w:rFonts w:ascii="Times New Roman" w:eastAsia="Calibri" w:hAnsi="Times New Roman"/>
          <w:sz w:val="28"/>
          <w:szCs w:val="28"/>
          <w:lang w:val="ru-RU"/>
        </w:rPr>
        <w:t>уполномоченный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орган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другой </w:t>
      </w:r>
      <w:r w:rsidR="004C0CF4">
        <w:rPr>
          <w:rFonts w:ascii="Times New Roman" w:eastAsia="Calibri" w:hAnsi="Times New Roman"/>
          <w:sz w:val="28"/>
          <w:szCs w:val="28"/>
          <w:lang w:val="ru-RU"/>
        </w:rPr>
        <w:t xml:space="preserve">затрагиваемой </w:t>
      </w:r>
      <w:r>
        <w:rPr>
          <w:rFonts w:ascii="Times New Roman" w:eastAsia="Calibri" w:hAnsi="Times New Roman"/>
          <w:sz w:val="28"/>
          <w:szCs w:val="28"/>
          <w:lang w:val="hy-AM"/>
        </w:rPr>
        <w:t>стороны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представляет документы, необходимые для проведения </w:t>
      </w:r>
      <w:r w:rsidR="004F3BC1">
        <w:rPr>
          <w:rFonts w:ascii="Times New Roman" w:eastAsia="Calibri" w:hAnsi="Times New Roman"/>
          <w:sz w:val="28"/>
          <w:szCs w:val="28"/>
          <w:lang w:val="hy-AM"/>
        </w:rPr>
        <w:t>ОПВГДЗН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 w:rsidRPr="001F58EE">
        <w:rPr>
          <w:rFonts w:ascii="Times New Roman" w:eastAsia="Calibri" w:hAnsi="Times New Roman"/>
          <w:sz w:val="28"/>
          <w:szCs w:val="28"/>
          <w:lang w:val="hy-AM"/>
        </w:rPr>
        <w:t xml:space="preserve">в соответствии с </w:t>
      </w:r>
      <w:r w:rsidRPr="001F58EE">
        <w:rPr>
          <w:rFonts w:ascii="Times New Roman" w:eastAsia="Calibri" w:hAnsi="Times New Roman"/>
          <w:sz w:val="28"/>
          <w:szCs w:val="28"/>
          <w:lang w:val="ru-RU"/>
        </w:rPr>
        <w:t xml:space="preserve">национальным </w:t>
      </w:r>
      <w:r w:rsidRPr="001F58EE">
        <w:rPr>
          <w:rFonts w:ascii="Times New Roman" w:eastAsia="Calibri" w:hAnsi="Times New Roman"/>
          <w:sz w:val="28"/>
          <w:szCs w:val="28"/>
          <w:lang w:val="hy-AM"/>
        </w:rPr>
        <w:t xml:space="preserve">законодательством, </w:t>
      </w:r>
      <w:r w:rsidRPr="001F58EE">
        <w:rPr>
          <w:rFonts w:ascii="Times New Roman" w:eastAsia="Calibri" w:hAnsi="Times New Roman"/>
          <w:sz w:val="28"/>
          <w:szCs w:val="28"/>
          <w:lang w:val="ru-RU"/>
        </w:rPr>
        <w:t xml:space="preserve">в установленный срок, </w:t>
      </w:r>
      <w:r w:rsidRPr="001F58EE">
        <w:rPr>
          <w:rFonts w:ascii="Times New Roman" w:eastAsia="Calibri" w:hAnsi="Times New Roman"/>
          <w:sz w:val="28"/>
          <w:szCs w:val="28"/>
          <w:lang w:val="hy-AM"/>
        </w:rPr>
        <w:t xml:space="preserve">не </w:t>
      </w:r>
      <w:r w:rsidRPr="001F58EE">
        <w:rPr>
          <w:rFonts w:ascii="Times New Roman" w:eastAsia="Calibri" w:hAnsi="Times New Roman"/>
          <w:sz w:val="28"/>
          <w:szCs w:val="28"/>
          <w:lang w:val="ru-RU"/>
        </w:rPr>
        <w:t>превышающий</w:t>
      </w:r>
      <w:r w:rsidRPr="001F58EE">
        <w:rPr>
          <w:rFonts w:ascii="Times New Roman" w:eastAsia="Calibri" w:hAnsi="Times New Roman"/>
          <w:sz w:val="28"/>
          <w:szCs w:val="28"/>
          <w:lang w:val="hy-AM"/>
        </w:rPr>
        <w:t xml:space="preserve"> 60 рабочих дней, если иное не предусмотрено международными договорами</w:t>
      </w:r>
      <w:r w:rsidR="003B747E">
        <w:rPr>
          <w:rFonts w:ascii="Times New Roman" w:eastAsia="Calibri" w:hAnsi="Times New Roman"/>
          <w:sz w:val="28"/>
          <w:szCs w:val="28"/>
          <w:lang w:val="ru-RU"/>
        </w:rPr>
        <w:t>, с указанием срока предоставления заключения экологической экспертизы</w:t>
      </w:r>
      <w:r>
        <w:rPr>
          <w:rFonts w:ascii="Times New Roman" w:eastAsia="Calibri" w:hAnsi="Times New Roman"/>
          <w:sz w:val="28"/>
          <w:szCs w:val="28"/>
          <w:lang w:val="hy-AM"/>
        </w:rPr>
        <w:t>.</w:t>
      </w:r>
    </w:p>
    <w:p w14:paraId="13E8214D" w14:textId="633F6D65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hy-AM"/>
        </w:rPr>
        <w:t xml:space="preserve">6. Уполномоченный орган </w:t>
      </w:r>
      <w:r>
        <w:rPr>
          <w:rFonts w:ascii="Times New Roman" w:eastAsia="Calibri" w:hAnsi="Times New Roman"/>
          <w:sz w:val="28"/>
          <w:szCs w:val="28"/>
          <w:lang w:val="ru-RU"/>
        </w:rPr>
        <w:t>и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t>заказчик</w:t>
      </w:r>
      <w:r w:rsidR="004C0CF4">
        <w:rPr>
          <w:rFonts w:ascii="Times New Roman" w:eastAsia="Calibri" w:hAnsi="Times New Roman"/>
          <w:sz w:val="28"/>
          <w:szCs w:val="28"/>
          <w:lang w:val="ru-RU"/>
        </w:rPr>
        <w:t xml:space="preserve"> планируемой горнодобывающей деятельности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 w:rsidR="000654AC">
        <w:rPr>
          <w:rFonts w:ascii="Times New Roman" w:eastAsia="Calibri" w:hAnsi="Times New Roman"/>
          <w:sz w:val="28"/>
          <w:szCs w:val="28"/>
          <w:lang w:val="ru-RU"/>
        </w:rPr>
        <w:t>должны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t>содействовать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соответствующему </w:t>
      </w:r>
      <w:r>
        <w:rPr>
          <w:rFonts w:ascii="Times New Roman" w:eastAsia="Calibri" w:hAnsi="Times New Roman"/>
          <w:sz w:val="28"/>
          <w:szCs w:val="28"/>
          <w:lang w:val="ru-RU"/>
        </w:rPr>
        <w:t>у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полномоченному органу </w:t>
      </w:r>
      <w:r>
        <w:rPr>
          <w:rFonts w:ascii="Times New Roman" w:eastAsia="Calibri" w:hAnsi="Times New Roman"/>
          <w:sz w:val="28"/>
          <w:szCs w:val="28"/>
          <w:lang w:val="ru-RU"/>
        </w:rPr>
        <w:t>затрагиваемой стороны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в распространении информации о </w:t>
      </w:r>
      <w:r w:rsidR="00740E49">
        <w:rPr>
          <w:rFonts w:ascii="Times New Roman" w:eastAsia="Calibri" w:hAnsi="Times New Roman"/>
          <w:sz w:val="28"/>
          <w:szCs w:val="28"/>
          <w:lang w:val="ru-RU"/>
        </w:rPr>
        <w:t xml:space="preserve">горнодобывающей </w:t>
      </w:r>
      <w:r>
        <w:rPr>
          <w:rFonts w:ascii="Times New Roman" w:eastAsia="Calibri" w:hAnsi="Times New Roman"/>
          <w:sz w:val="28"/>
          <w:szCs w:val="28"/>
          <w:lang w:val="hy-AM"/>
        </w:rPr>
        <w:t>деятельности среди общественности</w:t>
      </w:r>
      <w:r>
        <w:rPr>
          <w:rFonts w:ascii="Times New Roman" w:eastAsia="Calibri" w:hAnsi="Times New Roman"/>
          <w:sz w:val="28"/>
          <w:szCs w:val="28"/>
          <w:lang w:val="ru-RU"/>
        </w:rPr>
        <w:t>,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соответствующих органов </w:t>
      </w:r>
      <w:r w:rsidR="002E7AC5">
        <w:rPr>
          <w:rFonts w:ascii="Times New Roman" w:eastAsia="Calibri" w:hAnsi="Times New Roman"/>
          <w:sz w:val="28"/>
          <w:szCs w:val="28"/>
          <w:lang w:val="ru-RU"/>
        </w:rPr>
        <w:t xml:space="preserve">государства </w:t>
      </w:r>
      <w:r>
        <w:rPr>
          <w:rFonts w:ascii="Times New Roman" w:eastAsia="Calibri" w:hAnsi="Times New Roman"/>
          <w:sz w:val="28"/>
          <w:szCs w:val="28"/>
          <w:lang w:val="ru-RU"/>
        </w:rPr>
        <w:t>и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райо</w:t>
      </w:r>
      <w:r w:rsidR="000654AC">
        <w:rPr>
          <w:rFonts w:ascii="Times New Roman" w:eastAsia="Calibri" w:hAnsi="Times New Roman"/>
          <w:sz w:val="28"/>
          <w:szCs w:val="28"/>
          <w:lang w:val="ru-RU"/>
        </w:rPr>
        <w:t>нов</w:t>
      </w:r>
      <w:r>
        <w:rPr>
          <w:rFonts w:ascii="Times New Roman" w:eastAsia="Calibri" w:hAnsi="Times New Roman"/>
          <w:sz w:val="28"/>
          <w:szCs w:val="28"/>
          <w:lang w:val="hy-AM"/>
        </w:rPr>
        <w:t>, которые</w:t>
      </w:r>
      <w:r w:rsidR="008B046B">
        <w:rPr>
          <w:rFonts w:ascii="Times New Roman" w:eastAsia="Calibri" w:hAnsi="Times New Roman"/>
          <w:sz w:val="28"/>
          <w:szCs w:val="28"/>
          <w:lang w:val="ru-RU"/>
        </w:rPr>
        <w:t xml:space="preserve"> предположительно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будут затронуты.</w:t>
      </w:r>
    </w:p>
    <w:p w14:paraId="4B523E0B" w14:textId="40B292FC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hy-AM"/>
        </w:rPr>
        <w:t xml:space="preserve">7. Уполномоченный орган </w:t>
      </w:r>
      <w:r>
        <w:rPr>
          <w:rFonts w:ascii="Times New Roman" w:eastAsia="Calibri" w:hAnsi="Times New Roman"/>
          <w:sz w:val="28"/>
          <w:szCs w:val="28"/>
          <w:lang w:val="ru-RU"/>
        </w:rPr>
        <w:t>и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заказчик </w:t>
      </w:r>
      <w:r w:rsidR="004C0CF4" w:rsidRPr="004C0CF4">
        <w:rPr>
          <w:rFonts w:ascii="Times New Roman" w:eastAsia="Calibri" w:hAnsi="Times New Roman"/>
          <w:sz w:val="28"/>
          <w:szCs w:val="28"/>
          <w:lang w:val="ru-RU"/>
        </w:rPr>
        <w:t>планируемой горнодобывающей деятельности</w:t>
      </w:r>
      <w:r w:rsidR="004C0CF4" w:rsidRPr="004C0CF4"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hy-AM"/>
        </w:rPr>
        <w:t>согласовыва</w:t>
      </w:r>
      <w:r>
        <w:rPr>
          <w:rFonts w:ascii="Times New Roman" w:eastAsia="Calibri" w:hAnsi="Times New Roman"/>
          <w:sz w:val="28"/>
          <w:szCs w:val="28"/>
          <w:lang w:val="ru-RU"/>
        </w:rPr>
        <w:t>ю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т с соответствующим </w:t>
      </w:r>
      <w:r>
        <w:rPr>
          <w:rFonts w:ascii="Times New Roman" w:eastAsia="Calibri" w:hAnsi="Times New Roman"/>
          <w:sz w:val="28"/>
          <w:szCs w:val="28"/>
          <w:lang w:val="ru-RU"/>
        </w:rPr>
        <w:t>у</w:t>
      </w:r>
      <w:r>
        <w:rPr>
          <w:rFonts w:ascii="Times New Roman" w:eastAsia="Calibri" w:hAnsi="Times New Roman"/>
          <w:sz w:val="28"/>
          <w:szCs w:val="28"/>
          <w:lang w:val="hy-AM"/>
        </w:rPr>
        <w:t>полномоченным органом затрагиваем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ой стороны </w:t>
      </w:r>
      <w:r w:rsidR="008B046B" w:rsidRPr="008B046B">
        <w:rPr>
          <w:rFonts w:ascii="Times New Roman" w:eastAsia="Calibri" w:hAnsi="Times New Roman"/>
          <w:sz w:val="28"/>
          <w:szCs w:val="28"/>
          <w:lang w:val="ru-RU"/>
        </w:rPr>
        <w:t>план мер по</w:t>
      </w:r>
      <w:r w:rsidR="008B046B" w:rsidRPr="008B046B">
        <w:rPr>
          <w:rFonts w:ascii="Times New Roman" w:eastAsia="Calibri" w:hAnsi="Times New Roman"/>
          <w:sz w:val="28"/>
          <w:szCs w:val="28"/>
          <w:lang w:val="hy-AM"/>
        </w:rPr>
        <w:t xml:space="preserve"> предотвращени</w:t>
      </w:r>
      <w:r w:rsidR="008B046B" w:rsidRPr="008B046B">
        <w:rPr>
          <w:rFonts w:ascii="Times New Roman" w:eastAsia="Calibri" w:hAnsi="Times New Roman"/>
          <w:sz w:val="28"/>
          <w:szCs w:val="28"/>
          <w:lang w:val="ru-RU"/>
        </w:rPr>
        <w:t>ю, сокращению</w:t>
      </w:r>
      <w:r w:rsidR="008B046B" w:rsidRPr="008B046B">
        <w:rPr>
          <w:rFonts w:ascii="Times New Roman" w:eastAsia="Calibri" w:hAnsi="Times New Roman"/>
          <w:sz w:val="28"/>
          <w:szCs w:val="28"/>
          <w:lang w:val="hy-AM"/>
        </w:rPr>
        <w:t xml:space="preserve"> или смягчени</w:t>
      </w:r>
      <w:r w:rsidR="008B046B" w:rsidRPr="008B046B">
        <w:rPr>
          <w:rFonts w:ascii="Times New Roman" w:eastAsia="Calibri" w:hAnsi="Times New Roman"/>
          <w:sz w:val="28"/>
          <w:szCs w:val="28"/>
          <w:lang w:val="ru-RU"/>
        </w:rPr>
        <w:t>ю</w:t>
      </w:r>
      <w:r w:rsidR="008B046B" w:rsidRPr="008B046B"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 w:rsidR="008B046B" w:rsidRPr="008B046B">
        <w:rPr>
          <w:rFonts w:ascii="Times New Roman" w:eastAsia="Calibri" w:hAnsi="Times New Roman"/>
          <w:sz w:val="28"/>
          <w:szCs w:val="28"/>
          <w:lang w:val="ru-RU"/>
        </w:rPr>
        <w:t xml:space="preserve">неблагоприятного </w:t>
      </w:r>
      <w:r w:rsidR="008B046B" w:rsidRPr="008B046B">
        <w:rPr>
          <w:rFonts w:ascii="Times New Roman" w:eastAsia="Calibri" w:hAnsi="Times New Roman"/>
          <w:sz w:val="28"/>
          <w:szCs w:val="28"/>
          <w:lang w:val="hy-AM"/>
        </w:rPr>
        <w:t>воздействия</w:t>
      </w:r>
      <w:r w:rsidR="008B046B">
        <w:rPr>
          <w:rFonts w:ascii="Times New Roman" w:eastAsia="Calibri" w:hAnsi="Times New Roman"/>
          <w:sz w:val="28"/>
          <w:szCs w:val="28"/>
          <w:lang w:val="ru-RU"/>
        </w:rPr>
        <w:t>,</w:t>
      </w:r>
      <w:r w:rsidR="008B046B" w:rsidRPr="008B046B"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порядок проведения консультаций </w:t>
      </w:r>
      <w:r>
        <w:rPr>
          <w:rFonts w:ascii="Times New Roman" w:eastAsia="Calibri" w:hAnsi="Times New Roman"/>
          <w:sz w:val="28"/>
          <w:szCs w:val="28"/>
          <w:lang w:val="ru-RU"/>
        </w:rPr>
        <w:t>относительно вероятного трансграничного воздействия и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содейству</w:t>
      </w:r>
      <w:r>
        <w:rPr>
          <w:rFonts w:ascii="Times New Roman" w:eastAsia="Calibri" w:hAnsi="Times New Roman"/>
          <w:sz w:val="28"/>
          <w:szCs w:val="28"/>
          <w:lang w:val="ru-RU"/>
        </w:rPr>
        <w:t>ю</w:t>
      </w:r>
      <w:r>
        <w:rPr>
          <w:rFonts w:ascii="Times New Roman" w:eastAsia="Calibri" w:hAnsi="Times New Roman"/>
          <w:sz w:val="28"/>
          <w:szCs w:val="28"/>
          <w:lang w:val="hy-AM"/>
        </w:rPr>
        <w:t>т проведению таких консультаций.</w:t>
      </w:r>
    </w:p>
    <w:p w14:paraId="2D23193E" w14:textId="780BE5D0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hy-AM"/>
        </w:rPr>
      </w:pPr>
      <w:r>
        <w:rPr>
          <w:rFonts w:ascii="Times New Roman" w:eastAsia="Calibri" w:hAnsi="Times New Roman"/>
          <w:sz w:val="28"/>
          <w:szCs w:val="28"/>
          <w:lang w:val="hy-AM"/>
        </w:rPr>
        <w:t xml:space="preserve">8. </w:t>
      </w:r>
      <w:r>
        <w:rPr>
          <w:rFonts w:ascii="Times New Roman" w:eastAsia="Calibri" w:hAnsi="Times New Roman"/>
          <w:sz w:val="28"/>
          <w:szCs w:val="28"/>
          <w:lang w:val="ru-RU"/>
        </w:rPr>
        <w:t>Заказчик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 w:rsidR="004C0CF4" w:rsidRPr="004C0CF4">
        <w:rPr>
          <w:rFonts w:ascii="Times New Roman" w:eastAsia="Calibri" w:hAnsi="Times New Roman"/>
          <w:sz w:val="28"/>
          <w:szCs w:val="28"/>
          <w:lang w:val="ru-RU"/>
        </w:rPr>
        <w:t>планируемой горнодобывающей деятельности</w:t>
      </w:r>
      <w:r w:rsidR="004C0CF4" w:rsidRPr="004C0CF4"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должен предоставить переводы заключений, полученных от </w:t>
      </w:r>
      <w:r>
        <w:rPr>
          <w:rFonts w:ascii="Times New Roman" w:eastAsia="Calibri" w:hAnsi="Times New Roman"/>
          <w:sz w:val="28"/>
          <w:szCs w:val="28"/>
          <w:lang w:val="ru-RU"/>
        </w:rPr>
        <w:t>затрагиваемой стороны</w:t>
      </w:r>
      <w:r>
        <w:rPr>
          <w:rFonts w:ascii="Times New Roman" w:eastAsia="Calibri" w:hAnsi="Times New Roman"/>
          <w:sz w:val="28"/>
          <w:szCs w:val="28"/>
          <w:lang w:val="hy-AM"/>
        </w:rPr>
        <w:t>, а также другие необходимые материалы.</w:t>
      </w:r>
    </w:p>
    <w:p w14:paraId="368C32EB" w14:textId="0030D95A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hy-AM"/>
        </w:rPr>
        <w:t>9. В случае выявления в ходе оценки возможного трансграничного воздействия уполномоченный орган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стороны </w:t>
      </w:r>
      <w:r w:rsidR="00615378">
        <w:rPr>
          <w:rFonts w:ascii="Times New Roman" w:eastAsia="Calibri" w:hAnsi="Times New Roman"/>
          <w:sz w:val="28"/>
          <w:szCs w:val="28"/>
          <w:lang w:val="ru-RU"/>
        </w:rPr>
        <w:t xml:space="preserve">— </w:t>
      </w:r>
      <w:r w:rsidR="00B92E84">
        <w:rPr>
          <w:rFonts w:ascii="Times New Roman" w:eastAsia="Calibri" w:hAnsi="Times New Roman"/>
          <w:sz w:val="28"/>
          <w:szCs w:val="28"/>
          <w:lang w:val="ru-RU"/>
        </w:rPr>
        <w:t>инициатора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t>воздействия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 совместно с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заказчиком </w:t>
      </w:r>
      <w:r w:rsidR="004C0CF4" w:rsidRPr="004C0CF4">
        <w:rPr>
          <w:rFonts w:ascii="Times New Roman" w:eastAsia="Calibri" w:hAnsi="Times New Roman"/>
          <w:sz w:val="28"/>
          <w:szCs w:val="28"/>
          <w:lang w:val="ru-RU"/>
        </w:rPr>
        <w:t>планируемой горнодобывающей деятельности</w:t>
      </w:r>
      <w:r w:rsidR="004C0CF4" w:rsidRPr="004C0CF4"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hy-AM"/>
        </w:rPr>
        <w:t>обеспечивает выполнение требований, установленных настоящей статьей.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</w:p>
    <w:p w14:paraId="3B8A4194" w14:textId="77777777" w:rsidR="00374172" w:rsidRDefault="00374172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14:paraId="4202AD4C" w14:textId="20344B93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t>Статья 1</w:t>
      </w:r>
      <w:r w:rsidR="009831ED" w:rsidRPr="001713B9">
        <w:rPr>
          <w:rFonts w:ascii="Times New Roman" w:eastAsia="Calibri" w:hAnsi="Times New Roman"/>
          <w:bCs/>
          <w:sz w:val="28"/>
          <w:szCs w:val="28"/>
          <w:lang w:val="ru-RU"/>
        </w:rPr>
        <w:t>8</w:t>
      </w:r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t>.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>Международное сотрудничество в сфере</w:t>
      </w:r>
      <w:r w:rsidR="00DD1A50"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оценки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трансграничного воздействия горнодобывающей деятельности на здоровье населения</w:t>
      </w:r>
    </w:p>
    <w:p w14:paraId="7BBF10FA" w14:textId="78A4F518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1. В целях выполнения международных обязатель</w:t>
      </w:r>
      <w:proofErr w:type="gramStart"/>
      <w:r>
        <w:rPr>
          <w:rFonts w:ascii="Times New Roman" w:eastAsia="Calibri" w:hAnsi="Times New Roman"/>
          <w:sz w:val="28"/>
          <w:szCs w:val="28"/>
          <w:lang w:val="ru-RU"/>
        </w:rPr>
        <w:t>ств в сф</w:t>
      </w:r>
      <w:proofErr w:type="gramEnd"/>
      <w:r>
        <w:rPr>
          <w:rFonts w:ascii="Times New Roman" w:eastAsia="Calibri" w:hAnsi="Times New Roman"/>
          <w:sz w:val="28"/>
          <w:szCs w:val="28"/>
          <w:lang w:val="ru-RU"/>
        </w:rPr>
        <w:t>ере</w:t>
      </w:r>
      <w:r w:rsidR="00DD1A50">
        <w:rPr>
          <w:rFonts w:ascii="Times New Roman" w:eastAsia="Calibri" w:hAnsi="Times New Roman"/>
          <w:sz w:val="28"/>
          <w:szCs w:val="28"/>
          <w:lang w:val="ru-RU"/>
        </w:rPr>
        <w:t xml:space="preserve"> оценки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трансграничного воздействия горнодобывающей деятельности на здоровье населения государство руководствуется положениями Конвенции </w:t>
      </w:r>
      <w:r w:rsidR="00941F8D">
        <w:rPr>
          <w:rFonts w:ascii="Times New Roman" w:eastAsia="Calibri" w:hAnsi="Times New Roman"/>
          <w:sz w:val="28"/>
          <w:szCs w:val="28"/>
          <w:lang w:val="ru-RU"/>
        </w:rPr>
        <w:t>о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б оценке воздействия на окружающую среду в трансграничном контексте, если оно является стороной данной Конвенции, или заключенными двусторонними </w:t>
      </w:r>
      <w:r w:rsidR="00750239">
        <w:rPr>
          <w:rFonts w:ascii="Times New Roman" w:eastAsia="Calibri" w:hAnsi="Times New Roman"/>
          <w:sz w:val="28"/>
          <w:szCs w:val="28"/>
          <w:lang w:val="ru-RU"/>
        </w:rPr>
        <w:t>либо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многосторонними договорами.</w:t>
      </w:r>
    </w:p>
    <w:p w14:paraId="6BFB34E3" w14:textId="3E44A08F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2. В целях повышения эффективности управления процессом оценки трансграничного воздействия государство может создавать временные или постоянные рабочие органы с другими </w:t>
      </w:r>
      <w:r w:rsidR="00341D59">
        <w:rPr>
          <w:rFonts w:ascii="Times New Roman" w:eastAsia="Calibri" w:hAnsi="Times New Roman"/>
          <w:sz w:val="28"/>
          <w:szCs w:val="28"/>
          <w:lang w:val="ru-RU"/>
        </w:rPr>
        <w:t>государствами</w:t>
      </w:r>
      <w:r>
        <w:rPr>
          <w:rFonts w:ascii="Times New Roman" w:eastAsia="Calibri" w:hAnsi="Times New Roman"/>
          <w:sz w:val="28"/>
          <w:szCs w:val="28"/>
          <w:lang w:val="ru-RU"/>
        </w:rPr>
        <w:t>, порядок создания которых определяется соответствующими двусторонними соглашениями или иными письменными соглашениями.</w:t>
      </w:r>
    </w:p>
    <w:bookmarkEnd w:id="42"/>
    <w:p w14:paraId="1F28E23A" w14:textId="77777777" w:rsidR="00374172" w:rsidRDefault="00374172" w:rsidP="000654AC">
      <w:pPr>
        <w:widowControl w:val="0"/>
        <w:spacing w:after="0" w:line="240" w:lineRule="auto"/>
        <w:ind w:firstLine="709"/>
        <w:contextualSpacing/>
        <w:jc w:val="center"/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</w:pPr>
    </w:p>
    <w:p w14:paraId="10D336AC" w14:textId="77777777" w:rsidR="000654AC" w:rsidRDefault="000654AC" w:rsidP="000654AC">
      <w:pPr>
        <w:widowControl w:val="0"/>
        <w:spacing w:after="0" w:line="240" w:lineRule="auto"/>
        <w:ind w:firstLine="709"/>
        <w:contextualSpacing/>
        <w:jc w:val="center"/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</w:pPr>
    </w:p>
    <w:p w14:paraId="7E7B84FD" w14:textId="3D743A24" w:rsidR="00374172" w:rsidRDefault="005C5F70" w:rsidP="000654AC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lastRenderedPageBreak/>
        <w:t>Г</w:t>
      </w:r>
      <w:r w:rsidR="001713B9" w:rsidRPr="001713B9">
        <w:rPr>
          <w:rFonts w:ascii="Times New Roman" w:eastAsia="Calibri" w:hAnsi="Times New Roman"/>
          <w:b/>
          <w:bCs/>
          <w:sz w:val="28"/>
          <w:szCs w:val="28"/>
          <w:lang w:val="ru-RU"/>
        </w:rPr>
        <w:t>лава</w:t>
      </w:r>
      <w:r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t xml:space="preserve"> 6. 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>ИНФОРМИРОВАНИЕ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ОБЩЕСТВЕННОСТИ </w:t>
      </w:r>
    </w:p>
    <w:p w14:paraId="63A9C768" w14:textId="77777777" w:rsidR="00374172" w:rsidRDefault="00374172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14:paraId="0353D766" w14:textId="1921F1E0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t xml:space="preserve">Статья </w:t>
      </w:r>
      <w:r w:rsidR="009831ED" w:rsidRPr="001713B9">
        <w:rPr>
          <w:rFonts w:ascii="Times New Roman" w:eastAsia="Calibri" w:hAnsi="Times New Roman"/>
          <w:bCs/>
          <w:sz w:val="28"/>
          <w:szCs w:val="28"/>
          <w:lang w:val="ru-RU"/>
        </w:rPr>
        <w:t>19</w:t>
      </w:r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t>.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Информирование общественности</w:t>
      </w:r>
      <w:r w:rsidR="00137A52">
        <w:rPr>
          <w:rFonts w:ascii="Times New Roman" w:eastAsia="Calibri" w:hAnsi="Times New Roman"/>
          <w:b/>
          <w:bCs/>
          <w:sz w:val="28"/>
          <w:szCs w:val="28"/>
          <w:lang w:val="ru-RU"/>
        </w:rPr>
        <w:t>,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 xml:space="preserve"> проведение </w:t>
      </w:r>
      <w:r w:rsidR="00137A52">
        <w:rPr>
          <w:rFonts w:ascii="Times New Roman" w:eastAsia="Calibri" w:hAnsi="Times New Roman"/>
          <w:b/>
          <w:bCs/>
          <w:sz w:val="28"/>
          <w:szCs w:val="28"/>
          <w:lang w:val="ru-RU"/>
        </w:rPr>
        <w:t>общественных слушаний</w:t>
      </w:r>
    </w:p>
    <w:p w14:paraId="427B05C6" w14:textId="5BF9864F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1. В целях обеспечения осведомленности и участия общественности </w:t>
      </w:r>
      <w:r w:rsidR="00F4356B">
        <w:rPr>
          <w:rFonts w:ascii="Times New Roman" w:eastAsia="Calibri" w:hAnsi="Times New Roman"/>
          <w:sz w:val="28"/>
          <w:szCs w:val="28"/>
          <w:lang w:val="ru-RU"/>
        </w:rPr>
        <w:t xml:space="preserve">должно осуществляться информирование </w:t>
      </w:r>
      <w:r w:rsidR="007D6F9D" w:rsidRPr="007D6F9D">
        <w:rPr>
          <w:rFonts w:ascii="Times New Roman" w:eastAsia="Calibri" w:hAnsi="Times New Roman"/>
          <w:sz w:val="28"/>
          <w:szCs w:val="28"/>
          <w:lang w:val="ru-RU"/>
        </w:rPr>
        <w:t xml:space="preserve">и общественные слушания </w:t>
      </w:r>
      <w:r w:rsidR="00F4356B">
        <w:rPr>
          <w:rFonts w:ascii="Times New Roman" w:eastAsia="Calibri" w:hAnsi="Times New Roman"/>
          <w:sz w:val="28"/>
          <w:szCs w:val="28"/>
          <w:lang w:val="ru-RU"/>
        </w:rPr>
        <w:t xml:space="preserve">о </w:t>
      </w:r>
      <w:r>
        <w:rPr>
          <w:rFonts w:ascii="Times New Roman" w:eastAsia="Calibri" w:hAnsi="Times New Roman"/>
          <w:sz w:val="28"/>
          <w:szCs w:val="28"/>
          <w:lang w:val="ru-RU"/>
        </w:rPr>
        <w:t>процесс</w:t>
      </w:r>
      <w:r w:rsidR="00F4356B">
        <w:rPr>
          <w:rFonts w:ascii="Times New Roman" w:eastAsia="Calibri" w:hAnsi="Times New Roman"/>
          <w:sz w:val="28"/>
          <w:szCs w:val="28"/>
          <w:lang w:val="ru-RU"/>
        </w:rPr>
        <w:t>ах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ОПВГДЗН</w:t>
      </w:r>
      <w:r>
        <w:rPr>
          <w:rFonts w:ascii="Times New Roman" w:eastAsia="Calibri" w:hAnsi="Times New Roman"/>
          <w:sz w:val="28"/>
          <w:szCs w:val="28"/>
          <w:lang w:val="ru-RU"/>
        </w:rPr>
        <w:t>.</w:t>
      </w:r>
    </w:p>
    <w:p w14:paraId="04994CBC" w14:textId="4296B262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2. Информирование общественности</w:t>
      </w:r>
      <w:r w:rsidR="003B433C">
        <w:rPr>
          <w:rFonts w:ascii="Times New Roman" w:eastAsia="Calibri" w:hAnsi="Times New Roman"/>
          <w:sz w:val="28"/>
          <w:szCs w:val="28"/>
          <w:lang w:val="ru-RU"/>
        </w:rPr>
        <w:t xml:space="preserve"> (в форме уведомления)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осуществля</w:t>
      </w:r>
      <w:r w:rsidR="00615378">
        <w:rPr>
          <w:rFonts w:ascii="Times New Roman" w:eastAsia="Calibri" w:hAnsi="Times New Roman"/>
          <w:sz w:val="28"/>
          <w:szCs w:val="28"/>
          <w:lang w:val="ru-RU"/>
        </w:rPr>
        <w:t>ю</w:t>
      </w:r>
      <w:r>
        <w:rPr>
          <w:rFonts w:ascii="Times New Roman" w:eastAsia="Calibri" w:hAnsi="Times New Roman"/>
          <w:sz w:val="28"/>
          <w:szCs w:val="28"/>
          <w:lang w:val="ru-RU"/>
        </w:rPr>
        <w:t>т</w:t>
      </w:r>
      <w:r w:rsidR="00137A52" w:rsidRPr="00137A52">
        <w:rPr>
          <w:rFonts w:ascii="Times New Roman" w:eastAsia="Calibri" w:hAnsi="Times New Roman"/>
          <w:sz w:val="28"/>
          <w:szCs w:val="28"/>
          <w:lang w:val="ru-RU"/>
        </w:rPr>
        <w:t xml:space="preserve"> до начала общественных слушаний</w:t>
      </w:r>
      <w:r>
        <w:rPr>
          <w:rFonts w:ascii="Times New Roman" w:eastAsia="Calibri" w:hAnsi="Times New Roman"/>
          <w:sz w:val="28"/>
          <w:szCs w:val="28"/>
          <w:lang w:val="ru-RU"/>
        </w:rPr>
        <w:t>:</w:t>
      </w:r>
    </w:p>
    <w:p w14:paraId="08217D93" w14:textId="4AA062C0" w:rsidR="00374172" w:rsidRDefault="001713B9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1)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уполномоченный орган — о представленном заказчиком </w:t>
      </w:r>
      <w:r w:rsidR="004C0CF4" w:rsidRPr="004C0CF4">
        <w:rPr>
          <w:rFonts w:ascii="Times New Roman" w:eastAsia="Calibri" w:hAnsi="Times New Roman"/>
          <w:sz w:val="28"/>
          <w:szCs w:val="28"/>
          <w:lang w:val="ru-RU"/>
        </w:rPr>
        <w:t xml:space="preserve">планируемой горнодобывающей деятельности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заявлении, отчетах и проекте экспертного заключения;</w:t>
      </w:r>
    </w:p>
    <w:p w14:paraId="07DB2980" w14:textId="0FA74ED8" w:rsidR="00374172" w:rsidRDefault="001713B9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2)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заказчик </w:t>
      </w:r>
      <w:r w:rsidR="004C0CF4" w:rsidRPr="004C0CF4">
        <w:rPr>
          <w:rFonts w:ascii="Times New Roman" w:eastAsia="Calibri" w:hAnsi="Times New Roman"/>
          <w:sz w:val="28"/>
          <w:szCs w:val="28"/>
          <w:lang w:val="ru-RU"/>
        </w:rPr>
        <w:t xml:space="preserve">планируемой горнодобывающей деятельности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— о реализации запланированных горных работ и процессах оценки их воздействия;</w:t>
      </w:r>
    </w:p>
    <w:p w14:paraId="7DD3D6B5" w14:textId="479DE6AD" w:rsidR="00374172" w:rsidRDefault="001713B9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3)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органы местного </w:t>
      </w:r>
      <w:r w:rsidR="00615378">
        <w:rPr>
          <w:rFonts w:ascii="Times New Roman" w:eastAsia="Calibri" w:hAnsi="Times New Roman"/>
          <w:sz w:val="28"/>
          <w:szCs w:val="28"/>
          <w:lang w:val="ru-RU"/>
        </w:rPr>
        <w:t>самоуправления (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управления</w:t>
      </w:r>
      <w:r w:rsidR="00615378">
        <w:rPr>
          <w:rFonts w:ascii="Times New Roman" w:eastAsia="Calibri" w:hAnsi="Times New Roman"/>
          <w:sz w:val="28"/>
          <w:szCs w:val="28"/>
          <w:lang w:val="ru-RU"/>
        </w:rPr>
        <w:t>)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 затрагиваемого населенного пункта</w:t>
      </w:r>
      <w:r w:rsidR="001D27A6">
        <w:rPr>
          <w:rFonts w:ascii="Times New Roman" w:eastAsia="Calibri" w:hAnsi="Times New Roman"/>
          <w:sz w:val="28"/>
          <w:szCs w:val="28"/>
          <w:lang w:val="ru-RU"/>
        </w:rPr>
        <w:t> 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— о реализации запланированных горных работ и процессах оценки их воздействия.</w:t>
      </w:r>
    </w:p>
    <w:p w14:paraId="42E0DB55" w14:textId="5D931C34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trike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3. Уведомление должно содержать сведения о заказчике</w:t>
      </w:r>
      <w:r w:rsidR="004C0CF4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4C0CF4" w:rsidRPr="004C0CF4">
        <w:rPr>
          <w:rFonts w:ascii="Times New Roman" w:eastAsia="Calibri" w:hAnsi="Times New Roman"/>
          <w:sz w:val="28"/>
          <w:szCs w:val="28"/>
          <w:lang w:val="ru-RU"/>
        </w:rPr>
        <w:t>планируемой горнодобывающей деятельности</w:t>
      </w:r>
      <w:r>
        <w:rPr>
          <w:rFonts w:ascii="Times New Roman" w:eastAsia="Calibri" w:hAnsi="Times New Roman"/>
          <w:sz w:val="28"/>
          <w:szCs w:val="28"/>
          <w:lang w:val="ru-RU"/>
        </w:rPr>
        <w:t>, описание планируемой горнодобывающей деятельности</w:t>
      </w:r>
      <w:r>
        <w:rPr>
          <w:rFonts w:ascii="Times New Roman" w:eastAsia="Calibri" w:hAnsi="Times New Roman"/>
          <w:sz w:val="28"/>
          <w:szCs w:val="28"/>
          <w:lang w:val="hy-AM"/>
        </w:rPr>
        <w:t>,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мест</w:t>
      </w:r>
      <w:r w:rsidR="001D5601">
        <w:rPr>
          <w:rFonts w:ascii="Times New Roman" w:eastAsia="Calibri" w:hAnsi="Times New Roman"/>
          <w:sz w:val="28"/>
          <w:szCs w:val="28"/>
          <w:lang w:val="ru-RU"/>
        </w:rPr>
        <w:t>а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осуществления</w:t>
      </w:r>
      <w:r>
        <w:rPr>
          <w:rFonts w:ascii="Times New Roman" w:eastAsia="Calibri" w:hAnsi="Times New Roman"/>
          <w:sz w:val="28"/>
          <w:szCs w:val="28"/>
          <w:lang w:val="hy-AM"/>
        </w:rPr>
        <w:t xml:space="preserve"> </w:t>
      </w:r>
      <w:bookmarkStart w:id="45" w:name="_Hlk104744640"/>
      <w:r>
        <w:rPr>
          <w:rFonts w:ascii="Times New Roman" w:eastAsia="Calibri" w:hAnsi="Times New Roman"/>
          <w:sz w:val="28"/>
          <w:szCs w:val="28"/>
          <w:lang w:val="ru-RU"/>
        </w:rPr>
        <w:t>горнодобывающей деятельности</w:t>
      </w:r>
      <w:bookmarkEnd w:id="45"/>
      <w:r>
        <w:rPr>
          <w:rFonts w:ascii="Times New Roman" w:eastAsia="Calibri" w:hAnsi="Times New Roman"/>
          <w:sz w:val="28"/>
          <w:szCs w:val="28"/>
          <w:lang w:val="ru-RU"/>
        </w:rPr>
        <w:t>, мест</w:t>
      </w:r>
      <w:r w:rsidR="001D5601">
        <w:rPr>
          <w:rFonts w:ascii="Times New Roman" w:eastAsia="Calibri" w:hAnsi="Times New Roman"/>
          <w:sz w:val="28"/>
          <w:szCs w:val="28"/>
          <w:lang w:val="ru-RU"/>
        </w:rPr>
        <w:t>а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проведения </w:t>
      </w:r>
      <w:r w:rsidR="003B433C">
        <w:rPr>
          <w:rFonts w:ascii="Times New Roman" w:eastAsia="Calibri" w:hAnsi="Times New Roman"/>
          <w:sz w:val="28"/>
          <w:szCs w:val="28"/>
          <w:lang w:val="ru-RU"/>
        </w:rPr>
        <w:t>общественных слушаний</w:t>
      </w:r>
      <w:r>
        <w:rPr>
          <w:rFonts w:ascii="Times New Roman" w:eastAsia="Calibri" w:hAnsi="Times New Roman"/>
          <w:sz w:val="28"/>
          <w:szCs w:val="28"/>
          <w:lang w:val="ru-RU"/>
        </w:rPr>
        <w:t>, услови</w:t>
      </w:r>
      <w:r w:rsidR="001D5601">
        <w:rPr>
          <w:rFonts w:ascii="Times New Roman" w:eastAsia="Calibri" w:hAnsi="Times New Roman"/>
          <w:sz w:val="28"/>
          <w:szCs w:val="28"/>
          <w:lang w:val="ru-RU"/>
        </w:rPr>
        <w:t>й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и срок</w:t>
      </w:r>
      <w:r w:rsidR="001D5601">
        <w:rPr>
          <w:rFonts w:ascii="Times New Roman" w:eastAsia="Calibri" w:hAnsi="Times New Roman"/>
          <w:sz w:val="28"/>
          <w:szCs w:val="28"/>
          <w:lang w:val="ru-RU"/>
        </w:rPr>
        <w:t>ов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предоставления замечаний и предложений.</w:t>
      </w:r>
    </w:p>
    <w:p w14:paraId="474B3634" w14:textId="77777777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4. Уведомление, учредительные и проектные документы размещаются на официальном сайте уполномоченного органа.</w:t>
      </w:r>
    </w:p>
    <w:p w14:paraId="2B6B3911" w14:textId="76D4BCAB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5. Общественные слушания провод</w:t>
      </w:r>
      <w:r w:rsidR="001D5601">
        <w:rPr>
          <w:rFonts w:ascii="Times New Roman" w:eastAsia="Calibri" w:hAnsi="Times New Roman"/>
          <w:sz w:val="28"/>
          <w:szCs w:val="28"/>
          <w:lang w:val="ru-RU"/>
        </w:rPr>
        <w:t>я</w:t>
      </w:r>
      <w:r>
        <w:rPr>
          <w:rFonts w:ascii="Times New Roman" w:eastAsia="Calibri" w:hAnsi="Times New Roman"/>
          <w:sz w:val="28"/>
          <w:szCs w:val="28"/>
          <w:lang w:val="ru-RU"/>
        </w:rPr>
        <w:t>т:</w:t>
      </w:r>
    </w:p>
    <w:p w14:paraId="4B79024A" w14:textId="2A387472" w:rsidR="00374172" w:rsidRDefault="001713B9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1)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заказчик </w:t>
      </w:r>
      <w:r w:rsidR="004C0CF4" w:rsidRPr="004C0CF4">
        <w:rPr>
          <w:rFonts w:ascii="Times New Roman" w:eastAsia="Calibri" w:hAnsi="Times New Roman"/>
          <w:sz w:val="28"/>
          <w:szCs w:val="28"/>
          <w:lang w:val="ru-RU"/>
        </w:rPr>
        <w:t xml:space="preserve">планируемой горнодобывающей деятельности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— о планируемой </w:t>
      </w:r>
      <w:bookmarkStart w:id="46" w:name="_Hlk104583720"/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горнодобывающей деятельности </w:t>
      </w:r>
      <w:bookmarkEnd w:id="46"/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и 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ОПВГДЗН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;</w:t>
      </w:r>
    </w:p>
    <w:p w14:paraId="7C59A4CD" w14:textId="52D80192" w:rsidR="00374172" w:rsidRDefault="001713B9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2)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орган местного </w:t>
      </w:r>
      <w:r w:rsidR="00F4356B">
        <w:rPr>
          <w:rFonts w:ascii="Times New Roman" w:eastAsia="Calibri" w:hAnsi="Times New Roman"/>
          <w:sz w:val="28"/>
          <w:szCs w:val="28"/>
          <w:lang w:val="ru-RU"/>
        </w:rPr>
        <w:t>самоуправления (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управления</w:t>
      </w:r>
      <w:r w:rsidR="00F4356B">
        <w:rPr>
          <w:rFonts w:ascii="Times New Roman" w:eastAsia="Calibri" w:hAnsi="Times New Roman"/>
          <w:sz w:val="28"/>
          <w:szCs w:val="28"/>
          <w:lang w:val="ru-RU"/>
        </w:rPr>
        <w:t>)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, заказчик </w:t>
      </w:r>
      <w:r w:rsidR="004C0CF4" w:rsidRPr="004C0CF4">
        <w:rPr>
          <w:rFonts w:ascii="Times New Roman" w:eastAsia="Calibri" w:hAnsi="Times New Roman"/>
          <w:sz w:val="28"/>
          <w:szCs w:val="28"/>
          <w:lang w:val="ru-RU"/>
        </w:rPr>
        <w:t xml:space="preserve"> планируемой горнодобывающей деятельности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— об отчете </w:t>
      </w:r>
      <w:r w:rsidR="00F4356B">
        <w:rPr>
          <w:rFonts w:ascii="Times New Roman" w:eastAsia="Calibri" w:hAnsi="Times New Roman"/>
          <w:sz w:val="28"/>
          <w:szCs w:val="28"/>
          <w:lang w:val="ru-RU"/>
        </w:rPr>
        <w:t xml:space="preserve">о </w:t>
      </w:r>
      <w:r w:rsidR="002B3E38">
        <w:rPr>
          <w:rFonts w:ascii="Times New Roman" w:eastAsia="Calibri" w:hAnsi="Times New Roman"/>
          <w:sz w:val="28"/>
          <w:szCs w:val="28"/>
          <w:lang w:val="ru-RU"/>
        </w:rPr>
        <w:t xml:space="preserve">планируемой 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 xml:space="preserve">горнодобывающей деятельности и </w:t>
      </w:r>
      <w:r w:rsidR="004F3BC1">
        <w:rPr>
          <w:rFonts w:ascii="Times New Roman" w:eastAsia="Calibri" w:hAnsi="Times New Roman"/>
          <w:sz w:val="28"/>
          <w:szCs w:val="28"/>
          <w:lang w:val="ru-RU"/>
        </w:rPr>
        <w:t>ОПВГДЗН</w:t>
      </w:r>
      <w:r w:rsidR="005C5F70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14:paraId="16143719" w14:textId="30CA58F2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6. Уполномоченный орган обеспечивает участие своего представителя в </w:t>
      </w:r>
      <w:r w:rsidR="003B433C">
        <w:rPr>
          <w:rFonts w:ascii="Times New Roman" w:eastAsia="Calibri" w:hAnsi="Times New Roman"/>
          <w:sz w:val="28"/>
          <w:szCs w:val="28"/>
          <w:lang w:val="ru-RU"/>
        </w:rPr>
        <w:t>общественных слушаниях</w:t>
      </w:r>
      <w:r>
        <w:rPr>
          <w:rFonts w:ascii="Times New Roman" w:eastAsia="Calibri" w:hAnsi="Times New Roman"/>
          <w:sz w:val="28"/>
          <w:szCs w:val="28"/>
          <w:lang w:val="ru-RU"/>
        </w:rPr>
        <w:t>.</w:t>
      </w:r>
    </w:p>
    <w:p w14:paraId="20927FD8" w14:textId="49EE5E6C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7. По результатам общественных </w:t>
      </w:r>
      <w:r w:rsidR="007D6F9D">
        <w:rPr>
          <w:rFonts w:ascii="Times New Roman" w:eastAsia="Calibri" w:hAnsi="Times New Roman"/>
          <w:sz w:val="28"/>
          <w:szCs w:val="28"/>
          <w:lang w:val="ru-RU"/>
        </w:rPr>
        <w:t xml:space="preserve">слушаний </w:t>
      </w:r>
      <w:bookmarkStart w:id="47" w:name="_Hlk104744796"/>
      <w:r>
        <w:rPr>
          <w:rFonts w:ascii="Times New Roman" w:eastAsia="Calibri" w:hAnsi="Times New Roman"/>
          <w:sz w:val="28"/>
          <w:szCs w:val="28"/>
          <w:lang w:val="ru-RU"/>
        </w:rPr>
        <w:t xml:space="preserve">представитель заказчика </w:t>
      </w:r>
      <w:bookmarkEnd w:id="47"/>
      <w:r w:rsidR="004C0CF4" w:rsidRPr="004C0CF4">
        <w:rPr>
          <w:rFonts w:ascii="Times New Roman" w:eastAsia="Calibri" w:hAnsi="Times New Roman"/>
          <w:sz w:val="28"/>
          <w:szCs w:val="28"/>
          <w:lang w:val="ru-RU"/>
        </w:rPr>
        <w:t xml:space="preserve">планируемой горнодобывающей деятельности </w:t>
      </w:r>
      <w:r>
        <w:rPr>
          <w:rFonts w:ascii="Times New Roman" w:eastAsia="Calibri" w:hAnsi="Times New Roman"/>
          <w:sz w:val="28"/>
          <w:szCs w:val="28"/>
          <w:lang w:val="ru-RU"/>
        </w:rPr>
        <w:t>составляет соответствующий протокол с приложением видеозаписи.</w:t>
      </w:r>
    </w:p>
    <w:p w14:paraId="2F3F3911" w14:textId="08659F9C" w:rsidR="00374172" w:rsidRDefault="005C5F70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trike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8. Аргументированные замечания и предложения общественности должны быть учтены заказчиком </w:t>
      </w:r>
      <w:r w:rsidR="004C0CF4" w:rsidRPr="004C0CF4">
        <w:rPr>
          <w:rFonts w:ascii="Times New Roman" w:eastAsia="Calibri" w:hAnsi="Times New Roman"/>
          <w:sz w:val="28"/>
          <w:szCs w:val="28"/>
          <w:lang w:val="ru-RU"/>
        </w:rPr>
        <w:t xml:space="preserve">планируемой горнодобывающей деятельности </w:t>
      </w:r>
      <w:r>
        <w:rPr>
          <w:rFonts w:ascii="Times New Roman" w:eastAsia="Calibri" w:hAnsi="Times New Roman"/>
          <w:sz w:val="28"/>
          <w:szCs w:val="28"/>
          <w:lang w:val="ru-RU"/>
        </w:rPr>
        <w:t>и уполномоченным органом.</w:t>
      </w:r>
    </w:p>
    <w:p w14:paraId="277D127A" w14:textId="77777777" w:rsidR="00374172" w:rsidRDefault="00374172" w:rsidP="000654A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14:paraId="043A88DF" w14:textId="4962AD10" w:rsidR="00374172" w:rsidRDefault="005C5F70" w:rsidP="000654AC">
      <w:pPr>
        <w:widowControl w:val="0"/>
        <w:tabs>
          <w:tab w:val="left" w:pos="851"/>
        </w:tabs>
        <w:spacing w:after="0" w:line="240" w:lineRule="auto"/>
        <w:contextualSpacing/>
        <w:jc w:val="center"/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t>Г</w:t>
      </w:r>
      <w:r w:rsidR="001713B9">
        <w:rPr>
          <w:rFonts w:ascii="Times New Roman" w:eastAsia="Calibri" w:hAnsi="Times New Roman"/>
          <w:b/>
          <w:bCs/>
          <w:sz w:val="28"/>
          <w:szCs w:val="28"/>
          <w:lang w:val="ru-RU"/>
        </w:rPr>
        <w:t>лава</w:t>
      </w:r>
      <w:r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  <w:t xml:space="preserve"> 7. ЗАКЛЮЧИТЕЛЬНЫЕ ПОЛОЖЕНИЯ</w:t>
      </w:r>
    </w:p>
    <w:p w14:paraId="54A18F7A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eastAsia="Calibri" w:hAnsi="Times New Roman"/>
          <w:b/>
          <w:bCs/>
          <w:caps/>
          <w:sz w:val="28"/>
          <w:szCs w:val="28"/>
          <w:lang w:val="ru-RU"/>
        </w:rPr>
      </w:pPr>
    </w:p>
    <w:p w14:paraId="550A2B90" w14:textId="7527FC17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bookmarkStart w:id="48" w:name="_Hlk104744851"/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t>Статья 2</w:t>
      </w:r>
      <w:r w:rsidR="009831ED" w:rsidRPr="001713B9">
        <w:rPr>
          <w:rFonts w:ascii="Times New Roman" w:eastAsia="Calibri" w:hAnsi="Times New Roman"/>
          <w:bCs/>
          <w:sz w:val="28"/>
          <w:szCs w:val="28"/>
          <w:lang w:val="ru-RU"/>
        </w:rPr>
        <w:t>0</w:t>
      </w:r>
      <w:r w:rsidRPr="001713B9">
        <w:rPr>
          <w:rFonts w:ascii="Times New Roman" w:eastAsia="Calibri" w:hAnsi="Times New Roman"/>
          <w:bCs/>
          <w:sz w:val="28"/>
          <w:szCs w:val="28"/>
          <w:lang w:val="ru-RU"/>
        </w:rPr>
        <w:t>.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t>Статус приложений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</w:p>
    <w:p w14:paraId="023610E7" w14:textId="089F14D9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Приложения </w:t>
      </w:r>
      <w:r w:rsidR="00C41D8F">
        <w:rPr>
          <w:rFonts w:ascii="Times New Roman" w:eastAsia="Calibri" w:hAnsi="Times New Roman"/>
          <w:sz w:val="28"/>
          <w:szCs w:val="28"/>
          <w:lang w:val="ru-RU"/>
        </w:rPr>
        <w:t>1</w:t>
      </w:r>
      <w:r w:rsidR="00A57ADE">
        <w:rPr>
          <w:rFonts w:ascii="Times New Roman" w:eastAsia="Calibri" w:hAnsi="Times New Roman"/>
          <w:sz w:val="28"/>
          <w:szCs w:val="28"/>
          <w:lang w:val="ru-RU"/>
        </w:rPr>
        <w:t xml:space="preserve"> и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C41D8F">
        <w:rPr>
          <w:rFonts w:ascii="Times New Roman" w:eastAsia="Calibri" w:hAnsi="Times New Roman"/>
          <w:sz w:val="28"/>
          <w:szCs w:val="28"/>
          <w:lang w:val="ru-RU"/>
        </w:rPr>
        <w:t>2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являются составной частью </w:t>
      </w:r>
      <w:r w:rsidR="00C41D8F">
        <w:rPr>
          <w:rFonts w:ascii="Times New Roman" w:eastAsia="Calibri" w:hAnsi="Times New Roman"/>
          <w:sz w:val="28"/>
          <w:szCs w:val="28"/>
          <w:lang w:val="ru-RU"/>
        </w:rPr>
        <w:t>настоящего З</w:t>
      </w:r>
      <w:r>
        <w:rPr>
          <w:rFonts w:ascii="Times New Roman" w:eastAsia="Calibri" w:hAnsi="Times New Roman"/>
          <w:sz w:val="28"/>
          <w:szCs w:val="28"/>
          <w:lang w:val="ru-RU"/>
        </w:rPr>
        <w:t>акона.</w:t>
      </w:r>
    </w:p>
    <w:p w14:paraId="6F331C5F" w14:textId="77777777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bCs/>
          <w:sz w:val="28"/>
          <w:szCs w:val="28"/>
          <w:lang w:val="ru-RU"/>
        </w:rPr>
        <w:br w:type="page"/>
      </w:r>
    </w:p>
    <w:bookmarkEnd w:id="48"/>
    <w:p w14:paraId="16D45A09" w14:textId="19FF0514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right"/>
        <w:rPr>
          <w:rFonts w:ascii="Times New Roman" w:eastAsia="Calibri" w:hAnsi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/>
          <w:bCs/>
          <w:sz w:val="28"/>
          <w:szCs w:val="28"/>
          <w:lang w:val="ru-RU"/>
        </w:rPr>
        <w:lastRenderedPageBreak/>
        <w:t xml:space="preserve">Приложение </w:t>
      </w:r>
      <w:r w:rsidR="001713B9">
        <w:rPr>
          <w:rFonts w:ascii="Times New Roman" w:eastAsia="Calibri" w:hAnsi="Times New Roman"/>
          <w:bCs/>
          <w:sz w:val="28"/>
          <w:szCs w:val="28"/>
          <w:lang w:val="ru-RU"/>
        </w:rPr>
        <w:t>1</w:t>
      </w:r>
    </w:p>
    <w:p w14:paraId="6B8EB680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right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14:paraId="5CFC4548" w14:textId="67729A84" w:rsidR="00374172" w:rsidRDefault="005C5F70" w:rsidP="000654AC">
      <w:pPr>
        <w:widowControl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sz w:val="28"/>
          <w:szCs w:val="28"/>
          <w:lang w:val="ru-RU"/>
        </w:rPr>
        <w:t>ПОТЕНЦИАЛЬНОЕ ВОЗДЕЙСТВИ</w:t>
      </w:r>
      <w:r w:rsidR="00C81CC7">
        <w:rPr>
          <w:rFonts w:ascii="Times New Roman" w:eastAsia="Calibri" w:hAnsi="Times New Roman"/>
          <w:b/>
          <w:sz w:val="28"/>
          <w:szCs w:val="28"/>
          <w:lang w:val="ru-RU"/>
        </w:rPr>
        <w:t>Е</w:t>
      </w:r>
      <w:r>
        <w:rPr>
          <w:rFonts w:ascii="Times New Roman" w:eastAsia="Calibri" w:hAnsi="Times New Roman"/>
          <w:b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eastAsia="Calibri" w:hAnsi="Times New Roman"/>
          <w:b/>
          <w:sz w:val="28"/>
          <w:szCs w:val="28"/>
          <w:lang w:val="ru-RU"/>
        </w:rPr>
        <w:t>ВРЕДНЫХ</w:t>
      </w:r>
      <w:proofErr w:type="gramEnd"/>
      <w:r>
        <w:rPr>
          <w:rFonts w:ascii="Times New Roman" w:eastAsia="Calibri" w:hAnsi="Times New Roman"/>
          <w:b/>
          <w:sz w:val="28"/>
          <w:szCs w:val="28"/>
          <w:lang w:val="ru-RU"/>
        </w:rPr>
        <w:t xml:space="preserve">, </w:t>
      </w:r>
    </w:p>
    <w:p w14:paraId="54FAD3DD" w14:textId="77777777" w:rsidR="00374172" w:rsidRDefault="005C5F70" w:rsidP="000654AC">
      <w:pPr>
        <w:widowControl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sz w:val="28"/>
          <w:szCs w:val="28"/>
          <w:lang w:val="ru-RU"/>
        </w:rPr>
        <w:t xml:space="preserve">ТОКСИЧНЫХ ВЕЩЕСТВ НА ЗДОРОВЬЕ НАСЕЛЕНИЯ </w:t>
      </w:r>
    </w:p>
    <w:p w14:paraId="359EB707" w14:textId="77777777" w:rsidR="00374172" w:rsidRDefault="005C5F70" w:rsidP="000654AC">
      <w:pPr>
        <w:widowControl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sz w:val="28"/>
          <w:szCs w:val="28"/>
          <w:lang w:val="ru-RU"/>
        </w:rPr>
        <w:t>ПРИ ГОРНОДОБЫВАЮЩЕЙ ДЕЯТЕЛЬНОСТИ</w:t>
      </w:r>
    </w:p>
    <w:p w14:paraId="24E0570B" w14:textId="77777777" w:rsidR="00374172" w:rsidRDefault="00374172" w:rsidP="000654AC">
      <w:pPr>
        <w:widowControl w:val="0"/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35"/>
        <w:gridCol w:w="6095"/>
      </w:tblGrid>
      <w:tr w:rsidR="00374172" w:rsidRPr="00C81CC7" w14:paraId="7D3E24C8" w14:textId="77777777" w:rsidTr="000654AC">
        <w:trPr>
          <w:trHeight w:val="6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101F" w14:textId="77777777" w:rsidR="00374172" w:rsidRDefault="00374172" w:rsidP="000654AC">
            <w:pPr>
              <w:widowControl w:val="0"/>
              <w:spacing w:after="0" w:line="240" w:lineRule="auto"/>
              <w:ind w:left="-718"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47E9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val="ru-RU"/>
              </w:rPr>
              <w:t>Вещество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7688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val="ru-RU"/>
              </w:rPr>
              <w:t>Чувствительная группа</w:t>
            </w:r>
          </w:p>
        </w:tc>
      </w:tr>
      <w:tr w:rsidR="00374172" w:rsidRPr="000D46D7" w14:paraId="79E38D0C" w14:textId="77777777" w:rsidTr="000654AC">
        <w:trPr>
          <w:trHeight w:val="6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03B7" w14:textId="77777777" w:rsidR="00374172" w:rsidRDefault="00374172" w:rsidP="000654AC">
            <w:pPr>
              <w:widowControl w:val="0"/>
              <w:numPr>
                <w:ilvl w:val="0"/>
                <w:numId w:val="21"/>
              </w:numPr>
              <w:spacing w:after="0" w:line="240" w:lineRule="auto"/>
              <w:ind w:left="-718" w:firstLine="70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7572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Озон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7AD1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Дети и взрослые, страдающие астмой</w:t>
            </w:r>
          </w:p>
        </w:tc>
      </w:tr>
      <w:tr w:rsidR="00374172" w:rsidRPr="000D46D7" w14:paraId="3FF5CBF2" w14:textId="77777777" w:rsidTr="000654AC">
        <w:trPr>
          <w:trHeight w:val="9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FF92" w14:textId="77777777" w:rsidR="00374172" w:rsidRDefault="00374172" w:rsidP="000654AC">
            <w:pPr>
              <w:widowControl w:val="0"/>
              <w:numPr>
                <w:ilvl w:val="0"/>
                <w:numId w:val="21"/>
              </w:numPr>
              <w:spacing w:after="0" w:line="240" w:lineRule="auto"/>
              <w:ind w:left="-718" w:firstLine="70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4169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Взвешенные вещества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5038D" w14:textId="70091C10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Лица, страдающие хроническими заболеваниями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сердечно-сосудистой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системы и органов дыхания, пожилые л</w:t>
            </w:r>
            <w:r w:rsidR="00C3061D"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юди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, дети</w:t>
            </w:r>
          </w:p>
          <w:p w14:paraId="5EE63115" w14:textId="77777777" w:rsidR="00374172" w:rsidRDefault="00374172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</w:tr>
      <w:tr w:rsidR="00374172" w:rsidRPr="000D46D7" w14:paraId="19DEA116" w14:textId="77777777" w:rsidTr="000654AC">
        <w:trPr>
          <w:trHeight w:val="9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CA2C" w14:textId="77777777" w:rsidR="00374172" w:rsidRDefault="00374172" w:rsidP="000654AC">
            <w:pPr>
              <w:widowControl w:val="0"/>
              <w:numPr>
                <w:ilvl w:val="0"/>
                <w:numId w:val="21"/>
              </w:numPr>
              <w:spacing w:after="0" w:line="240" w:lineRule="auto"/>
              <w:ind w:left="-718" w:firstLine="70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C9DB" w14:textId="6ADCBC9F" w:rsidR="00374172" w:rsidRDefault="003B433C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Оксид у</w:t>
            </w:r>
            <w:r w:rsidR="005C5F70"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глерод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а</w:t>
            </w:r>
            <w:r w:rsidR="005C5F70"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C887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Лица, страдающие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сердечно-сосудистыми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заболеваниями</w:t>
            </w:r>
          </w:p>
        </w:tc>
      </w:tr>
      <w:tr w:rsidR="00374172" w:rsidRPr="000D46D7" w14:paraId="3AAFD3F1" w14:textId="77777777" w:rsidTr="000654AC">
        <w:trPr>
          <w:trHeight w:val="6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8BC2" w14:textId="77777777" w:rsidR="00374172" w:rsidRDefault="00374172" w:rsidP="000654AC">
            <w:pPr>
              <w:widowControl w:val="0"/>
              <w:numPr>
                <w:ilvl w:val="0"/>
                <w:numId w:val="21"/>
              </w:numPr>
              <w:spacing w:after="0" w:line="240" w:lineRule="auto"/>
              <w:ind w:left="-718" w:firstLine="70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3EE3" w14:textId="00E1C324" w:rsidR="00374172" w:rsidRDefault="003B433C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Диоксид с</w:t>
            </w:r>
            <w:r w:rsidR="005C5F70"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ер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ы</w:t>
            </w:r>
            <w:r w:rsidR="005C5F70"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40C9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Лица, страдающие хроническими воспалительными заболеваниями дыхательных путей </w:t>
            </w:r>
          </w:p>
          <w:p w14:paraId="7F53534E" w14:textId="77777777" w:rsidR="00374172" w:rsidRDefault="00374172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</w:tr>
      <w:tr w:rsidR="00374172" w:rsidRPr="000D46D7" w14:paraId="51B0239F" w14:textId="77777777" w:rsidTr="000654AC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A117" w14:textId="77777777" w:rsidR="00374172" w:rsidRDefault="00374172" w:rsidP="000654AC">
            <w:pPr>
              <w:widowControl w:val="0"/>
              <w:numPr>
                <w:ilvl w:val="0"/>
                <w:numId w:val="21"/>
              </w:numPr>
              <w:spacing w:after="0" w:line="240" w:lineRule="auto"/>
              <w:ind w:left="-718" w:firstLine="70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AAF59" w14:textId="7995423E" w:rsidR="00374172" w:rsidRDefault="003B433C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Диоксид а</w:t>
            </w:r>
            <w:r w:rsidR="005C5F70"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зот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а</w:t>
            </w:r>
            <w:r w:rsidR="005C5F70"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5A174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Дети, лица, страдающие хроническими заболеваниями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сердечно-сосудистой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системы и органов дыхания</w:t>
            </w:r>
          </w:p>
          <w:p w14:paraId="34FFBADB" w14:textId="77777777" w:rsidR="00374172" w:rsidRDefault="00374172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</w:tr>
      <w:tr w:rsidR="00374172" w:rsidRPr="000D46D7" w14:paraId="30CC3683" w14:textId="77777777" w:rsidTr="000654AC">
        <w:trPr>
          <w:trHeight w:val="7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7036" w14:textId="77777777" w:rsidR="00374172" w:rsidRDefault="00374172" w:rsidP="000654AC">
            <w:pPr>
              <w:widowControl w:val="0"/>
              <w:numPr>
                <w:ilvl w:val="0"/>
                <w:numId w:val="21"/>
              </w:numPr>
              <w:spacing w:after="0" w:line="240" w:lineRule="auto"/>
              <w:ind w:left="-718" w:firstLine="70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C593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Медь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58EB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Органы дыхания, глаза, желудочно-кишечный тракт, печень</w:t>
            </w:r>
          </w:p>
          <w:p w14:paraId="418BF1E8" w14:textId="77777777" w:rsidR="00374172" w:rsidRDefault="00374172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</w:tr>
      <w:tr w:rsidR="00374172" w:rsidRPr="000D46D7" w14:paraId="673CDC17" w14:textId="77777777" w:rsidTr="000654AC">
        <w:trPr>
          <w:trHeight w:val="8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0247" w14:textId="77777777" w:rsidR="00374172" w:rsidRDefault="00374172" w:rsidP="000654AC">
            <w:pPr>
              <w:widowControl w:val="0"/>
              <w:numPr>
                <w:ilvl w:val="0"/>
                <w:numId w:val="21"/>
              </w:numPr>
              <w:spacing w:after="0" w:line="240" w:lineRule="auto"/>
              <w:ind w:left="-718" w:firstLine="70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2A99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Мышьяк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EA07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Репродуктивная система, кожа, центральная нервная система</w:t>
            </w:r>
          </w:p>
        </w:tc>
      </w:tr>
      <w:tr w:rsidR="00374172" w:rsidRPr="000D46D7" w14:paraId="18C37C32" w14:textId="77777777" w:rsidTr="000654AC">
        <w:trPr>
          <w:trHeight w:val="8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5E7C" w14:textId="77777777" w:rsidR="00374172" w:rsidRDefault="00374172" w:rsidP="000654AC">
            <w:pPr>
              <w:widowControl w:val="0"/>
              <w:numPr>
                <w:ilvl w:val="0"/>
                <w:numId w:val="21"/>
              </w:numPr>
              <w:spacing w:after="0" w:line="240" w:lineRule="auto"/>
              <w:ind w:left="-718" w:firstLine="70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85C1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Ртуть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F442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Развитие, иммунная система, почки, центральная нервная система</w:t>
            </w:r>
          </w:p>
        </w:tc>
      </w:tr>
      <w:tr w:rsidR="00374172" w:rsidRPr="000D46D7" w14:paraId="407E9176" w14:textId="77777777" w:rsidTr="000654AC">
        <w:trPr>
          <w:trHeight w:val="8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4A15" w14:textId="77777777" w:rsidR="00374172" w:rsidRDefault="00374172" w:rsidP="000654AC">
            <w:pPr>
              <w:widowControl w:val="0"/>
              <w:numPr>
                <w:ilvl w:val="0"/>
                <w:numId w:val="21"/>
              </w:numPr>
              <w:spacing w:after="0" w:line="240" w:lineRule="auto"/>
              <w:ind w:left="-718" w:firstLine="70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B8C8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Свинец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B07E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Центральная нервная система, кровь, развитие</w:t>
            </w:r>
          </w:p>
        </w:tc>
      </w:tr>
      <w:tr w:rsidR="00374172" w:rsidRPr="000D46D7" w14:paraId="2FA4F918" w14:textId="77777777" w:rsidTr="000654AC">
        <w:trPr>
          <w:trHeight w:val="8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44D7" w14:textId="77777777" w:rsidR="00374172" w:rsidRDefault="00374172" w:rsidP="000654AC">
            <w:pPr>
              <w:widowControl w:val="0"/>
              <w:numPr>
                <w:ilvl w:val="0"/>
                <w:numId w:val="21"/>
              </w:numPr>
              <w:spacing w:after="0" w:line="240" w:lineRule="auto"/>
              <w:ind w:left="-718" w:firstLine="70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0D84D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Толуол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E6E6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Центральная нервная система, печень, почки</w:t>
            </w:r>
          </w:p>
        </w:tc>
      </w:tr>
      <w:tr w:rsidR="00374172" w14:paraId="5470E2B8" w14:textId="77777777" w:rsidTr="000654AC">
        <w:trPr>
          <w:trHeight w:val="8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EB01" w14:textId="77777777" w:rsidR="00374172" w:rsidRDefault="00374172" w:rsidP="000654AC">
            <w:pPr>
              <w:widowControl w:val="0"/>
              <w:numPr>
                <w:ilvl w:val="0"/>
                <w:numId w:val="21"/>
              </w:numPr>
              <w:spacing w:after="0" w:line="240" w:lineRule="auto"/>
              <w:ind w:left="-718" w:firstLine="70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864AC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Цианиды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F61F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Центральная нервная система, гормоны</w:t>
            </w:r>
          </w:p>
        </w:tc>
      </w:tr>
      <w:tr w:rsidR="00374172" w14:paraId="0ACD5F9A" w14:textId="77777777" w:rsidTr="000654AC">
        <w:trPr>
          <w:trHeight w:val="8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966C" w14:textId="77777777" w:rsidR="00374172" w:rsidRDefault="00374172" w:rsidP="000654AC">
            <w:pPr>
              <w:widowControl w:val="0"/>
              <w:numPr>
                <w:ilvl w:val="0"/>
                <w:numId w:val="21"/>
              </w:numPr>
              <w:spacing w:after="0" w:line="240" w:lineRule="auto"/>
              <w:ind w:left="-718" w:firstLine="70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5E17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Цинк и его соединения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5C52" w14:textId="77777777" w:rsidR="00374172" w:rsidRDefault="005C5F70" w:rsidP="000654AC">
            <w:pPr>
              <w:widowControl w:val="0"/>
              <w:spacing w:after="0" w:line="240" w:lineRule="auto"/>
              <w:ind w:firstLine="19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Органы дыхания, иммунная система </w:t>
            </w:r>
          </w:p>
        </w:tc>
      </w:tr>
    </w:tbl>
    <w:p w14:paraId="03D95810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44140B5E" w14:textId="329EBA62" w:rsidR="00374172" w:rsidRPr="001713B9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right"/>
        <w:rPr>
          <w:rFonts w:ascii="Times New Roman" w:eastAsia="Calibri" w:hAnsi="Times New Roman"/>
          <w:bCs/>
          <w:sz w:val="28"/>
          <w:szCs w:val="28"/>
          <w:lang w:val="ru-RU"/>
        </w:rPr>
      </w:pPr>
      <w:r>
        <w:rPr>
          <w:rFonts w:ascii="Times New Roman" w:eastAsia="Calibri" w:hAnsi="Times New Roman"/>
          <w:bCs/>
          <w:sz w:val="28"/>
          <w:szCs w:val="28"/>
          <w:lang w:val="ru-RU"/>
        </w:rPr>
        <w:br w:type="page"/>
      </w:r>
      <w:bookmarkStart w:id="49" w:name="_Hlk96423111"/>
      <w:r>
        <w:rPr>
          <w:rFonts w:ascii="Times New Roman" w:eastAsia="Calibri" w:hAnsi="Times New Roman"/>
          <w:bCs/>
          <w:sz w:val="28"/>
          <w:szCs w:val="28"/>
          <w:lang w:val="ru-RU"/>
        </w:rPr>
        <w:lastRenderedPageBreak/>
        <w:t xml:space="preserve">Приложение </w:t>
      </w:r>
      <w:r w:rsidR="001713B9">
        <w:rPr>
          <w:rFonts w:ascii="Times New Roman" w:eastAsia="Calibri" w:hAnsi="Times New Roman"/>
          <w:bCs/>
          <w:sz w:val="28"/>
          <w:szCs w:val="28"/>
          <w:lang w:val="ru-RU"/>
        </w:rPr>
        <w:t>2</w:t>
      </w:r>
    </w:p>
    <w:p w14:paraId="5004FFC5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right"/>
        <w:rPr>
          <w:rFonts w:ascii="Times New Roman" w:eastAsia="Calibri" w:hAnsi="Times New Roman"/>
          <w:bCs/>
          <w:sz w:val="28"/>
          <w:szCs w:val="28"/>
          <w:lang w:val="ru-RU"/>
        </w:rPr>
      </w:pPr>
    </w:p>
    <w:p w14:paraId="6AD5149C" w14:textId="77777777" w:rsidR="00374172" w:rsidRDefault="005C5F70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eastAsia="Calibri" w:hAnsi="Times New Roman"/>
          <w:b/>
          <w:bCs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sz w:val="28"/>
          <w:szCs w:val="28"/>
          <w:lang w:val="ru-RU"/>
        </w:rPr>
        <w:t>ОПИСАНИЕ ПРОЦЕССА И СООТВЕТСТВУЮЩИЕ КАТЕГОРИИ, ЭТАПЫ ГОРНОДОБЫВАЮЩЕЙ ДЕЯТЕЛЬНОСТИ</w:t>
      </w:r>
    </w:p>
    <w:p w14:paraId="0B84A208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right"/>
        <w:rPr>
          <w:rFonts w:ascii="Times New Roman" w:eastAsia="Calibri" w:hAnsi="Times New Roman"/>
          <w:bCs/>
          <w:sz w:val="28"/>
          <w:szCs w:val="28"/>
          <w:lang w:val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3389"/>
        <w:gridCol w:w="2706"/>
      </w:tblGrid>
      <w:tr w:rsidR="00374172" w14:paraId="796161C0" w14:textId="77777777" w:rsidTr="000654AC">
        <w:trPr>
          <w:trHeight w:val="47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49"/>
          <w:p w14:paraId="7A48BC08" w14:textId="77777777" w:rsidR="00374172" w:rsidRDefault="005C5F70" w:rsidP="000654A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val="ru-RU"/>
              </w:rPr>
              <w:t>Процессы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88C6" w14:textId="51950D9E" w:rsidR="00374172" w:rsidRPr="00B92E84" w:rsidRDefault="00B92E84" w:rsidP="000654A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val="ru-RU"/>
              </w:rPr>
              <w:t>Описание процесса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F62A" w14:textId="12C5F8CA" w:rsidR="00374172" w:rsidRDefault="005C5F70" w:rsidP="000654A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val="ru-RU"/>
              </w:rPr>
              <w:t>Категории</w:t>
            </w:r>
            <w:r w:rsidR="00A462B3">
              <w:rPr>
                <w:rFonts w:ascii="Times New Roman" w:eastAsia="Calibri" w:hAnsi="Times New Roman"/>
                <w:b/>
                <w:sz w:val="28"/>
                <w:szCs w:val="28"/>
                <w:lang w:val="ru-RU"/>
              </w:rPr>
              <w:t>/этапы</w:t>
            </w:r>
          </w:p>
        </w:tc>
      </w:tr>
      <w:tr w:rsidR="00374172" w:rsidRPr="00A462B3" w14:paraId="5C68F852" w14:textId="77777777" w:rsidTr="000654AC">
        <w:trPr>
          <w:trHeight w:val="15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014E" w14:textId="31FEF390" w:rsidR="00374172" w:rsidRPr="00B92E84" w:rsidRDefault="00B92E84" w:rsidP="000654AC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Разведка месторождений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DF3C" w14:textId="77777777" w:rsidR="00374172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Инженерно-геологические изыскания на объекте,</w:t>
            </w:r>
          </w:p>
          <w:p w14:paraId="5C9D2713" w14:textId="0E6101D2" w:rsidR="00B80779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включая подъездные пути</w:t>
            </w:r>
          </w:p>
          <w:p w14:paraId="6176C8BA" w14:textId="7FEFBE54" w:rsidR="00374172" w:rsidRPr="000654AC" w:rsidRDefault="00374172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  <w:p w14:paraId="24FF6FCC" w14:textId="3A8F7BF4" w:rsidR="00374172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Шурфование</w:t>
            </w:r>
            <w:proofErr w:type="spellEnd"/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B1FC" w14:textId="6B6EE9BB" w:rsidR="00374172" w:rsidRDefault="005C5F70" w:rsidP="000654AC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Категория «Б»</w:t>
            </w:r>
            <w:r w:rsidR="00A462B3">
              <w:rPr>
                <w:rFonts w:ascii="Times New Roman" w:eastAsia="Calibri" w:hAnsi="Times New Roman"/>
                <w:sz w:val="28"/>
                <w:szCs w:val="28"/>
                <w:lang w:val="ru-RU"/>
              </w:rPr>
              <w:t>,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</w:t>
            </w:r>
            <w:r w:rsidR="00A462B3"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э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тап 1</w:t>
            </w:r>
          </w:p>
        </w:tc>
      </w:tr>
      <w:tr w:rsidR="00374172" w14:paraId="6919DE0F" w14:textId="77777777" w:rsidTr="000654AC">
        <w:trPr>
          <w:trHeight w:val="109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51A8" w14:textId="57BC2A86" w:rsidR="00374172" w:rsidRPr="00B92E84" w:rsidRDefault="00B92E84" w:rsidP="000654AC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Эксплуатация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05C9" w14:textId="7DB2E775" w:rsidR="00B80779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Удаление растительности и снятие растительного слоя грунта</w:t>
            </w:r>
          </w:p>
          <w:p w14:paraId="11238DB1" w14:textId="77777777" w:rsidR="00B80779" w:rsidRPr="000654AC" w:rsidRDefault="00B80779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  <w:p w14:paraId="1BFF86A3" w14:textId="77777777" w:rsidR="00B80779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Дробление вскрышных пород и руды перед осуществлением добычи</w:t>
            </w:r>
          </w:p>
          <w:p w14:paraId="42A8D724" w14:textId="6E6B72F8" w:rsidR="00374172" w:rsidRPr="000654AC" w:rsidRDefault="00374172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  <w:p w14:paraId="6252495B" w14:textId="1C99F6B1" w:rsidR="00374172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Выемка вскрышных пород и их складирование в зоне разработки или за ее пределами</w:t>
            </w:r>
          </w:p>
          <w:p w14:paraId="157F3326" w14:textId="77777777" w:rsidR="00B80779" w:rsidRDefault="00B80779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14:paraId="09D51AA1" w14:textId="5999B153" w:rsidR="00374172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Водоотлив для поддержания сухих условий на разработках</w:t>
            </w:r>
          </w:p>
          <w:p w14:paraId="4BD9F738" w14:textId="77777777" w:rsidR="00B80779" w:rsidRPr="000654AC" w:rsidRDefault="00B80779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  <w:p w14:paraId="4F6B3B8C" w14:textId="7834B2DD" w:rsidR="00374172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Выемка руды</w:t>
            </w:r>
          </w:p>
          <w:p w14:paraId="03EE04F3" w14:textId="77777777" w:rsidR="00B80779" w:rsidRPr="000654AC" w:rsidRDefault="00B80779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  <w:p w14:paraId="5FD85861" w14:textId="18BEAFD7" w:rsidR="00374172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Очистка рудничных вод, которая часто состоит в предварительном отстаивании в крупных прудах-отстойниках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5802" w14:textId="666C7FC7" w:rsidR="00374172" w:rsidRDefault="005C5F70" w:rsidP="000654AC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Категория «А»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r w:rsidR="00A462B3"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э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тап</w:t>
            </w:r>
            <w:r w:rsidR="00B80779"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ы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3, 4</w:t>
            </w:r>
          </w:p>
          <w:p w14:paraId="2614053E" w14:textId="77777777" w:rsidR="00374172" w:rsidRDefault="00374172" w:rsidP="000654AC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</w:p>
        </w:tc>
      </w:tr>
      <w:tr w:rsidR="00374172" w14:paraId="04198830" w14:textId="77777777" w:rsidTr="000654AC">
        <w:trPr>
          <w:trHeight w:val="231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CAAE" w14:textId="77777777" w:rsidR="00374172" w:rsidRDefault="005C5F70" w:rsidP="000654AC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Закрытие разработки и ее вывод из эксплуатации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9D71" w14:textId="77777777" w:rsidR="00B80779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Снос зданий и объектов инфраструктуры</w:t>
            </w:r>
          </w:p>
          <w:p w14:paraId="6F3437E5" w14:textId="26B904C2" w:rsidR="00374172" w:rsidRDefault="00374172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14:paraId="41513F5B" w14:textId="4FAC795F" w:rsidR="00374172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Закрытие карьеров</w:t>
            </w:r>
          </w:p>
          <w:p w14:paraId="700A015A" w14:textId="77777777" w:rsidR="00B80779" w:rsidRDefault="00B80779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14:paraId="64F866F0" w14:textId="4507E1F9" w:rsidR="00374172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Предотвращение вреда здоровью людей от стоков с объекта и отвалов пустой породы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0012" w14:textId="1EC41FD5" w:rsidR="00374172" w:rsidRDefault="005C5F70" w:rsidP="000654AC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Категория «А», </w:t>
            </w:r>
            <w:r w:rsidR="00A462B3"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э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тап</w:t>
            </w:r>
            <w:r w:rsidR="00B80779"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ы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2, 4</w:t>
            </w:r>
          </w:p>
        </w:tc>
      </w:tr>
      <w:tr w:rsidR="00374172" w14:paraId="606CCCAB" w14:textId="77777777" w:rsidTr="000654AC">
        <w:trPr>
          <w:trHeight w:val="254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3E27" w14:textId="77777777" w:rsidR="00374172" w:rsidRDefault="005C5F70" w:rsidP="000654AC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bookmarkStart w:id="50" w:name="_Hlk104745056"/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lastRenderedPageBreak/>
              <w:t>Хранение или захоронение радиоактивных, токси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ч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ных и других отвальных отходов при обогащении полезных ископаемых 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3828" w14:textId="0745C779" w:rsidR="00374172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Загрязнение грунтовых и поверхностных вод кислыми стоками</w:t>
            </w:r>
            <w:r w:rsidR="00FF171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/</w:t>
            </w:r>
            <w:r w:rsidR="00FF171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продуктами выщелачивания</w:t>
            </w:r>
          </w:p>
          <w:p w14:paraId="4DAB6616" w14:textId="77777777" w:rsidR="00B80779" w:rsidRDefault="00B80779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14:paraId="679A3623" w14:textId="1B0230C5" w:rsidR="00374172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Образование осадка в дренажных сетях </w:t>
            </w:r>
          </w:p>
          <w:p w14:paraId="43782C57" w14:textId="77777777" w:rsidR="00B80779" w:rsidRDefault="00B80779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14:paraId="221BD43A" w14:textId="3E15B7CE" w:rsidR="00374172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Пыль</w:t>
            </w:r>
          </w:p>
          <w:p w14:paraId="7449D0FB" w14:textId="77777777" w:rsidR="00B80779" w:rsidRDefault="00B80779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14:paraId="20A9840C" w14:textId="2C718229" w:rsidR="00374172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Геотехнические нарушения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8512" w14:textId="62392330" w:rsidR="00374172" w:rsidRDefault="005C5F70" w:rsidP="000654AC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Категория «А», </w:t>
            </w:r>
            <w:r w:rsidR="00A462B3"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э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тап</w:t>
            </w:r>
            <w:r w:rsidR="00B80779"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ы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3, 4</w:t>
            </w:r>
          </w:p>
        </w:tc>
      </w:tr>
      <w:tr w:rsidR="00374172" w14:paraId="1C94BB8B" w14:textId="77777777" w:rsidTr="000654AC">
        <w:trPr>
          <w:trHeight w:val="268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A0C0" w14:textId="77777777" w:rsidR="00374172" w:rsidRDefault="005C5F70" w:rsidP="000654AC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Контроль после закрытия для обеспечения минимального (приемлемого) риска для здоровья населения 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BD6A" w14:textId="2FB32957" w:rsidR="00374172" w:rsidRDefault="002250C4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</w:t>
            </w:r>
            <w:r w:rsidR="005C5F7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епрерывные работы по контролю, профилактике и мониторингу объекта и прилегающих территорий </w:t>
            </w:r>
          </w:p>
          <w:p w14:paraId="775331D3" w14:textId="77777777" w:rsidR="00B80779" w:rsidRDefault="00B80779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14:paraId="68BA7947" w14:textId="22F858C0" w:rsidR="00374172" w:rsidRDefault="005C5F70" w:rsidP="000654AC">
            <w:pPr>
              <w:widowControl w:val="0"/>
              <w:tabs>
                <w:tab w:val="left" w:pos="147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Пассивный контроль: продолжительный нерегулярный мониторинг и периодическая профилактика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76AD" w14:textId="77777777" w:rsidR="00374172" w:rsidRDefault="005C5F70" w:rsidP="000654AC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Этап 4</w:t>
            </w:r>
          </w:p>
        </w:tc>
      </w:tr>
      <w:bookmarkEnd w:id="50"/>
    </w:tbl>
    <w:p w14:paraId="5D5F6268" w14:textId="77777777" w:rsidR="00374172" w:rsidRDefault="00374172" w:rsidP="000654AC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E523E79" w14:textId="77777777" w:rsidR="000D46D7" w:rsidRDefault="000D46D7" w:rsidP="000654AC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0F2593E" w14:textId="77777777" w:rsidR="000D46D7" w:rsidRPr="000D46D7" w:rsidRDefault="000D46D7" w:rsidP="000D46D7">
      <w:pPr>
        <w:spacing w:after="0" w:line="240" w:lineRule="auto"/>
        <w:ind w:firstLine="4536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D46D7">
        <w:rPr>
          <w:rFonts w:ascii="Times New Roman" w:hAnsi="Times New Roman"/>
          <w:sz w:val="28"/>
          <w:szCs w:val="28"/>
          <w:lang w:val="ru-RU"/>
        </w:rPr>
        <w:t>Принят</w:t>
      </w:r>
      <w:proofErr w:type="gramEnd"/>
      <w:r w:rsidRPr="000D46D7">
        <w:rPr>
          <w:rFonts w:ascii="Times New Roman" w:hAnsi="Times New Roman"/>
          <w:sz w:val="28"/>
          <w:szCs w:val="28"/>
          <w:lang w:val="ru-RU"/>
        </w:rPr>
        <w:t xml:space="preserve"> на пятьдесят шестом</w:t>
      </w:r>
    </w:p>
    <w:p w14:paraId="3C566C2D" w14:textId="77777777" w:rsidR="000D46D7" w:rsidRPr="000D46D7" w:rsidRDefault="000D46D7" w:rsidP="000D46D7">
      <w:pPr>
        <w:spacing w:after="0" w:line="240" w:lineRule="auto"/>
        <w:ind w:firstLine="4536"/>
        <w:rPr>
          <w:rFonts w:ascii="Times New Roman" w:hAnsi="Times New Roman"/>
          <w:sz w:val="28"/>
          <w:szCs w:val="28"/>
          <w:lang w:val="ru-RU"/>
        </w:rPr>
      </w:pPr>
      <w:r w:rsidRPr="000D46D7">
        <w:rPr>
          <w:rFonts w:ascii="Times New Roman" w:hAnsi="Times New Roman"/>
          <w:sz w:val="28"/>
          <w:szCs w:val="28"/>
          <w:lang w:val="ru-RU"/>
        </w:rPr>
        <w:t xml:space="preserve">пленарном </w:t>
      </w:r>
      <w:proofErr w:type="gramStart"/>
      <w:r w:rsidRPr="000D46D7">
        <w:rPr>
          <w:rFonts w:ascii="Times New Roman" w:hAnsi="Times New Roman"/>
          <w:sz w:val="28"/>
          <w:szCs w:val="28"/>
          <w:lang w:val="ru-RU"/>
        </w:rPr>
        <w:t>заседании</w:t>
      </w:r>
      <w:proofErr w:type="gramEnd"/>
    </w:p>
    <w:p w14:paraId="5A80CD38" w14:textId="77777777" w:rsidR="000D46D7" w:rsidRPr="000D46D7" w:rsidRDefault="000D46D7" w:rsidP="000D46D7">
      <w:pPr>
        <w:spacing w:after="0" w:line="240" w:lineRule="auto"/>
        <w:ind w:firstLine="4536"/>
        <w:rPr>
          <w:rFonts w:ascii="Times New Roman" w:hAnsi="Times New Roman"/>
          <w:sz w:val="28"/>
          <w:szCs w:val="28"/>
          <w:lang w:val="ru-RU"/>
        </w:rPr>
      </w:pPr>
      <w:r w:rsidRPr="000D46D7">
        <w:rPr>
          <w:rFonts w:ascii="Times New Roman" w:hAnsi="Times New Roman"/>
          <w:sz w:val="28"/>
          <w:szCs w:val="28"/>
          <w:lang w:val="ru-RU"/>
        </w:rPr>
        <w:t>Межпарламентской Ассамблеи</w:t>
      </w:r>
    </w:p>
    <w:p w14:paraId="1A4DB324" w14:textId="77777777" w:rsidR="000D46D7" w:rsidRPr="000D46D7" w:rsidRDefault="000D46D7" w:rsidP="000D46D7">
      <w:pPr>
        <w:spacing w:after="0" w:line="240" w:lineRule="auto"/>
        <w:ind w:firstLine="4536"/>
        <w:rPr>
          <w:rFonts w:ascii="Times New Roman" w:hAnsi="Times New Roman"/>
          <w:sz w:val="28"/>
          <w:szCs w:val="28"/>
          <w:lang w:val="ru-RU"/>
        </w:rPr>
      </w:pPr>
      <w:r w:rsidRPr="000D46D7">
        <w:rPr>
          <w:rFonts w:ascii="Times New Roman" w:hAnsi="Times New Roman"/>
          <w:sz w:val="28"/>
          <w:szCs w:val="28"/>
          <w:lang w:val="ru-RU"/>
        </w:rPr>
        <w:t>государств — участников СНГ</w:t>
      </w:r>
    </w:p>
    <w:p w14:paraId="31DE1EBB" w14:textId="5DED5724" w:rsidR="000D46D7" w:rsidRPr="000D46D7" w:rsidRDefault="000D46D7" w:rsidP="000D46D7">
      <w:pPr>
        <w:spacing w:after="0" w:line="240" w:lineRule="auto"/>
        <w:ind w:firstLine="453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(постановление № 56-6</w:t>
      </w:r>
      <w:bookmarkStart w:id="51" w:name="_GoBack"/>
      <w:bookmarkEnd w:id="51"/>
      <w:r w:rsidRPr="000D46D7">
        <w:rPr>
          <w:rFonts w:ascii="Times New Roman" w:hAnsi="Times New Roman"/>
          <w:sz w:val="28"/>
          <w:szCs w:val="28"/>
          <w:lang w:val="ru-RU"/>
        </w:rPr>
        <w:t xml:space="preserve"> от 17.11.2023)</w:t>
      </w:r>
    </w:p>
    <w:p w14:paraId="0433658D" w14:textId="77777777" w:rsidR="000D46D7" w:rsidRDefault="000D46D7" w:rsidP="000654AC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2CB918A" w14:textId="77777777" w:rsidR="000D46D7" w:rsidRDefault="000D46D7" w:rsidP="000654AC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69B2145" w14:textId="77777777" w:rsidR="000D46D7" w:rsidRPr="00B80779" w:rsidRDefault="000D46D7" w:rsidP="000654AC">
      <w:pPr>
        <w:widowControl w:val="0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0D46D7" w:rsidRPr="00B80779" w:rsidSect="000654AC">
      <w:headerReference w:type="default" r:id="rId9"/>
      <w:pgSz w:w="11907" w:h="1683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AD1F01" w14:textId="77777777" w:rsidR="0084007C" w:rsidRDefault="0084007C">
      <w:pPr>
        <w:spacing w:line="240" w:lineRule="auto"/>
      </w:pPr>
      <w:r>
        <w:separator/>
      </w:r>
    </w:p>
  </w:endnote>
  <w:endnote w:type="continuationSeparator" w:id="0">
    <w:p w14:paraId="3AA387CB" w14:textId="77777777" w:rsidR="0084007C" w:rsidRDefault="008400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4D57DF" w14:textId="77777777" w:rsidR="0084007C" w:rsidRDefault="0084007C">
      <w:pPr>
        <w:spacing w:after="0"/>
      </w:pPr>
      <w:r>
        <w:separator/>
      </w:r>
    </w:p>
  </w:footnote>
  <w:footnote w:type="continuationSeparator" w:id="0">
    <w:p w14:paraId="79176D36" w14:textId="77777777" w:rsidR="0084007C" w:rsidRDefault="0084007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A93EC5" w14:textId="77777777" w:rsidR="00191077" w:rsidRDefault="00191077">
    <w:pPr>
      <w:pStyle w:val="af2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>PAGE   \* MERGEFORMAT</w:instrText>
    </w:r>
    <w:r>
      <w:rPr>
        <w:rFonts w:ascii="Times New Roman" w:hAnsi="Times New Roman"/>
        <w:sz w:val="24"/>
      </w:rPr>
      <w:fldChar w:fldCharType="separate"/>
    </w:r>
    <w:r w:rsidR="000D46D7" w:rsidRPr="000D46D7">
      <w:rPr>
        <w:rFonts w:ascii="Times New Roman" w:hAnsi="Times New Roman"/>
        <w:noProof/>
        <w:sz w:val="24"/>
        <w:lang w:val="ru-RU"/>
      </w:rPr>
      <w:t>18</w:t>
    </w:r>
    <w:r>
      <w:rPr>
        <w:rFonts w:ascii="Times New Roman" w:hAnsi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F5299"/>
    <w:multiLevelType w:val="multilevel"/>
    <w:tmpl w:val="045F5299"/>
    <w:lvl w:ilvl="0">
      <w:start w:val="1"/>
      <w:numFmt w:val="bullet"/>
      <w:lvlText w:val="-"/>
      <w:lvlJc w:val="left"/>
      <w:pPr>
        <w:ind w:left="1058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1">
    <w:nsid w:val="0D8722A4"/>
    <w:multiLevelType w:val="multilevel"/>
    <w:tmpl w:val="0D8722A4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F70F1"/>
    <w:multiLevelType w:val="multilevel"/>
    <w:tmpl w:val="CE2E440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73638AE"/>
    <w:multiLevelType w:val="multilevel"/>
    <w:tmpl w:val="173638A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9643A"/>
    <w:multiLevelType w:val="multilevel"/>
    <w:tmpl w:val="18D964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19548B"/>
    <w:multiLevelType w:val="multilevel"/>
    <w:tmpl w:val="1B19548B"/>
    <w:lvl w:ilvl="0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32E44F3"/>
    <w:multiLevelType w:val="multilevel"/>
    <w:tmpl w:val="AA90C59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1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8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3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030" w:hanging="180"/>
      </w:pPr>
      <w:rPr>
        <w:rFonts w:hint="default"/>
      </w:rPr>
    </w:lvl>
  </w:abstractNum>
  <w:abstractNum w:abstractNumId="7">
    <w:nsid w:val="29C93AA7"/>
    <w:multiLevelType w:val="multilevel"/>
    <w:tmpl w:val="29C93AA7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E4910"/>
    <w:multiLevelType w:val="multilevel"/>
    <w:tmpl w:val="2ADE4910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392329"/>
    <w:multiLevelType w:val="multilevel"/>
    <w:tmpl w:val="38392329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4E4833"/>
    <w:multiLevelType w:val="multilevel"/>
    <w:tmpl w:val="C220CE5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3FE201B0"/>
    <w:multiLevelType w:val="multilevel"/>
    <w:tmpl w:val="E946B47C"/>
    <w:lvl w:ilvl="0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12">
    <w:nsid w:val="4358485A"/>
    <w:multiLevelType w:val="multilevel"/>
    <w:tmpl w:val="4358485A"/>
    <w:lvl w:ilvl="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67B2E20"/>
    <w:multiLevelType w:val="multilevel"/>
    <w:tmpl w:val="382EB0F8"/>
    <w:lvl w:ilvl="0">
      <w:start w:val="1"/>
      <w:numFmt w:val="decimal"/>
      <w:suff w:val="space"/>
      <w:lvlText w:val="%1."/>
      <w:lvlJc w:val="left"/>
      <w:pPr>
        <w:ind w:left="810" w:hanging="360"/>
      </w:pPr>
      <w:rPr>
        <w:rFonts w:hint="default"/>
        <w:lang w:val="ru-RU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4725134A"/>
    <w:multiLevelType w:val="multilevel"/>
    <w:tmpl w:val="4725134A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261A40"/>
    <w:multiLevelType w:val="multilevel"/>
    <w:tmpl w:val="48261A40"/>
    <w:lvl w:ilvl="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D5626DE"/>
    <w:multiLevelType w:val="multilevel"/>
    <w:tmpl w:val="4D5626DE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293195"/>
    <w:multiLevelType w:val="multilevel"/>
    <w:tmpl w:val="52293195"/>
    <w:lvl w:ilvl="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6A36D6D"/>
    <w:multiLevelType w:val="multilevel"/>
    <w:tmpl w:val="56A36D6D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64151C"/>
    <w:multiLevelType w:val="multilevel"/>
    <w:tmpl w:val="6164151C"/>
    <w:lvl w:ilvl="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B63092E"/>
    <w:multiLevelType w:val="multilevel"/>
    <w:tmpl w:val="62EC945E"/>
    <w:lvl w:ilvl="0">
      <w:start w:val="2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1">
    <w:nsid w:val="741E017D"/>
    <w:multiLevelType w:val="multilevel"/>
    <w:tmpl w:val="741E017D"/>
    <w:lvl w:ilvl="0">
      <w:numFmt w:val="bullet"/>
      <w:lvlText w:val="-"/>
      <w:lvlJc w:val="left"/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7E463D"/>
    <w:multiLevelType w:val="multilevel"/>
    <w:tmpl w:val="757E463D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DE26CB"/>
    <w:multiLevelType w:val="multilevel"/>
    <w:tmpl w:val="75DE26CB"/>
    <w:lvl w:ilvl="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F733023"/>
    <w:multiLevelType w:val="multilevel"/>
    <w:tmpl w:val="7F733023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22"/>
  </w:num>
  <w:num w:numId="6">
    <w:abstractNumId w:val="16"/>
  </w:num>
  <w:num w:numId="7">
    <w:abstractNumId w:val="19"/>
  </w:num>
  <w:num w:numId="8">
    <w:abstractNumId w:val="17"/>
  </w:num>
  <w:num w:numId="9">
    <w:abstractNumId w:val="15"/>
  </w:num>
  <w:num w:numId="10">
    <w:abstractNumId w:val="13"/>
  </w:num>
  <w:num w:numId="11">
    <w:abstractNumId w:val="12"/>
  </w:num>
  <w:num w:numId="12">
    <w:abstractNumId w:val="5"/>
  </w:num>
  <w:num w:numId="13">
    <w:abstractNumId w:val="23"/>
  </w:num>
  <w:num w:numId="14">
    <w:abstractNumId w:val="0"/>
  </w:num>
  <w:num w:numId="15">
    <w:abstractNumId w:val="6"/>
  </w:num>
  <w:num w:numId="16">
    <w:abstractNumId w:val="1"/>
  </w:num>
  <w:num w:numId="17">
    <w:abstractNumId w:val="14"/>
  </w:num>
  <w:num w:numId="18">
    <w:abstractNumId w:val="8"/>
  </w:num>
  <w:num w:numId="19">
    <w:abstractNumId w:val="24"/>
  </w:num>
  <w:num w:numId="20">
    <w:abstractNumId w:val="18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21"/>
  </w:num>
  <w:num w:numId="24">
    <w:abstractNumId w:val="7"/>
  </w:num>
  <w:num w:numId="2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ida Baharyan">
    <w15:presenceInfo w15:providerId="Windows Live" w15:userId="3e8798b5e4a4fb8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LeaveBackslashAlon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E40"/>
    <w:rsid w:val="00000AF6"/>
    <w:rsid w:val="000013FF"/>
    <w:rsid w:val="000034AB"/>
    <w:rsid w:val="00010582"/>
    <w:rsid w:val="00011D13"/>
    <w:rsid w:val="000128BD"/>
    <w:rsid w:val="00022214"/>
    <w:rsid w:val="00023C95"/>
    <w:rsid w:val="0002436E"/>
    <w:rsid w:val="00031441"/>
    <w:rsid w:val="000331A1"/>
    <w:rsid w:val="00033F71"/>
    <w:rsid w:val="00036BF1"/>
    <w:rsid w:val="00037942"/>
    <w:rsid w:val="00045082"/>
    <w:rsid w:val="00046F66"/>
    <w:rsid w:val="00052009"/>
    <w:rsid w:val="00053371"/>
    <w:rsid w:val="00055D09"/>
    <w:rsid w:val="0005652A"/>
    <w:rsid w:val="00056F4B"/>
    <w:rsid w:val="000603EF"/>
    <w:rsid w:val="00062D70"/>
    <w:rsid w:val="0006345B"/>
    <w:rsid w:val="000654AC"/>
    <w:rsid w:val="000676BB"/>
    <w:rsid w:val="00071103"/>
    <w:rsid w:val="00072E8F"/>
    <w:rsid w:val="0007312A"/>
    <w:rsid w:val="00074692"/>
    <w:rsid w:val="00074A80"/>
    <w:rsid w:val="000767B8"/>
    <w:rsid w:val="00080083"/>
    <w:rsid w:val="0008039D"/>
    <w:rsid w:val="00083B53"/>
    <w:rsid w:val="000845B8"/>
    <w:rsid w:val="00084610"/>
    <w:rsid w:val="000859F4"/>
    <w:rsid w:val="000870DE"/>
    <w:rsid w:val="00087620"/>
    <w:rsid w:val="000917A6"/>
    <w:rsid w:val="00095EE9"/>
    <w:rsid w:val="0009681D"/>
    <w:rsid w:val="00096D82"/>
    <w:rsid w:val="0009799B"/>
    <w:rsid w:val="000A0EB8"/>
    <w:rsid w:val="000A1486"/>
    <w:rsid w:val="000B1D8B"/>
    <w:rsid w:val="000B20A9"/>
    <w:rsid w:val="000B3236"/>
    <w:rsid w:val="000B32F9"/>
    <w:rsid w:val="000B356C"/>
    <w:rsid w:val="000B7003"/>
    <w:rsid w:val="000B7DB3"/>
    <w:rsid w:val="000C1466"/>
    <w:rsid w:val="000C338E"/>
    <w:rsid w:val="000C40F5"/>
    <w:rsid w:val="000C62EB"/>
    <w:rsid w:val="000C6381"/>
    <w:rsid w:val="000C6DC9"/>
    <w:rsid w:val="000C7E5D"/>
    <w:rsid w:val="000D1266"/>
    <w:rsid w:val="000D2A97"/>
    <w:rsid w:val="000D3416"/>
    <w:rsid w:val="000D46D7"/>
    <w:rsid w:val="000D4731"/>
    <w:rsid w:val="000E1110"/>
    <w:rsid w:val="000E263D"/>
    <w:rsid w:val="000E4321"/>
    <w:rsid w:val="000E7456"/>
    <w:rsid w:val="000E7DB8"/>
    <w:rsid w:val="000F3520"/>
    <w:rsid w:val="000F4069"/>
    <w:rsid w:val="000F52C9"/>
    <w:rsid w:val="000F66B4"/>
    <w:rsid w:val="00101B19"/>
    <w:rsid w:val="00104DD2"/>
    <w:rsid w:val="00104DF9"/>
    <w:rsid w:val="00106B2C"/>
    <w:rsid w:val="00110DD0"/>
    <w:rsid w:val="00111513"/>
    <w:rsid w:val="00112032"/>
    <w:rsid w:val="00112FF3"/>
    <w:rsid w:val="001139B6"/>
    <w:rsid w:val="00113E0F"/>
    <w:rsid w:val="00117261"/>
    <w:rsid w:val="00120CC4"/>
    <w:rsid w:val="00121DBF"/>
    <w:rsid w:val="001221BB"/>
    <w:rsid w:val="00123842"/>
    <w:rsid w:val="0012459A"/>
    <w:rsid w:val="00125C19"/>
    <w:rsid w:val="00125C6D"/>
    <w:rsid w:val="00126130"/>
    <w:rsid w:val="00132A6B"/>
    <w:rsid w:val="00134E97"/>
    <w:rsid w:val="001356AB"/>
    <w:rsid w:val="001357E5"/>
    <w:rsid w:val="00137A52"/>
    <w:rsid w:val="00141924"/>
    <w:rsid w:val="00142E2E"/>
    <w:rsid w:val="00143C89"/>
    <w:rsid w:val="00147178"/>
    <w:rsid w:val="0015642E"/>
    <w:rsid w:val="001619F8"/>
    <w:rsid w:val="001642F5"/>
    <w:rsid w:val="00167BF7"/>
    <w:rsid w:val="001713B9"/>
    <w:rsid w:val="00174998"/>
    <w:rsid w:val="00174D5F"/>
    <w:rsid w:val="00176665"/>
    <w:rsid w:val="00176D5C"/>
    <w:rsid w:val="00181437"/>
    <w:rsid w:val="00183ED9"/>
    <w:rsid w:val="001854B9"/>
    <w:rsid w:val="00191077"/>
    <w:rsid w:val="0019448A"/>
    <w:rsid w:val="00196C4E"/>
    <w:rsid w:val="001A12FA"/>
    <w:rsid w:val="001A2EEB"/>
    <w:rsid w:val="001B0F3E"/>
    <w:rsid w:val="001B5249"/>
    <w:rsid w:val="001B6179"/>
    <w:rsid w:val="001B691A"/>
    <w:rsid w:val="001B7B7A"/>
    <w:rsid w:val="001C426C"/>
    <w:rsid w:val="001C42A0"/>
    <w:rsid w:val="001C5B6B"/>
    <w:rsid w:val="001C5BE2"/>
    <w:rsid w:val="001D07B6"/>
    <w:rsid w:val="001D27A6"/>
    <w:rsid w:val="001D3F8E"/>
    <w:rsid w:val="001D4B69"/>
    <w:rsid w:val="001D542D"/>
    <w:rsid w:val="001D5601"/>
    <w:rsid w:val="001D5FFB"/>
    <w:rsid w:val="001D7E83"/>
    <w:rsid w:val="001E03D9"/>
    <w:rsid w:val="001E14AB"/>
    <w:rsid w:val="001E1AB4"/>
    <w:rsid w:val="001E4CA7"/>
    <w:rsid w:val="001F58EE"/>
    <w:rsid w:val="001F6686"/>
    <w:rsid w:val="0020016C"/>
    <w:rsid w:val="00200772"/>
    <w:rsid w:val="00200CCF"/>
    <w:rsid w:val="00203949"/>
    <w:rsid w:val="0020506A"/>
    <w:rsid w:val="00211317"/>
    <w:rsid w:val="00214C91"/>
    <w:rsid w:val="002150C1"/>
    <w:rsid w:val="002222E2"/>
    <w:rsid w:val="00224AE3"/>
    <w:rsid w:val="002250C4"/>
    <w:rsid w:val="00225C52"/>
    <w:rsid w:val="00231491"/>
    <w:rsid w:val="002315B4"/>
    <w:rsid w:val="00240D19"/>
    <w:rsid w:val="00240F48"/>
    <w:rsid w:val="00241391"/>
    <w:rsid w:val="0024775E"/>
    <w:rsid w:val="002511A7"/>
    <w:rsid w:val="00251844"/>
    <w:rsid w:val="002529F7"/>
    <w:rsid w:val="00253ADE"/>
    <w:rsid w:val="00254286"/>
    <w:rsid w:val="00255112"/>
    <w:rsid w:val="00256E85"/>
    <w:rsid w:val="00266486"/>
    <w:rsid w:val="0027448F"/>
    <w:rsid w:val="00281C21"/>
    <w:rsid w:val="002834C6"/>
    <w:rsid w:val="00285B6A"/>
    <w:rsid w:val="002862B3"/>
    <w:rsid w:val="00287692"/>
    <w:rsid w:val="00287AE1"/>
    <w:rsid w:val="0029599F"/>
    <w:rsid w:val="00296CC8"/>
    <w:rsid w:val="00296CD3"/>
    <w:rsid w:val="002A177C"/>
    <w:rsid w:val="002A1F51"/>
    <w:rsid w:val="002A2CCC"/>
    <w:rsid w:val="002A5706"/>
    <w:rsid w:val="002B0098"/>
    <w:rsid w:val="002B0915"/>
    <w:rsid w:val="002B0BDE"/>
    <w:rsid w:val="002B3E38"/>
    <w:rsid w:val="002B5021"/>
    <w:rsid w:val="002B52EA"/>
    <w:rsid w:val="002B67CB"/>
    <w:rsid w:val="002B73C5"/>
    <w:rsid w:val="002C2712"/>
    <w:rsid w:val="002C359F"/>
    <w:rsid w:val="002C40D1"/>
    <w:rsid w:val="002D1B0B"/>
    <w:rsid w:val="002D2193"/>
    <w:rsid w:val="002D70F1"/>
    <w:rsid w:val="002E0992"/>
    <w:rsid w:val="002E1096"/>
    <w:rsid w:val="002E1332"/>
    <w:rsid w:val="002E1A98"/>
    <w:rsid w:val="002E32CE"/>
    <w:rsid w:val="002E456E"/>
    <w:rsid w:val="002E6D58"/>
    <w:rsid w:val="002E7129"/>
    <w:rsid w:val="002E750A"/>
    <w:rsid w:val="002E75A1"/>
    <w:rsid w:val="002E7AC5"/>
    <w:rsid w:val="002F0F68"/>
    <w:rsid w:val="002F4FB3"/>
    <w:rsid w:val="003025A3"/>
    <w:rsid w:val="00305F4E"/>
    <w:rsid w:val="00311BB0"/>
    <w:rsid w:val="00311FE1"/>
    <w:rsid w:val="00312E40"/>
    <w:rsid w:val="00316671"/>
    <w:rsid w:val="00321C19"/>
    <w:rsid w:val="00321FB1"/>
    <w:rsid w:val="00323469"/>
    <w:rsid w:val="00327978"/>
    <w:rsid w:val="0033051B"/>
    <w:rsid w:val="00334E34"/>
    <w:rsid w:val="00341D59"/>
    <w:rsid w:val="00341ED5"/>
    <w:rsid w:val="003512B2"/>
    <w:rsid w:val="00354AE8"/>
    <w:rsid w:val="003605AE"/>
    <w:rsid w:val="00360FA9"/>
    <w:rsid w:val="00362C10"/>
    <w:rsid w:val="00364F05"/>
    <w:rsid w:val="00370993"/>
    <w:rsid w:val="00373CDF"/>
    <w:rsid w:val="00373D3F"/>
    <w:rsid w:val="00374172"/>
    <w:rsid w:val="0037567B"/>
    <w:rsid w:val="00377480"/>
    <w:rsid w:val="003777BF"/>
    <w:rsid w:val="00380C11"/>
    <w:rsid w:val="00385014"/>
    <w:rsid w:val="00385F73"/>
    <w:rsid w:val="003916CD"/>
    <w:rsid w:val="00391C35"/>
    <w:rsid w:val="00391DA0"/>
    <w:rsid w:val="003928DC"/>
    <w:rsid w:val="0039363A"/>
    <w:rsid w:val="00393660"/>
    <w:rsid w:val="00395D9A"/>
    <w:rsid w:val="003964DB"/>
    <w:rsid w:val="00397F00"/>
    <w:rsid w:val="003A06B8"/>
    <w:rsid w:val="003A6F2A"/>
    <w:rsid w:val="003B0AC8"/>
    <w:rsid w:val="003B433C"/>
    <w:rsid w:val="003B4A47"/>
    <w:rsid w:val="003B4F68"/>
    <w:rsid w:val="003B747E"/>
    <w:rsid w:val="003B7DB9"/>
    <w:rsid w:val="003C02EF"/>
    <w:rsid w:val="003C42D3"/>
    <w:rsid w:val="003C47F9"/>
    <w:rsid w:val="003D02E1"/>
    <w:rsid w:val="003D11A6"/>
    <w:rsid w:val="003D2AAC"/>
    <w:rsid w:val="003D2F22"/>
    <w:rsid w:val="003E0075"/>
    <w:rsid w:val="004003E1"/>
    <w:rsid w:val="00412C25"/>
    <w:rsid w:val="00417B4B"/>
    <w:rsid w:val="004237A2"/>
    <w:rsid w:val="0042536C"/>
    <w:rsid w:val="004261C3"/>
    <w:rsid w:val="0042666D"/>
    <w:rsid w:val="00441B9D"/>
    <w:rsid w:val="00445BA5"/>
    <w:rsid w:val="00446572"/>
    <w:rsid w:val="004509AD"/>
    <w:rsid w:val="00450FAA"/>
    <w:rsid w:val="00452BC8"/>
    <w:rsid w:val="00452C00"/>
    <w:rsid w:val="00455BDB"/>
    <w:rsid w:val="004632B0"/>
    <w:rsid w:val="004659E3"/>
    <w:rsid w:val="00471181"/>
    <w:rsid w:val="004714D9"/>
    <w:rsid w:val="004726FB"/>
    <w:rsid w:val="00473E11"/>
    <w:rsid w:val="00474F71"/>
    <w:rsid w:val="0048485F"/>
    <w:rsid w:val="00487395"/>
    <w:rsid w:val="00487B41"/>
    <w:rsid w:val="00490F1E"/>
    <w:rsid w:val="00495A35"/>
    <w:rsid w:val="004A3783"/>
    <w:rsid w:val="004A39C3"/>
    <w:rsid w:val="004A4085"/>
    <w:rsid w:val="004A70BC"/>
    <w:rsid w:val="004B3145"/>
    <w:rsid w:val="004B32B7"/>
    <w:rsid w:val="004B46BC"/>
    <w:rsid w:val="004B5316"/>
    <w:rsid w:val="004B6E58"/>
    <w:rsid w:val="004C0CF4"/>
    <w:rsid w:val="004C2C7B"/>
    <w:rsid w:val="004C3272"/>
    <w:rsid w:val="004C3293"/>
    <w:rsid w:val="004C5396"/>
    <w:rsid w:val="004D0405"/>
    <w:rsid w:val="004D11EA"/>
    <w:rsid w:val="004D24D7"/>
    <w:rsid w:val="004D311F"/>
    <w:rsid w:val="004D522E"/>
    <w:rsid w:val="004D7EF3"/>
    <w:rsid w:val="004E0C0D"/>
    <w:rsid w:val="004E436C"/>
    <w:rsid w:val="004E7F16"/>
    <w:rsid w:val="004F2F2B"/>
    <w:rsid w:val="004F3BC1"/>
    <w:rsid w:val="004F4791"/>
    <w:rsid w:val="00503A2C"/>
    <w:rsid w:val="00504896"/>
    <w:rsid w:val="0050603A"/>
    <w:rsid w:val="005114C2"/>
    <w:rsid w:val="005143E8"/>
    <w:rsid w:val="0051555B"/>
    <w:rsid w:val="005238BB"/>
    <w:rsid w:val="005268D7"/>
    <w:rsid w:val="00530BFF"/>
    <w:rsid w:val="00532034"/>
    <w:rsid w:val="005351F8"/>
    <w:rsid w:val="00536311"/>
    <w:rsid w:val="00536753"/>
    <w:rsid w:val="00543C35"/>
    <w:rsid w:val="005448F1"/>
    <w:rsid w:val="005506A3"/>
    <w:rsid w:val="00550CE5"/>
    <w:rsid w:val="005519FF"/>
    <w:rsid w:val="00555C22"/>
    <w:rsid w:val="00556B23"/>
    <w:rsid w:val="00560F10"/>
    <w:rsid w:val="0056344E"/>
    <w:rsid w:val="00565A1C"/>
    <w:rsid w:val="00573C92"/>
    <w:rsid w:val="005758E2"/>
    <w:rsid w:val="00577711"/>
    <w:rsid w:val="00585152"/>
    <w:rsid w:val="00586FDC"/>
    <w:rsid w:val="00590746"/>
    <w:rsid w:val="00592F28"/>
    <w:rsid w:val="00597320"/>
    <w:rsid w:val="005A4AAB"/>
    <w:rsid w:val="005A5DB8"/>
    <w:rsid w:val="005B35AA"/>
    <w:rsid w:val="005B45E0"/>
    <w:rsid w:val="005B4B3C"/>
    <w:rsid w:val="005B687E"/>
    <w:rsid w:val="005B6FB2"/>
    <w:rsid w:val="005C5F70"/>
    <w:rsid w:val="005C7087"/>
    <w:rsid w:val="005D093C"/>
    <w:rsid w:val="005D0CE1"/>
    <w:rsid w:val="005D3BCA"/>
    <w:rsid w:val="005D488A"/>
    <w:rsid w:val="005D5AB6"/>
    <w:rsid w:val="005D671A"/>
    <w:rsid w:val="005E09C0"/>
    <w:rsid w:val="005E2C48"/>
    <w:rsid w:val="005E466D"/>
    <w:rsid w:val="005E48E2"/>
    <w:rsid w:val="005E6507"/>
    <w:rsid w:val="005F334D"/>
    <w:rsid w:val="005F5594"/>
    <w:rsid w:val="005F7AA0"/>
    <w:rsid w:val="00600D6A"/>
    <w:rsid w:val="00602071"/>
    <w:rsid w:val="006025E7"/>
    <w:rsid w:val="00602688"/>
    <w:rsid w:val="00603811"/>
    <w:rsid w:val="006056B6"/>
    <w:rsid w:val="0060597F"/>
    <w:rsid w:val="00614158"/>
    <w:rsid w:val="00615378"/>
    <w:rsid w:val="006166E4"/>
    <w:rsid w:val="006175CB"/>
    <w:rsid w:val="006239DC"/>
    <w:rsid w:val="006261D5"/>
    <w:rsid w:val="00627629"/>
    <w:rsid w:val="00630192"/>
    <w:rsid w:val="00631E03"/>
    <w:rsid w:val="006369BF"/>
    <w:rsid w:val="006444C5"/>
    <w:rsid w:val="00654AD6"/>
    <w:rsid w:val="00660C28"/>
    <w:rsid w:val="00662A0C"/>
    <w:rsid w:val="00663FA5"/>
    <w:rsid w:val="0066503E"/>
    <w:rsid w:val="006712EA"/>
    <w:rsid w:val="00676CCE"/>
    <w:rsid w:val="00676F65"/>
    <w:rsid w:val="00680275"/>
    <w:rsid w:val="00680BCC"/>
    <w:rsid w:val="00682037"/>
    <w:rsid w:val="00683224"/>
    <w:rsid w:val="006832F8"/>
    <w:rsid w:val="0068384D"/>
    <w:rsid w:val="0068519A"/>
    <w:rsid w:val="006860B2"/>
    <w:rsid w:val="00686167"/>
    <w:rsid w:val="0068680F"/>
    <w:rsid w:val="0068797A"/>
    <w:rsid w:val="00687C1C"/>
    <w:rsid w:val="00690879"/>
    <w:rsid w:val="00695135"/>
    <w:rsid w:val="006975F8"/>
    <w:rsid w:val="006A150F"/>
    <w:rsid w:val="006A1F21"/>
    <w:rsid w:val="006A2150"/>
    <w:rsid w:val="006A24B7"/>
    <w:rsid w:val="006A3E16"/>
    <w:rsid w:val="006A523E"/>
    <w:rsid w:val="006A56C2"/>
    <w:rsid w:val="006B080E"/>
    <w:rsid w:val="006B384F"/>
    <w:rsid w:val="006B4352"/>
    <w:rsid w:val="006B564D"/>
    <w:rsid w:val="006B5D6E"/>
    <w:rsid w:val="006B79CE"/>
    <w:rsid w:val="006C1030"/>
    <w:rsid w:val="006C1F74"/>
    <w:rsid w:val="006C44C2"/>
    <w:rsid w:val="006D12D3"/>
    <w:rsid w:val="006D19E0"/>
    <w:rsid w:val="006D358A"/>
    <w:rsid w:val="006D5ECB"/>
    <w:rsid w:val="006E121A"/>
    <w:rsid w:val="006E3C2E"/>
    <w:rsid w:val="006E42A5"/>
    <w:rsid w:val="006E6CB8"/>
    <w:rsid w:val="006F1B35"/>
    <w:rsid w:val="006F3583"/>
    <w:rsid w:val="00700D68"/>
    <w:rsid w:val="00701529"/>
    <w:rsid w:val="00701F7B"/>
    <w:rsid w:val="00705AEB"/>
    <w:rsid w:val="0070771F"/>
    <w:rsid w:val="00716A34"/>
    <w:rsid w:val="00716AFB"/>
    <w:rsid w:val="00717E8A"/>
    <w:rsid w:val="00717F10"/>
    <w:rsid w:val="00724DD6"/>
    <w:rsid w:val="007258B8"/>
    <w:rsid w:val="00726986"/>
    <w:rsid w:val="00731601"/>
    <w:rsid w:val="00735062"/>
    <w:rsid w:val="00736C29"/>
    <w:rsid w:val="00737582"/>
    <w:rsid w:val="00737A51"/>
    <w:rsid w:val="00740E49"/>
    <w:rsid w:val="007429F4"/>
    <w:rsid w:val="00743869"/>
    <w:rsid w:val="0074716A"/>
    <w:rsid w:val="00750239"/>
    <w:rsid w:val="00751092"/>
    <w:rsid w:val="00752C47"/>
    <w:rsid w:val="0075366A"/>
    <w:rsid w:val="007537CF"/>
    <w:rsid w:val="00753D38"/>
    <w:rsid w:val="00754343"/>
    <w:rsid w:val="00754569"/>
    <w:rsid w:val="0075460B"/>
    <w:rsid w:val="007550E5"/>
    <w:rsid w:val="0076064D"/>
    <w:rsid w:val="00761C18"/>
    <w:rsid w:val="00770F2B"/>
    <w:rsid w:val="0078489E"/>
    <w:rsid w:val="00786511"/>
    <w:rsid w:val="0078740B"/>
    <w:rsid w:val="00790BD1"/>
    <w:rsid w:val="007935C3"/>
    <w:rsid w:val="007946DA"/>
    <w:rsid w:val="007954D2"/>
    <w:rsid w:val="007A0655"/>
    <w:rsid w:val="007A0D1E"/>
    <w:rsid w:val="007A5507"/>
    <w:rsid w:val="007B0278"/>
    <w:rsid w:val="007B1B2F"/>
    <w:rsid w:val="007B4258"/>
    <w:rsid w:val="007B647C"/>
    <w:rsid w:val="007B6DF6"/>
    <w:rsid w:val="007B72D1"/>
    <w:rsid w:val="007C05D4"/>
    <w:rsid w:val="007C2272"/>
    <w:rsid w:val="007C4873"/>
    <w:rsid w:val="007D0AF1"/>
    <w:rsid w:val="007D147F"/>
    <w:rsid w:val="007D1D9D"/>
    <w:rsid w:val="007D39FC"/>
    <w:rsid w:val="007D502F"/>
    <w:rsid w:val="007D5602"/>
    <w:rsid w:val="007D5B0E"/>
    <w:rsid w:val="007D6F9D"/>
    <w:rsid w:val="007E3F44"/>
    <w:rsid w:val="007F2798"/>
    <w:rsid w:val="007F30C9"/>
    <w:rsid w:val="007F4FFF"/>
    <w:rsid w:val="007F545F"/>
    <w:rsid w:val="007F7936"/>
    <w:rsid w:val="00800088"/>
    <w:rsid w:val="0080056E"/>
    <w:rsid w:val="00800936"/>
    <w:rsid w:val="00801C2F"/>
    <w:rsid w:val="00801F74"/>
    <w:rsid w:val="00802904"/>
    <w:rsid w:val="008029FA"/>
    <w:rsid w:val="00807EB8"/>
    <w:rsid w:val="00815A72"/>
    <w:rsid w:val="00815EBB"/>
    <w:rsid w:val="00821FA2"/>
    <w:rsid w:val="008226C2"/>
    <w:rsid w:val="008228DA"/>
    <w:rsid w:val="008231AF"/>
    <w:rsid w:val="00826023"/>
    <w:rsid w:val="008303B9"/>
    <w:rsid w:val="00834904"/>
    <w:rsid w:val="00835EB1"/>
    <w:rsid w:val="00836E25"/>
    <w:rsid w:val="0084007C"/>
    <w:rsid w:val="0084067C"/>
    <w:rsid w:val="00846E71"/>
    <w:rsid w:val="008508FA"/>
    <w:rsid w:val="00851954"/>
    <w:rsid w:val="0085214E"/>
    <w:rsid w:val="00855745"/>
    <w:rsid w:val="008568E6"/>
    <w:rsid w:val="00860863"/>
    <w:rsid w:val="00860C55"/>
    <w:rsid w:val="00860CD4"/>
    <w:rsid w:val="00864B17"/>
    <w:rsid w:val="00867380"/>
    <w:rsid w:val="0087041B"/>
    <w:rsid w:val="0088173E"/>
    <w:rsid w:val="008826CA"/>
    <w:rsid w:val="008857AD"/>
    <w:rsid w:val="00890337"/>
    <w:rsid w:val="008927D3"/>
    <w:rsid w:val="00894426"/>
    <w:rsid w:val="008A0B3B"/>
    <w:rsid w:val="008B046B"/>
    <w:rsid w:val="008B32EE"/>
    <w:rsid w:val="008B6077"/>
    <w:rsid w:val="008B66C5"/>
    <w:rsid w:val="008B6B47"/>
    <w:rsid w:val="008C3528"/>
    <w:rsid w:val="008C5CD2"/>
    <w:rsid w:val="008D006A"/>
    <w:rsid w:val="008D05F6"/>
    <w:rsid w:val="008D135D"/>
    <w:rsid w:val="008D22B2"/>
    <w:rsid w:val="008D2D2A"/>
    <w:rsid w:val="008D773B"/>
    <w:rsid w:val="008D7773"/>
    <w:rsid w:val="008E0EB0"/>
    <w:rsid w:val="008E2CC7"/>
    <w:rsid w:val="008F435A"/>
    <w:rsid w:val="008F5E9F"/>
    <w:rsid w:val="008F68BD"/>
    <w:rsid w:val="008F7642"/>
    <w:rsid w:val="008F784F"/>
    <w:rsid w:val="00904192"/>
    <w:rsid w:val="00904F94"/>
    <w:rsid w:val="0091278B"/>
    <w:rsid w:val="00915A35"/>
    <w:rsid w:val="00916618"/>
    <w:rsid w:val="0092032E"/>
    <w:rsid w:val="0092221B"/>
    <w:rsid w:val="0092326C"/>
    <w:rsid w:val="00924EB9"/>
    <w:rsid w:val="00927A01"/>
    <w:rsid w:val="0093346F"/>
    <w:rsid w:val="00933835"/>
    <w:rsid w:val="00933DF0"/>
    <w:rsid w:val="00934741"/>
    <w:rsid w:val="00936C28"/>
    <w:rsid w:val="00941F8D"/>
    <w:rsid w:val="009467BF"/>
    <w:rsid w:val="009540F3"/>
    <w:rsid w:val="0095473A"/>
    <w:rsid w:val="0095695D"/>
    <w:rsid w:val="00960BB8"/>
    <w:rsid w:val="00960FC9"/>
    <w:rsid w:val="009616A2"/>
    <w:rsid w:val="0096185E"/>
    <w:rsid w:val="00961A82"/>
    <w:rsid w:val="00965D47"/>
    <w:rsid w:val="00975384"/>
    <w:rsid w:val="00981567"/>
    <w:rsid w:val="009831ED"/>
    <w:rsid w:val="00983D88"/>
    <w:rsid w:val="00984C66"/>
    <w:rsid w:val="009869AE"/>
    <w:rsid w:val="00992A2D"/>
    <w:rsid w:val="009970E7"/>
    <w:rsid w:val="009A0F1F"/>
    <w:rsid w:val="009A2F19"/>
    <w:rsid w:val="009A3D08"/>
    <w:rsid w:val="009A4F2C"/>
    <w:rsid w:val="009B281B"/>
    <w:rsid w:val="009B4926"/>
    <w:rsid w:val="009B6DB5"/>
    <w:rsid w:val="009C6328"/>
    <w:rsid w:val="009D1930"/>
    <w:rsid w:val="009D1AC6"/>
    <w:rsid w:val="009D217C"/>
    <w:rsid w:val="009D2E73"/>
    <w:rsid w:val="009D7F37"/>
    <w:rsid w:val="009E0996"/>
    <w:rsid w:val="009E2C18"/>
    <w:rsid w:val="009E5F2E"/>
    <w:rsid w:val="009F3EEE"/>
    <w:rsid w:val="00A02DF3"/>
    <w:rsid w:val="00A03DD6"/>
    <w:rsid w:val="00A04A48"/>
    <w:rsid w:val="00A06941"/>
    <w:rsid w:val="00A06E0A"/>
    <w:rsid w:val="00A07EF4"/>
    <w:rsid w:val="00A11CC3"/>
    <w:rsid w:val="00A22399"/>
    <w:rsid w:val="00A23377"/>
    <w:rsid w:val="00A235E0"/>
    <w:rsid w:val="00A24F9D"/>
    <w:rsid w:val="00A309FC"/>
    <w:rsid w:val="00A32920"/>
    <w:rsid w:val="00A32E95"/>
    <w:rsid w:val="00A32F4F"/>
    <w:rsid w:val="00A36FF8"/>
    <w:rsid w:val="00A407D6"/>
    <w:rsid w:val="00A43F7C"/>
    <w:rsid w:val="00A45819"/>
    <w:rsid w:val="00A462B3"/>
    <w:rsid w:val="00A46D99"/>
    <w:rsid w:val="00A506D0"/>
    <w:rsid w:val="00A511DC"/>
    <w:rsid w:val="00A514E9"/>
    <w:rsid w:val="00A52D5D"/>
    <w:rsid w:val="00A53563"/>
    <w:rsid w:val="00A543C7"/>
    <w:rsid w:val="00A545C3"/>
    <w:rsid w:val="00A57ADE"/>
    <w:rsid w:val="00A60392"/>
    <w:rsid w:val="00A6260F"/>
    <w:rsid w:val="00A62C4D"/>
    <w:rsid w:val="00A650F9"/>
    <w:rsid w:val="00A676E4"/>
    <w:rsid w:val="00A67FA7"/>
    <w:rsid w:val="00A733F5"/>
    <w:rsid w:val="00A73D78"/>
    <w:rsid w:val="00A74B12"/>
    <w:rsid w:val="00A75153"/>
    <w:rsid w:val="00A76382"/>
    <w:rsid w:val="00A858A3"/>
    <w:rsid w:val="00A86C95"/>
    <w:rsid w:val="00AA00AE"/>
    <w:rsid w:val="00AA07BF"/>
    <w:rsid w:val="00AA1271"/>
    <w:rsid w:val="00AA2D10"/>
    <w:rsid w:val="00AA4C4E"/>
    <w:rsid w:val="00AA6DDC"/>
    <w:rsid w:val="00AB1354"/>
    <w:rsid w:val="00AB3C13"/>
    <w:rsid w:val="00AB4C5D"/>
    <w:rsid w:val="00AB6E09"/>
    <w:rsid w:val="00AC328F"/>
    <w:rsid w:val="00AC375B"/>
    <w:rsid w:val="00AC5331"/>
    <w:rsid w:val="00AC6E07"/>
    <w:rsid w:val="00AD071E"/>
    <w:rsid w:val="00AD1A4D"/>
    <w:rsid w:val="00AD5A16"/>
    <w:rsid w:val="00AD5BC4"/>
    <w:rsid w:val="00AE1E13"/>
    <w:rsid w:val="00AE3734"/>
    <w:rsid w:val="00AE4E2F"/>
    <w:rsid w:val="00AE625F"/>
    <w:rsid w:val="00AF09B6"/>
    <w:rsid w:val="00AF1CE8"/>
    <w:rsid w:val="00AF25F6"/>
    <w:rsid w:val="00AF50BC"/>
    <w:rsid w:val="00AF5742"/>
    <w:rsid w:val="00AF6E78"/>
    <w:rsid w:val="00AF7400"/>
    <w:rsid w:val="00B018FD"/>
    <w:rsid w:val="00B029D7"/>
    <w:rsid w:val="00B06CB4"/>
    <w:rsid w:val="00B07453"/>
    <w:rsid w:val="00B10466"/>
    <w:rsid w:val="00B15A70"/>
    <w:rsid w:val="00B2284E"/>
    <w:rsid w:val="00B240C9"/>
    <w:rsid w:val="00B252C3"/>
    <w:rsid w:val="00B26110"/>
    <w:rsid w:val="00B27E64"/>
    <w:rsid w:val="00B37D68"/>
    <w:rsid w:val="00B45295"/>
    <w:rsid w:val="00B46074"/>
    <w:rsid w:val="00B50B7C"/>
    <w:rsid w:val="00B50D9D"/>
    <w:rsid w:val="00B57914"/>
    <w:rsid w:val="00B659FB"/>
    <w:rsid w:val="00B674AE"/>
    <w:rsid w:val="00B67552"/>
    <w:rsid w:val="00B70E14"/>
    <w:rsid w:val="00B719F9"/>
    <w:rsid w:val="00B7558D"/>
    <w:rsid w:val="00B80779"/>
    <w:rsid w:val="00B8236B"/>
    <w:rsid w:val="00B838CF"/>
    <w:rsid w:val="00B92E84"/>
    <w:rsid w:val="00BA00BE"/>
    <w:rsid w:val="00BA058A"/>
    <w:rsid w:val="00BA2308"/>
    <w:rsid w:val="00BA64D5"/>
    <w:rsid w:val="00BB1288"/>
    <w:rsid w:val="00BB2540"/>
    <w:rsid w:val="00BC078F"/>
    <w:rsid w:val="00BC0875"/>
    <w:rsid w:val="00BC0BCD"/>
    <w:rsid w:val="00BC12A2"/>
    <w:rsid w:val="00BC3A87"/>
    <w:rsid w:val="00BC7F1E"/>
    <w:rsid w:val="00BD2187"/>
    <w:rsid w:val="00BD59FB"/>
    <w:rsid w:val="00BD6D03"/>
    <w:rsid w:val="00BE199E"/>
    <w:rsid w:val="00BE3362"/>
    <w:rsid w:val="00BF5646"/>
    <w:rsid w:val="00BF6633"/>
    <w:rsid w:val="00BF730E"/>
    <w:rsid w:val="00C00BBB"/>
    <w:rsid w:val="00C03E7B"/>
    <w:rsid w:val="00C04255"/>
    <w:rsid w:val="00C0621B"/>
    <w:rsid w:val="00C07596"/>
    <w:rsid w:val="00C13AED"/>
    <w:rsid w:val="00C216FC"/>
    <w:rsid w:val="00C22D2A"/>
    <w:rsid w:val="00C23DDB"/>
    <w:rsid w:val="00C24EF0"/>
    <w:rsid w:val="00C26324"/>
    <w:rsid w:val="00C27B50"/>
    <w:rsid w:val="00C3061D"/>
    <w:rsid w:val="00C31710"/>
    <w:rsid w:val="00C3285E"/>
    <w:rsid w:val="00C34337"/>
    <w:rsid w:val="00C419B8"/>
    <w:rsid w:val="00C41D8F"/>
    <w:rsid w:val="00C450E3"/>
    <w:rsid w:val="00C51075"/>
    <w:rsid w:val="00C56700"/>
    <w:rsid w:val="00C5725B"/>
    <w:rsid w:val="00C60684"/>
    <w:rsid w:val="00C63F34"/>
    <w:rsid w:val="00C65589"/>
    <w:rsid w:val="00C656C8"/>
    <w:rsid w:val="00C71C8B"/>
    <w:rsid w:val="00C74924"/>
    <w:rsid w:val="00C75CA0"/>
    <w:rsid w:val="00C80ACE"/>
    <w:rsid w:val="00C81CC7"/>
    <w:rsid w:val="00C81D18"/>
    <w:rsid w:val="00C83A8C"/>
    <w:rsid w:val="00C83FFC"/>
    <w:rsid w:val="00C866D7"/>
    <w:rsid w:val="00C9259B"/>
    <w:rsid w:val="00C958B7"/>
    <w:rsid w:val="00CA1202"/>
    <w:rsid w:val="00CA2137"/>
    <w:rsid w:val="00CA32E3"/>
    <w:rsid w:val="00CA4FC1"/>
    <w:rsid w:val="00CA5706"/>
    <w:rsid w:val="00CA7C58"/>
    <w:rsid w:val="00CA7C8F"/>
    <w:rsid w:val="00CB1520"/>
    <w:rsid w:val="00CB3625"/>
    <w:rsid w:val="00CC0EDE"/>
    <w:rsid w:val="00CC40AC"/>
    <w:rsid w:val="00CC45AA"/>
    <w:rsid w:val="00CC545A"/>
    <w:rsid w:val="00CD02D2"/>
    <w:rsid w:val="00CD3C61"/>
    <w:rsid w:val="00CE05A6"/>
    <w:rsid w:val="00CE4C3E"/>
    <w:rsid w:val="00CE5722"/>
    <w:rsid w:val="00CE5B76"/>
    <w:rsid w:val="00CF033F"/>
    <w:rsid w:val="00CF23AF"/>
    <w:rsid w:val="00CF4D63"/>
    <w:rsid w:val="00CF5F3C"/>
    <w:rsid w:val="00D0051B"/>
    <w:rsid w:val="00D04F40"/>
    <w:rsid w:val="00D05E19"/>
    <w:rsid w:val="00D1370B"/>
    <w:rsid w:val="00D14226"/>
    <w:rsid w:val="00D14617"/>
    <w:rsid w:val="00D16CD0"/>
    <w:rsid w:val="00D23E36"/>
    <w:rsid w:val="00D24BA7"/>
    <w:rsid w:val="00D2770B"/>
    <w:rsid w:val="00D30465"/>
    <w:rsid w:val="00D30C5E"/>
    <w:rsid w:val="00D34E2F"/>
    <w:rsid w:val="00D36075"/>
    <w:rsid w:val="00D410E9"/>
    <w:rsid w:val="00D4137D"/>
    <w:rsid w:val="00D42AED"/>
    <w:rsid w:val="00D43FFB"/>
    <w:rsid w:val="00D45A0F"/>
    <w:rsid w:val="00D47161"/>
    <w:rsid w:val="00D471AE"/>
    <w:rsid w:val="00D508F4"/>
    <w:rsid w:val="00D50F4E"/>
    <w:rsid w:val="00D510AA"/>
    <w:rsid w:val="00D5314E"/>
    <w:rsid w:val="00D54D8C"/>
    <w:rsid w:val="00D55AD2"/>
    <w:rsid w:val="00D55B8B"/>
    <w:rsid w:val="00D56769"/>
    <w:rsid w:val="00D63981"/>
    <w:rsid w:val="00D641A8"/>
    <w:rsid w:val="00D6471E"/>
    <w:rsid w:val="00D67041"/>
    <w:rsid w:val="00D718E2"/>
    <w:rsid w:val="00D73B79"/>
    <w:rsid w:val="00D76FC9"/>
    <w:rsid w:val="00D815C4"/>
    <w:rsid w:val="00D828A9"/>
    <w:rsid w:val="00D830C8"/>
    <w:rsid w:val="00D84469"/>
    <w:rsid w:val="00D85447"/>
    <w:rsid w:val="00D93D94"/>
    <w:rsid w:val="00D94546"/>
    <w:rsid w:val="00D96D5E"/>
    <w:rsid w:val="00DA2B00"/>
    <w:rsid w:val="00DA57B8"/>
    <w:rsid w:val="00DA7844"/>
    <w:rsid w:val="00DA78F7"/>
    <w:rsid w:val="00DB116E"/>
    <w:rsid w:val="00DB11C5"/>
    <w:rsid w:val="00DB4094"/>
    <w:rsid w:val="00DB543C"/>
    <w:rsid w:val="00DB58F2"/>
    <w:rsid w:val="00DB62BB"/>
    <w:rsid w:val="00DB6F57"/>
    <w:rsid w:val="00DC0C83"/>
    <w:rsid w:val="00DC22B2"/>
    <w:rsid w:val="00DD1A50"/>
    <w:rsid w:val="00DD36AF"/>
    <w:rsid w:val="00DD4CE2"/>
    <w:rsid w:val="00DE2E61"/>
    <w:rsid w:val="00E02665"/>
    <w:rsid w:val="00E028A7"/>
    <w:rsid w:val="00E03080"/>
    <w:rsid w:val="00E03AE0"/>
    <w:rsid w:val="00E117C4"/>
    <w:rsid w:val="00E1209A"/>
    <w:rsid w:val="00E1380B"/>
    <w:rsid w:val="00E1541B"/>
    <w:rsid w:val="00E21E10"/>
    <w:rsid w:val="00E23474"/>
    <w:rsid w:val="00E30D7E"/>
    <w:rsid w:val="00E31369"/>
    <w:rsid w:val="00E31FD0"/>
    <w:rsid w:val="00E33182"/>
    <w:rsid w:val="00E34EB7"/>
    <w:rsid w:val="00E377BD"/>
    <w:rsid w:val="00E4237A"/>
    <w:rsid w:val="00E432A9"/>
    <w:rsid w:val="00E5676B"/>
    <w:rsid w:val="00E57A1E"/>
    <w:rsid w:val="00E61D62"/>
    <w:rsid w:val="00E62460"/>
    <w:rsid w:val="00E66C50"/>
    <w:rsid w:val="00E67469"/>
    <w:rsid w:val="00E67C90"/>
    <w:rsid w:val="00E77613"/>
    <w:rsid w:val="00E77705"/>
    <w:rsid w:val="00E77756"/>
    <w:rsid w:val="00E8361E"/>
    <w:rsid w:val="00E84822"/>
    <w:rsid w:val="00E86646"/>
    <w:rsid w:val="00E86A98"/>
    <w:rsid w:val="00E86DB2"/>
    <w:rsid w:val="00E92842"/>
    <w:rsid w:val="00E978FE"/>
    <w:rsid w:val="00EA0465"/>
    <w:rsid w:val="00EA3EDB"/>
    <w:rsid w:val="00EA436C"/>
    <w:rsid w:val="00EB096A"/>
    <w:rsid w:val="00EB2D4D"/>
    <w:rsid w:val="00EB4C75"/>
    <w:rsid w:val="00EB4EDE"/>
    <w:rsid w:val="00EC0049"/>
    <w:rsid w:val="00EC36EF"/>
    <w:rsid w:val="00EC50B7"/>
    <w:rsid w:val="00EC7098"/>
    <w:rsid w:val="00ED29A2"/>
    <w:rsid w:val="00ED313D"/>
    <w:rsid w:val="00ED5A15"/>
    <w:rsid w:val="00ED5DD9"/>
    <w:rsid w:val="00EE04EB"/>
    <w:rsid w:val="00EE5BBB"/>
    <w:rsid w:val="00EE6558"/>
    <w:rsid w:val="00EF7DB2"/>
    <w:rsid w:val="00F05143"/>
    <w:rsid w:val="00F058D3"/>
    <w:rsid w:val="00F0615C"/>
    <w:rsid w:val="00F07346"/>
    <w:rsid w:val="00F073BD"/>
    <w:rsid w:val="00F07D2E"/>
    <w:rsid w:val="00F13EF2"/>
    <w:rsid w:val="00F143CC"/>
    <w:rsid w:val="00F14643"/>
    <w:rsid w:val="00F1553D"/>
    <w:rsid w:val="00F16736"/>
    <w:rsid w:val="00F20795"/>
    <w:rsid w:val="00F276E4"/>
    <w:rsid w:val="00F306DD"/>
    <w:rsid w:val="00F31CC4"/>
    <w:rsid w:val="00F31D81"/>
    <w:rsid w:val="00F3377D"/>
    <w:rsid w:val="00F33BFB"/>
    <w:rsid w:val="00F34700"/>
    <w:rsid w:val="00F34908"/>
    <w:rsid w:val="00F357F0"/>
    <w:rsid w:val="00F40C70"/>
    <w:rsid w:val="00F42A2B"/>
    <w:rsid w:val="00F4356B"/>
    <w:rsid w:val="00F43AA6"/>
    <w:rsid w:val="00F45875"/>
    <w:rsid w:val="00F539B1"/>
    <w:rsid w:val="00F564E6"/>
    <w:rsid w:val="00F63B0B"/>
    <w:rsid w:val="00F63B60"/>
    <w:rsid w:val="00F65847"/>
    <w:rsid w:val="00F73D0F"/>
    <w:rsid w:val="00F7546A"/>
    <w:rsid w:val="00F7713D"/>
    <w:rsid w:val="00F775CE"/>
    <w:rsid w:val="00F8080C"/>
    <w:rsid w:val="00F80A7B"/>
    <w:rsid w:val="00F812AE"/>
    <w:rsid w:val="00F8453F"/>
    <w:rsid w:val="00F86014"/>
    <w:rsid w:val="00F90E95"/>
    <w:rsid w:val="00F914EB"/>
    <w:rsid w:val="00F9555F"/>
    <w:rsid w:val="00F957C7"/>
    <w:rsid w:val="00FA41D8"/>
    <w:rsid w:val="00FA7D50"/>
    <w:rsid w:val="00FA7FF6"/>
    <w:rsid w:val="00FB077B"/>
    <w:rsid w:val="00FB16DF"/>
    <w:rsid w:val="00FB1E82"/>
    <w:rsid w:val="00FB4435"/>
    <w:rsid w:val="00FB6C1E"/>
    <w:rsid w:val="00FB7A75"/>
    <w:rsid w:val="00FB7ACC"/>
    <w:rsid w:val="00FC1993"/>
    <w:rsid w:val="00FC4D35"/>
    <w:rsid w:val="00FD04A0"/>
    <w:rsid w:val="00FD0E57"/>
    <w:rsid w:val="00FD1D1B"/>
    <w:rsid w:val="00FD3C87"/>
    <w:rsid w:val="00FD5569"/>
    <w:rsid w:val="00FE2FFF"/>
    <w:rsid w:val="00FE3E8B"/>
    <w:rsid w:val="00FE4641"/>
    <w:rsid w:val="00FE7344"/>
    <w:rsid w:val="00FE779C"/>
    <w:rsid w:val="00FF1711"/>
    <w:rsid w:val="00FF1908"/>
    <w:rsid w:val="00FF6956"/>
    <w:rsid w:val="04DD2E24"/>
    <w:rsid w:val="0A355C21"/>
    <w:rsid w:val="10816323"/>
    <w:rsid w:val="2C884159"/>
    <w:rsid w:val="715C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3D88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/>
    <w:lsdException w:name="annotation text" w:semiHidden="0" w:qFormat="1"/>
    <w:lsdException w:name="header" w:semiHidden="0"/>
    <w:lsdException w:name="footer" w:semiHidden="0"/>
    <w:lsdException w:name="caption" w:uiPriority="35" w:qFormat="1"/>
    <w:lsdException w:name="footnote reference" w:semiHidden="0" w:qFormat="1"/>
    <w:lsdException w:name="annotation reference" w:semiHidden="0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Message Header" w:semiHidden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unhideWhenUsed="0" w:qFormat="1"/>
    <w:lsdException w:name="annotation subject" w:semiHidden="0"/>
    <w:lsdException w:name="Table Web 3" w:semiHidden="0" w:unhideWhenUsed="0"/>
    <w:lsdException w:name="Balloon Text" w:qFormat="1"/>
    <w:lsdException w:name="Table Grid" w:semiHidden="0" w:uiPriority="39" w:unhideWhenUsed="0" w:qFormat="1"/>
    <w:lsdException w:name="Table Theme" w:semiHidden="0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pPr>
      <w:spacing w:after="0" w:line="240" w:lineRule="auto"/>
      <w:jc w:val="both"/>
    </w:pPr>
    <w:rPr>
      <w:rFonts w:ascii="Times Armenian" w:hAnsi="Times Armenian"/>
      <w:sz w:val="24"/>
      <w:szCs w:val="20"/>
    </w:rPr>
  </w:style>
  <w:style w:type="character" w:styleId="a7">
    <w:name w:val="annotation reference"/>
    <w:uiPriority w:val="99"/>
    <w:unhideWhenUsed/>
    <w:qFormat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qFormat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unhideWhenUsed/>
    <w:rPr>
      <w:b/>
      <w:bCs/>
    </w:rPr>
  </w:style>
  <w:style w:type="character" w:styleId="ac">
    <w:name w:val="Emphasis"/>
    <w:uiPriority w:val="20"/>
    <w:qFormat/>
    <w:rPr>
      <w:i/>
      <w:iCs/>
    </w:rPr>
  </w:style>
  <w:style w:type="paragraph" w:styleId="ad">
    <w:name w:val="footer"/>
    <w:basedOn w:val="a"/>
    <w:link w:val="ae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af">
    <w:name w:val="footnote reference"/>
    <w:uiPriority w:val="99"/>
    <w:unhideWhenUsed/>
    <w:qFormat/>
    <w:rPr>
      <w:vertAlign w:val="superscript"/>
    </w:rPr>
  </w:style>
  <w:style w:type="paragraph" w:styleId="af0">
    <w:name w:val="footnote text"/>
    <w:basedOn w:val="a"/>
    <w:link w:val="af1"/>
    <w:uiPriority w:val="99"/>
    <w:unhideWhenUsed/>
    <w:pPr>
      <w:spacing w:after="0" w:line="240" w:lineRule="auto"/>
    </w:pPr>
    <w:rPr>
      <w:sz w:val="20"/>
      <w:szCs w:val="20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f4">
    <w:name w:val="Message Header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6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7">
    <w:name w:val="Strong"/>
    <w:uiPriority w:val="22"/>
    <w:qFormat/>
    <w:rPr>
      <w:b/>
      <w:bCs/>
    </w:rPr>
  </w:style>
  <w:style w:type="table" w:styleId="af8">
    <w:name w:val="Table Grid"/>
    <w:basedOn w:val="a1"/>
    <w:uiPriority w:val="39"/>
    <w:qFormat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Title"/>
    <w:basedOn w:val="a"/>
    <w:link w:val="afa"/>
    <w:uiPriority w:val="10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Текст выноски Знак"/>
    <w:link w:val="a3"/>
    <w:uiPriority w:val="99"/>
    <w:semiHidden/>
    <w:qFormat/>
    <w:rPr>
      <w:rFonts w:ascii="Tahoma" w:eastAsia="Times New Roman" w:hAnsi="Tahoma" w:cs="Tahoma"/>
      <w:sz w:val="16"/>
      <w:szCs w:val="16"/>
    </w:rPr>
  </w:style>
  <w:style w:type="character" w:customStyle="1" w:styleId="a6">
    <w:name w:val="Основной текст Знак"/>
    <w:link w:val="a5"/>
    <w:qFormat/>
    <w:rPr>
      <w:rFonts w:ascii="Times Armenian" w:eastAsia="Times New Roman" w:hAnsi="Times Armenian" w:cs="Times New Roman"/>
      <w:sz w:val="24"/>
      <w:szCs w:val="20"/>
    </w:rPr>
  </w:style>
  <w:style w:type="character" w:customStyle="1" w:styleId="a9">
    <w:name w:val="Текст примечания Знак"/>
    <w:link w:val="a8"/>
    <w:uiPriority w:val="99"/>
    <w:semiHidden/>
    <w:qFormat/>
    <w:rPr>
      <w:rFonts w:eastAsia="Times New Roman"/>
    </w:rPr>
  </w:style>
  <w:style w:type="character" w:customStyle="1" w:styleId="ab">
    <w:name w:val="Тема примечания Знак"/>
    <w:link w:val="aa"/>
    <w:uiPriority w:val="99"/>
    <w:semiHidden/>
    <w:qFormat/>
    <w:rPr>
      <w:rFonts w:eastAsia="Times New Roman"/>
      <w:b/>
      <w:bCs/>
    </w:rPr>
  </w:style>
  <w:style w:type="character" w:customStyle="1" w:styleId="ae">
    <w:name w:val="Нижний колонтитул Знак"/>
    <w:link w:val="ad"/>
    <w:uiPriority w:val="99"/>
    <w:qFormat/>
    <w:rPr>
      <w:rFonts w:eastAsia="Times New Roman"/>
    </w:rPr>
  </w:style>
  <w:style w:type="character" w:customStyle="1" w:styleId="af1">
    <w:name w:val="Текст сноски Знак"/>
    <w:link w:val="af0"/>
    <w:uiPriority w:val="99"/>
    <w:semiHidden/>
    <w:qFormat/>
    <w:rPr>
      <w:rFonts w:eastAsia="Times New Roman"/>
      <w:lang w:val="en-US" w:eastAsia="en-US"/>
    </w:rPr>
  </w:style>
  <w:style w:type="character" w:customStyle="1" w:styleId="af3">
    <w:name w:val="Верхний колонтитул Знак"/>
    <w:link w:val="af2"/>
    <w:uiPriority w:val="99"/>
    <w:qFormat/>
    <w:rPr>
      <w:rFonts w:eastAsia="Times New Roman"/>
    </w:rPr>
  </w:style>
  <w:style w:type="character" w:customStyle="1" w:styleId="af5">
    <w:name w:val="Шапка Знак"/>
    <w:link w:val="af4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afa">
    <w:name w:val="Название Знак"/>
    <w:link w:val="af9"/>
    <w:uiPriority w:val="10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showhide">
    <w:name w:val="showhide"/>
    <w:qFormat/>
  </w:style>
  <w:style w:type="paragraph" w:customStyle="1" w:styleId="Revision1">
    <w:name w:val="Revision1"/>
    <w:uiPriority w:val="99"/>
    <w:semiHidden/>
    <w:qFormat/>
    <w:rPr>
      <w:rFonts w:eastAsia="Times New Roman"/>
      <w:sz w:val="22"/>
      <w:szCs w:val="22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character" w:customStyle="1" w:styleId="SubtleEmphasis1">
    <w:name w:val="Subtle Emphasis1"/>
    <w:uiPriority w:val="19"/>
    <w:qFormat/>
    <w:rPr>
      <w:i/>
      <w:iCs/>
      <w:color w:val="808080"/>
    </w:rPr>
  </w:style>
  <w:style w:type="paragraph" w:customStyle="1" w:styleId="a60">
    <w:name w:val="a6"/>
    <w:basedOn w:val="a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xt">
    <w:name w:val="txt"/>
    <w:basedOn w:val="a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evision2">
    <w:name w:val="Revision2"/>
    <w:hidden/>
    <w:uiPriority w:val="99"/>
    <w:semiHidden/>
    <w:qFormat/>
    <w:rPr>
      <w:rFonts w:eastAsia="Times New Roman"/>
      <w:sz w:val="22"/>
      <w:szCs w:val="22"/>
    </w:rPr>
  </w:style>
  <w:style w:type="paragraph" w:customStyle="1" w:styleId="Revision3">
    <w:name w:val="Revision3"/>
    <w:hidden/>
    <w:uiPriority w:val="99"/>
    <w:semiHidden/>
    <w:qFormat/>
    <w:rPr>
      <w:rFonts w:eastAsia="Times New Roman"/>
      <w:sz w:val="22"/>
      <w:szCs w:val="22"/>
    </w:rPr>
  </w:style>
  <w:style w:type="paragraph" w:styleId="afc">
    <w:name w:val="Revision"/>
    <w:hidden/>
    <w:uiPriority w:val="99"/>
    <w:semiHidden/>
    <w:rsid w:val="009831ED"/>
    <w:rPr>
      <w:rFonts w:eastAsia="Times New Roman"/>
      <w:sz w:val="22"/>
      <w:szCs w:val="22"/>
    </w:rPr>
  </w:style>
  <w:style w:type="character" w:styleId="afd">
    <w:name w:val="Placeholder Text"/>
    <w:basedOn w:val="a0"/>
    <w:uiPriority w:val="99"/>
    <w:semiHidden/>
    <w:rsid w:val="001C426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/>
    <w:lsdException w:name="annotation text" w:semiHidden="0" w:qFormat="1"/>
    <w:lsdException w:name="header" w:semiHidden="0"/>
    <w:lsdException w:name="footer" w:semiHidden="0"/>
    <w:lsdException w:name="caption" w:uiPriority="35" w:qFormat="1"/>
    <w:lsdException w:name="footnote reference" w:semiHidden="0" w:qFormat="1"/>
    <w:lsdException w:name="annotation reference" w:semiHidden="0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Message Header" w:semiHidden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unhideWhenUsed="0" w:qFormat="1"/>
    <w:lsdException w:name="annotation subject" w:semiHidden="0"/>
    <w:lsdException w:name="Table Web 3" w:semiHidden="0" w:unhideWhenUsed="0"/>
    <w:lsdException w:name="Balloon Text" w:qFormat="1"/>
    <w:lsdException w:name="Table Grid" w:semiHidden="0" w:uiPriority="39" w:unhideWhenUsed="0" w:qFormat="1"/>
    <w:lsdException w:name="Table Theme" w:semiHidden="0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pPr>
      <w:spacing w:after="0" w:line="240" w:lineRule="auto"/>
      <w:jc w:val="both"/>
    </w:pPr>
    <w:rPr>
      <w:rFonts w:ascii="Times Armenian" w:hAnsi="Times Armenian"/>
      <w:sz w:val="24"/>
      <w:szCs w:val="20"/>
    </w:rPr>
  </w:style>
  <w:style w:type="character" w:styleId="a7">
    <w:name w:val="annotation reference"/>
    <w:uiPriority w:val="99"/>
    <w:unhideWhenUsed/>
    <w:qFormat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qFormat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unhideWhenUsed/>
    <w:rPr>
      <w:b/>
      <w:bCs/>
    </w:rPr>
  </w:style>
  <w:style w:type="character" w:styleId="ac">
    <w:name w:val="Emphasis"/>
    <w:uiPriority w:val="20"/>
    <w:qFormat/>
    <w:rPr>
      <w:i/>
      <w:iCs/>
    </w:rPr>
  </w:style>
  <w:style w:type="paragraph" w:styleId="ad">
    <w:name w:val="footer"/>
    <w:basedOn w:val="a"/>
    <w:link w:val="ae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af">
    <w:name w:val="footnote reference"/>
    <w:uiPriority w:val="99"/>
    <w:unhideWhenUsed/>
    <w:qFormat/>
    <w:rPr>
      <w:vertAlign w:val="superscript"/>
    </w:rPr>
  </w:style>
  <w:style w:type="paragraph" w:styleId="af0">
    <w:name w:val="footnote text"/>
    <w:basedOn w:val="a"/>
    <w:link w:val="af1"/>
    <w:uiPriority w:val="99"/>
    <w:unhideWhenUsed/>
    <w:pPr>
      <w:spacing w:after="0" w:line="240" w:lineRule="auto"/>
    </w:pPr>
    <w:rPr>
      <w:sz w:val="20"/>
      <w:szCs w:val="20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f4">
    <w:name w:val="Message Header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6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7">
    <w:name w:val="Strong"/>
    <w:uiPriority w:val="22"/>
    <w:qFormat/>
    <w:rPr>
      <w:b/>
      <w:bCs/>
    </w:rPr>
  </w:style>
  <w:style w:type="table" w:styleId="af8">
    <w:name w:val="Table Grid"/>
    <w:basedOn w:val="a1"/>
    <w:uiPriority w:val="39"/>
    <w:qFormat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Title"/>
    <w:basedOn w:val="a"/>
    <w:link w:val="afa"/>
    <w:uiPriority w:val="10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Текст выноски Знак"/>
    <w:link w:val="a3"/>
    <w:uiPriority w:val="99"/>
    <w:semiHidden/>
    <w:qFormat/>
    <w:rPr>
      <w:rFonts w:ascii="Tahoma" w:eastAsia="Times New Roman" w:hAnsi="Tahoma" w:cs="Tahoma"/>
      <w:sz w:val="16"/>
      <w:szCs w:val="16"/>
    </w:rPr>
  </w:style>
  <w:style w:type="character" w:customStyle="1" w:styleId="a6">
    <w:name w:val="Основной текст Знак"/>
    <w:link w:val="a5"/>
    <w:qFormat/>
    <w:rPr>
      <w:rFonts w:ascii="Times Armenian" w:eastAsia="Times New Roman" w:hAnsi="Times Armenian" w:cs="Times New Roman"/>
      <w:sz w:val="24"/>
      <w:szCs w:val="20"/>
    </w:rPr>
  </w:style>
  <w:style w:type="character" w:customStyle="1" w:styleId="a9">
    <w:name w:val="Текст примечания Знак"/>
    <w:link w:val="a8"/>
    <w:uiPriority w:val="99"/>
    <w:semiHidden/>
    <w:qFormat/>
    <w:rPr>
      <w:rFonts w:eastAsia="Times New Roman"/>
    </w:rPr>
  </w:style>
  <w:style w:type="character" w:customStyle="1" w:styleId="ab">
    <w:name w:val="Тема примечания Знак"/>
    <w:link w:val="aa"/>
    <w:uiPriority w:val="99"/>
    <w:semiHidden/>
    <w:qFormat/>
    <w:rPr>
      <w:rFonts w:eastAsia="Times New Roman"/>
      <w:b/>
      <w:bCs/>
    </w:rPr>
  </w:style>
  <w:style w:type="character" w:customStyle="1" w:styleId="ae">
    <w:name w:val="Нижний колонтитул Знак"/>
    <w:link w:val="ad"/>
    <w:uiPriority w:val="99"/>
    <w:qFormat/>
    <w:rPr>
      <w:rFonts w:eastAsia="Times New Roman"/>
    </w:rPr>
  </w:style>
  <w:style w:type="character" w:customStyle="1" w:styleId="af1">
    <w:name w:val="Текст сноски Знак"/>
    <w:link w:val="af0"/>
    <w:uiPriority w:val="99"/>
    <w:semiHidden/>
    <w:qFormat/>
    <w:rPr>
      <w:rFonts w:eastAsia="Times New Roman"/>
      <w:lang w:val="en-US" w:eastAsia="en-US"/>
    </w:rPr>
  </w:style>
  <w:style w:type="character" w:customStyle="1" w:styleId="af3">
    <w:name w:val="Верхний колонтитул Знак"/>
    <w:link w:val="af2"/>
    <w:uiPriority w:val="99"/>
    <w:qFormat/>
    <w:rPr>
      <w:rFonts w:eastAsia="Times New Roman"/>
    </w:rPr>
  </w:style>
  <w:style w:type="character" w:customStyle="1" w:styleId="af5">
    <w:name w:val="Шапка Знак"/>
    <w:link w:val="af4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afa">
    <w:name w:val="Название Знак"/>
    <w:link w:val="af9"/>
    <w:uiPriority w:val="10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showhide">
    <w:name w:val="showhide"/>
    <w:qFormat/>
  </w:style>
  <w:style w:type="paragraph" w:customStyle="1" w:styleId="Revision1">
    <w:name w:val="Revision1"/>
    <w:uiPriority w:val="99"/>
    <w:semiHidden/>
    <w:qFormat/>
    <w:rPr>
      <w:rFonts w:eastAsia="Times New Roman"/>
      <w:sz w:val="22"/>
      <w:szCs w:val="22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character" w:customStyle="1" w:styleId="SubtleEmphasis1">
    <w:name w:val="Subtle Emphasis1"/>
    <w:uiPriority w:val="19"/>
    <w:qFormat/>
    <w:rPr>
      <w:i/>
      <w:iCs/>
      <w:color w:val="808080"/>
    </w:rPr>
  </w:style>
  <w:style w:type="paragraph" w:customStyle="1" w:styleId="a60">
    <w:name w:val="a6"/>
    <w:basedOn w:val="a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xt">
    <w:name w:val="txt"/>
    <w:basedOn w:val="a"/>
    <w:qFormat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evision2">
    <w:name w:val="Revision2"/>
    <w:hidden/>
    <w:uiPriority w:val="99"/>
    <w:semiHidden/>
    <w:qFormat/>
    <w:rPr>
      <w:rFonts w:eastAsia="Times New Roman"/>
      <w:sz w:val="22"/>
      <w:szCs w:val="22"/>
    </w:rPr>
  </w:style>
  <w:style w:type="paragraph" w:customStyle="1" w:styleId="Revision3">
    <w:name w:val="Revision3"/>
    <w:hidden/>
    <w:uiPriority w:val="99"/>
    <w:semiHidden/>
    <w:qFormat/>
    <w:rPr>
      <w:rFonts w:eastAsia="Times New Roman"/>
      <w:sz w:val="22"/>
      <w:szCs w:val="22"/>
    </w:rPr>
  </w:style>
  <w:style w:type="paragraph" w:styleId="afc">
    <w:name w:val="Revision"/>
    <w:hidden/>
    <w:uiPriority w:val="99"/>
    <w:semiHidden/>
    <w:rsid w:val="009831ED"/>
    <w:rPr>
      <w:rFonts w:eastAsia="Times New Roman"/>
      <w:sz w:val="22"/>
      <w:szCs w:val="22"/>
    </w:rPr>
  </w:style>
  <w:style w:type="character" w:styleId="afd">
    <w:name w:val="Placeholder Text"/>
    <w:basedOn w:val="a0"/>
    <w:uiPriority w:val="99"/>
    <w:semiHidden/>
    <w:rsid w:val="001C42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4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FAEB1-602B-4C3C-8DFD-6584CEA11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5008</TotalTime>
  <Pages>18</Pages>
  <Words>5738</Words>
  <Characters>32708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Karamyan</dc:creator>
  <cp:lastModifiedBy>Канухина Марина Владимировна</cp:lastModifiedBy>
  <cp:revision>33</cp:revision>
  <cp:lastPrinted>2023-06-20T08:15:00Z</cp:lastPrinted>
  <dcterms:created xsi:type="dcterms:W3CDTF">2023-04-19T13:15:00Z</dcterms:created>
  <dcterms:modified xsi:type="dcterms:W3CDTF">2023-11-23T11:48:00Z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1033-11.2.0.11516</vt:lpwstr>
  </property>
  <property fmtid="{D5CDD505-2E9C-101B-9397-08002B2CF9AE}" pid="3" name="ICV">
    <vt:lpwstr>464D916684B642A6BB80E0FF5BF1DCAF</vt:lpwstr>
  </property>
</Properties>
</file>