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47C92" w:rsidRDefault="00047C92" w:rsidP="00047C92">
      <w:pPr>
        <w:widowControl w:val="0"/>
        <w:spacing w:line="240" w:lineRule="auto"/>
        <w:ind w:firstLine="5812"/>
        <w:rPr>
          <w:bCs/>
        </w:rPr>
      </w:pPr>
      <w:r>
        <w:rPr>
          <w:bCs/>
        </w:rPr>
        <w:t>Приложение</w:t>
      </w:r>
    </w:p>
    <w:p w:rsidR="00047C92" w:rsidRDefault="00047C92" w:rsidP="00047C92">
      <w:pPr>
        <w:widowControl w:val="0"/>
        <w:spacing w:line="240" w:lineRule="auto"/>
        <w:ind w:firstLine="5812"/>
        <w:rPr>
          <w:bCs/>
        </w:rPr>
      </w:pPr>
      <w:r>
        <w:rPr>
          <w:bCs/>
        </w:rPr>
        <w:t>к постановлению МПА СНГ</w:t>
      </w:r>
    </w:p>
    <w:p w:rsidR="00047C92" w:rsidRPr="00047C92" w:rsidRDefault="00047C92" w:rsidP="00047C92">
      <w:pPr>
        <w:widowControl w:val="0"/>
        <w:spacing w:line="240" w:lineRule="auto"/>
        <w:ind w:firstLine="5812"/>
        <w:rPr>
          <w:bCs/>
          <w:lang w:val="ru-RU"/>
        </w:rPr>
      </w:pPr>
      <w:r>
        <w:rPr>
          <w:bCs/>
        </w:rPr>
        <w:t xml:space="preserve">от </w:t>
      </w:r>
      <w:r w:rsidRPr="00AA4FA5">
        <w:rPr>
          <w:bCs/>
        </w:rPr>
        <w:t>14</w:t>
      </w:r>
      <w:r>
        <w:rPr>
          <w:bCs/>
        </w:rPr>
        <w:t>.</w:t>
      </w:r>
      <w:r w:rsidRPr="00AA4FA5">
        <w:rPr>
          <w:bCs/>
        </w:rPr>
        <w:t>11</w:t>
      </w:r>
      <w:r>
        <w:rPr>
          <w:bCs/>
        </w:rPr>
        <w:t>.2025 № 5</w:t>
      </w:r>
      <w:r w:rsidRPr="00AA4FA5">
        <w:rPr>
          <w:bCs/>
        </w:rPr>
        <w:t>9</w:t>
      </w:r>
      <w:r>
        <w:rPr>
          <w:bCs/>
        </w:rPr>
        <w:t>-2</w:t>
      </w:r>
      <w:r>
        <w:rPr>
          <w:bCs/>
          <w:lang w:val="ru-RU"/>
        </w:rPr>
        <w:t>5</w:t>
      </w:r>
    </w:p>
    <w:p w:rsidR="00E83766" w:rsidRPr="00527C8C" w:rsidRDefault="00E83766" w:rsidP="00527C8C">
      <w:pPr>
        <w:widowControl w:val="0"/>
        <w:spacing w:line="240" w:lineRule="auto"/>
        <w:jc w:val="center"/>
        <w:rPr>
          <w:b/>
        </w:rPr>
      </w:pPr>
      <w:r w:rsidRPr="00527C8C">
        <w:rPr>
          <w:b/>
        </w:rPr>
        <w:t xml:space="preserve"> </w:t>
      </w:r>
    </w:p>
    <w:p w:rsidR="00E83766" w:rsidRPr="00527C8C" w:rsidRDefault="00E83766" w:rsidP="00527C8C">
      <w:pPr>
        <w:widowControl w:val="0"/>
        <w:spacing w:line="240" w:lineRule="auto"/>
        <w:ind w:firstLine="0"/>
        <w:jc w:val="center"/>
        <w:rPr>
          <w:b/>
        </w:rPr>
      </w:pPr>
      <w:r w:rsidRPr="00527C8C">
        <w:rPr>
          <w:b/>
        </w:rPr>
        <w:t>Межпарламентская Ассамблея государств — участников</w:t>
      </w:r>
    </w:p>
    <w:p w:rsidR="00E83766" w:rsidRPr="00527C8C" w:rsidRDefault="00E83766" w:rsidP="00527C8C">
      <w:pPr>
        <w:widowControl w:val="0"/>
        <w:spacing w:line="240" w:lineRule="auto"/>
        <w:ind w:firstLine="0"/>
        <w:jc w:val="center"/>
        <w:rPr>
          <w:b/>
        </w:rPr>
      </w:pPr>
      <w:r w:rsidRPr="00527C8C">
        <w:rPr>
          <w:b/>
        </w:rPr>
        <w:t>Содружества Независимых Государств</w:t>
      </w:r>
    </w:p>
    <w:p w:rsidR="00E83766" w:rsidRPr="00527C8C" w:rsidRDefault="00E83766" w:rsidP="00527C8C">
      <w:pPr>
        <w:widowControl w:val="0"/>
        <w:spacing w:line="240" w:lineRule="auto"/>
        <w:ind w:firstLine="0"/>
        <w:jc w:val="center"/>
        <w:rPr>
          <w:b/>
        </w:rPr>
      </w:pPr>
    </w:p>
    <w:p w:rsidR="00E83766" w:rsidRPr="00527C8C" w:rsidRDefault="00E83766" w:rsidP="00527C8C">
      <w:pPr>
        <w:spacing w:line="240" w:lineRule="auto"/>
        <w:ind w:firstLine="0"/>
        <w:jc w:val="center"/>
        <w:rPr>
          <w:b/>
        </w:rPr>
      </w:pPr>
      <w:r w:rsidRPr="00527C8C">
        <w:rPr>
          <w:b/>
        </w:rPr>
        <w:t>МОДЕЛЬНЫЙ ЗАКОН</w:t>
      </w:r>
    </w:p>
    <w:p w:rsidR="00E83766" w:rsidRPr="00527C8C" w:rsidRDefault="00E83766" w:rsidP="00527C8C">
      <w:pPr>
        <w:spacing w:line="240" w:lineRule="auto"/>
        <w:ind w:firstLine="0"/>
        <w:jc w:val="center"/>
        <w:rPr>
          <w:b/>
        </w:rPr>
      </w:pPr>
      <w:r w:rsidRPr="00527C8C">
        <w:rPr>
          <w:b/>
        </w:rPr>
        <w:t>О меценатстве и благотворительной деятельности</w:t>
      </w:r>
    </w:p>
    <w:p w:rsidR="00E83766" w:rsidRPr="00527C8C" w:rsidRDefault="00E83766" w:rsidP="00527C8C">
      <w:pPr>
        <w:spacing w:line="240" w:lineRule="auto"/>
        <w:ind w:firstLine="0"/>
        <w:jc w:val="center"/>
        <w:rPr>
          <w:b/>
        </w:rPr>
      </w:pPr>
      <w:r w:rsidRPr="00527C8C">
        <w:rPr>
          <w:b/>
        </w:rPr>
        <w:t>(новая редакция)</w:t>
      </w:r>
    </w:p>
    <w:p w:rsidR="00784CAC" w:rsidRPr="00527C8C" w:rsidRDefault="00784CAC" w:rsidP="00C82301">
      <w:pPr>
        <w:spacing w:line="240" w:lineRule="auto"/>
      </w:pPr>
    </w:p>
    <w:p w:rsidR="003B2352" w:rsidRPr="003B2352" w:rsidRDefault="003B2352" w:rsidP="003B2352">
      <w:pPr>
        <w:spacing w:line="240" w:lineRule="auto"/>
        <w:rPr>
          <w:lang w:val="ru-RU"/>
        </w:rPr>
      </w:pPr>
      <w:bookmarkStart w:id="0" w:name="_8cp6wczecz4j" w:colFirst="0" w:colLast="0"/>
      <w:bookmarkStart w:id="1" w:name="_7dzusit9cmn4" w:colFirst="0" w:colLast="0"/>
      <w:bookmarkStart w:id="2" w:name="_t2bfnxu3dw45" w:colFirst="0" w:colLast="0"/>
      <w:bookmarkStart w:id="3" w:name="_daunlqlog4o7" w:colFirst="0" w:colLast="0"/>
      <w:bookmarkStart w:id="4" w:name="_8ptzeip37pde" w:colFirst="0" w:colLast="0"/>
      <w:bookmarkStart w:id="5" w:name="_8k6rrdlt0tjc" w:colFirst="0" w:colLast="0"/>
      <w:bookmarkStart w:id="6" w:name="_dff80rzbk02d" w:colFirst="0" w:colLast="0"/>
      <w:bookmarkStart w:id="7" w:name="_81yd90ffkxb3" w:colFirst="0" w:colLast="0"/>
      <w:bookmarkStart w:id="8" w:name="_pgssku6yeq6d" w:colFirst="0" w:colLast="0"/>
      <w:bookmarkStart w:id="9" w:name="_fxrs7d1e1d0m" w:colFirst="0" w:colLast="0"/>
      <w:bookmarkStart w:id="10" w:name="_n2yitah4p" w:colFirst="0" w:colLast="0"/>
      <w:bookmarkStart w:id="11" w:name="_hvsc0achktbr" w:colFirst="0" w:colLast="0"/>
      <w:bookmarkStart w:id="12" w:name="_yz1p24qhtywu" w:colFirst="0" w:colLast="0"/>
      <w:bookmarkStart w:id="13" w:name="_qfxu3he6d08" w:colFirst="0" w:colLast="0"/>
      <w:bookmarkStart w:id="14" w:name="_q7crohvq84qy" w:colFirst="0" w:colLast="0"/>
      <w:bookmarkStart w:id="15" w:name="_czhdnd7kpg3m" w:colFirst="0" w:colLast="0"/>
      <w:bookmarkStart w:id="16" w:name="_3fk7j1afpvga" w:colFirst="0" w:colLast="0"/>
      <w:bookmarkStart w:id="17" w:name="_yypz06cbfqaf" w:colFirst="0" w:colLast="0"/>
      <w:bookmarkStart w:id="18" w:name="_kljab7qdu9ou" w:colFirst="0" w:colLast="0"/>
      <w:bookmarkStart w:id="19" w:name="_s1l7heln853t" w:colFirst="0" w:colLast="0"/>
      <w:bookmarkStart w:id="20" w:name="_oobjniht0y63" w:colFirst="0" w:colLast="0"/>
      <w:bookmarkStart w:id="21" w:name="_n0q7lw9qh05h" w:colFirst="0" w:colLast="0"/>
      <w:bookmarkStart w:id="22" w:name="_7zx0v1jdi9eo" w:colFirst="0" w:colLast="0"/>
      <w:bookmarkStart w:id="23" w:name="_aejzold2agf8" w:colFirst="0" w:colLast="0"/>
      <w:bookmarkStart w:id="24" w:name="_pj8ke35ntnd3" w:colFirst="0" w:colLast="0"/>
      <w:bookmarkStart w:id="25" w:name="_51hq9b2rwoax" w:colFirst="0" w:colLast="0"/>
      <w:bookmarkStart w:id="26" w:name="_c8kaso16fizm" w:colFirst="0" w:colLast="0"/>
      <w:bookmarkStart w:id="27" w:name="_uncs3986qp8z" w:colFirst="0" w:colLast="0"/>
      <w:bookmarkStart w:id="28" w:name="_p4n6mvg5dqa3" w:colFirst="0" w:colLast="0"/>
      <w:bookmarkStart w:id="29" w:name="_keo9a0cxbciv" w:colFirst="0" w:colLast="0"/>
      <w:bookmarkStart w:id="30" w:name="_x7awfrpncekr"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3B2352">
        <w:t>Настоящий Закон устанавливает основы правового регулирования меценатства и благотворительной деятельности, определяет возможные формы их поддержки органами государственной власти и органами местного самоуправления</w:t>
      </w:r>
      <w:r w:rsidRPr="003B2352">
        <w:rPr>
          <w:lang w:val="ru-RU"/>
        </w:rPr>
        <w:t xml:space="preserve"> (управления)</w:t>
      </w:r>
      <w:r w:rsidRPr="003B2352">
        <w:t>, особенности создания и деятельности благотворительных организаций в целях широкого распространения меценатства и благотворительной деятельности в государстве.</w:t>
      </w:r>
    </w:p>
    <w:p w:rsidR="003B2352" w:rsidRPr="003B2352" w:rsidRDefault="003B2352" w:rsidP="003B2352">
      <w:pPr>
        <w:spacing w:line="240" w:lineRule="auto"/>
        <w:rPr>
          <w:lang w:val="ru-RU"/>
        </w:rPr>
      </w:pPr>
    </w:p>
    <w:p w:rsidR="003B2352" w:rsidRPr="003B2352" w:rsidRDefault="003B2352" w:rsidP="003B2352">
      <w:pPr>
        <w:spacing w:line="240" w:lineRule="auto"/>
        <w:ind w:firstLine="0"/>
        <w:jc w:val="center"/>
        <w:rPr>
          <w:b/>
        </w:rPr>
      </w:pPr>
      <w:r w:rsidRPr="003B2352">
        <w:rPr>
          <w:b/>
        </w:rPr>
        <w:t xml:space="preserve">Глава </w:t>
      </w:r>
      <w:r w:rsidRPr="003B2352">
        <w:rPr>
          <w:b/>
          <w:lang w:val="ru-RU"/>
        </w:rPr>
        <w:t>1</w:t>
      </w:r>
      <w:r w:rsidRPr="003B2352">
        <w:rPr>
          <w:b/>
        </w:rPr>
        <w:t>. ОБЩИЕ ПОЛОЖЕНИЯ</w:t>
      </w:r>
    </w:p>
    <w:p w:rsidR="003B2352" w:rsidRPr="003B2352" w:rsidRDefault="003B2352" w:rsidP="003B2352">
      <w:pPr>
        <w:spacing w:line="240" w:lineRule="auto"/>
        <w:rPr>
          <w:lang w:val="ru-RU"/>
        </w:rPr>
      </w:pPr>
    </w:p>
    <w:p w:rsidR="003B2352" w:rsidRPr="003B2352" w:rsidRDefault="003B2352" w:rsidP="003B2352">
      <w:pPr>
        <w:spacing w:line="240" w:lineRule="auto"/>
        <w:rPr>
          <w:b/>
        </w:rPr>
      </w:pPr>
      <w:r w:rsidRPr="003B2352">
        <w:t>Статья 1.</w:t>
      </w:r>
      <w:r w:rsidRPr="003B2352">
        <w:rPr>
          <w:b/>
        </w:rPr>
        <w:t xml:space="preserve"> Основные понятия, применяемые в настоящем Законе</w:t>
      </w:r>
    </w:p>
    <w:p w:rsidR="003B2352" w:rsidRPr="003B2352" w:rsidRDefault="003B2352" w:rsidP="003B2352">
      <w:pPr>
        <w:spacing w:line="240" w:lineRule="auto"/>
      </w:pPr>
      <w:r w:rsidRPr="003B2352">
        <w:t>В настоящем Законе используются следующие основные понятия:</w:t>
      </w:r>
    </w:p>
    <w:p w:rsidR="003B2352" w:rsidRPr="003B2352" w:rsidRDefault="003B2352" w:rsidP="003B2352">
      <w:pPr>
        <w:spacing w:line="240" w:lineRule="auto"/>
        <w:rPr>
          <w:lang w:val="ru-RU"/>
        </w:rPr>
      </w:pPr>
      <w:proofErr w:type="spellStart"/>
      <w:r w:rsidRPr="003B2352">
        <w:rPr>
          <w:i/>
        </w:rPr>
        <w:t>благополучатели</w:t>
      </w:r>
      <w:proofErr w:type="spellEnd"/>
      <w:r w:rsidRPr="003B2352">
        <w:rPr>
          <w:i/>
          <w:lang w:val="ru-RU"/>
        </w:rPr>
        <w:t> </w:t>
      </w:r>
      <w:r w:rsidRPr="003B2352">
        <w:t>— лица, получающие благотворительные пожертвования от благотворителей</w:t>
      </w:r>
      <w:r w:rsidRPr="003B2352">
        <w:rPr>
          <w:lang w:val="ru-RU"/>
        </w:rPr>
        <w:t>;</w:t>
      </w:r>
    </w:p>
    <w:p w:rsidR="003B2352" w:rsidRPr="003B2352" w:rsidRDefault="003B2352" w:rsidP="003B2352">
      <w:pPr>
        <w:spacing w:line="240" w:lineRule="auto"/>
        <w:rPr>
          <w:lang w:val="ru-RU"/>
        </w:rPr>
      </w:pPr>
      <w:r w:rsidRPr="003B2352">
        <w:rPr>
          <w:i/>
          <w:iCs/>
          <w:lang w:val="ru-RU"/>
        </w:rPr>
        <w:t>благотворители</w:t>
      </w:r>
      <w:r w:rsidRPr="003B2352">
        <w:rPr>
          <w:lang w:val="ru-RU"/>
        </w:rPr>
        <w:t xml:space="preserve"> — физические и юридические лица, осуществляющие благотворительную деятельность в формах, предусмотренных настоящим Законом;</w:t>
      </w:r>
    </w:p>
    <w:p w:rsidR="003B2352" w:rsidRPr="003B2352" w:rsidRDefault="003B2352" w:rsidP="003B2352">
      <w:pPr>
        <w:spacing w:line="240" w:lineRule="auto"/>
        <w:rPr>
          <w:lang w:val="ru-RU"/>
        </w:rPr>
      </w:pPr>
      <w:proofErr w:type="gramStart"/>
      <w:r w:rsidRPr="003B2352">
        <w:rPr>
          <w:i/>
          <w:lang w:val="ru-RU"/>
        </w:rPr>
        <w:t>благотворительная деятельность</w:t>
      </w:r>
      <w:r w:rsidRPr="003B2352">
        <w:rPr>
          <w:lang w:val="ru-RU"/>
        </w:rPr>
        <w:t xml:space="preserve"> — осуществление физическими или юридическими лицами добровольной деятельности, направленной на бескорыстную (безвозмездную или на льготных условиях) передачу в собственность имущества, включая денежные средства и (или) объекты интеллектуальной собственности, а также на бескорыстное (безвозмездное или на льготных условиях) выполнение работ, предоставление услуг или оказание иной поддержки физическим или юридическим лицам;</w:t>
      </w:r>
      <w:proofErr w:type="gramEnd"/>
    </w:p>
    <w:p w:rsidR="003B2352" w:rsidRPr="003B2352" w:rsidRDefault="003B2352" w:rsidP="003B2352">
      <w:pPr>
        <w:spacing w:line="240" w:lineRule="auto"/>
        <w:rPr>
          <w:lang w:val="ru-RU"/>
        </w:rPr>
      </w:pPr>
      <w:r w:rsidRPr="003B2352">
        <w:rPr>
          <w:i/>
          <w:iCs/>
          <w:lang w:val="ru-RU"/>
        </w:rPr>
        <w:t>благотворительная организация</w:t>
      </w:r>
      <w:r w:rsidRPr="003B2352">
        <w:rPr>
          <w:lang w:val="ru-RU"/>
        </w:rPr>
        <w:t xml:space="preserve"> — негосударственная (не являющаяся государственной или муниципальной) некоммерческая организация, созданная для достижения целей, предусмотренных настоящим Законом, путем осуществления благотворительной деятельности в интересах общества в целом или отдельных категорий физических и юридических лиц; </w:t>
      </w:r>
    </w:p>
    <w:p w:rsidR="003B2352" w:rsidRPr="003B2352" w:rsidRDefault="003B2352" w:rsidP="003B2352">
      <w:pPr>
        <w:spacing w:line="240" w:lineRule="auto"/>
        <w:rPr>
          <w:lang w:val="ru-RU"/>
        </w:rPr>
      </w:pPr>
      <w:r w:rsidRPr="003B2352">
        <w:rPr>
          <w:i/>
          <w:iCs/>
          <w:lang w:val="ru-RU"/>
        </w:rPr>
        <w:t>волонтер (доброволец)</w:t>
      </w:r>
      <w:r w:rsidRPr="003B2352">
        <w:rPr>
          <w:lang w:val="ru-RU"/>
        </w:rPr>
        <w:t xml:space="preserve"> — физическое лицо, осуществляющее добровольную и безвозмездную деятельность, направленную на достижение общественно полезных целей, включая участие в благотворительных программах, мероприятиях, помощь отдельным гражданам и организациям, поддержку культурных, образовательных, экологических, социальных, </w:t>
      </w:r>
      <w:r w:rsidRPr="003B2352">
        <w:rPr>
          <w:lang w:val="ru-RU"/>
        </w:rPr>
        <w:lastRenderedPageBreak/>
        <w:t>спортивных и иных инициатив, в соответствии с законодательством государства;</w:t>
      </w:r>
    </w:p>
    <w:p w:rsidR="003B2352" w:rsidRPr="003B2352" w:rsidRDefault="003B2352" w:rsidP="003B2352">
      <w:pPr>
        <w:spacing w:line="240" w:lineRule="auto"/>
        <w:rPr>
          <w:lang w:val="ru-RU"/>
        </w:rPr>
      </w:pPr>
      <w:proofErr w:type="gramStart"/>
      <w:r w:rsidRPr="003B2352">
        <w:rPr>
          <w:i/>
          <w:iCs/>
          <w:lang w:val="ru-RU"/>
        </w:rPr>
        <w:t>волонтерская (добровольческая) деятельность</w:t>
      </w:r>
      <w:r w:rsidRPr="003B2352">
        <w:rPr>
          <w:lang w:val="ru-RU"/>
        </w:rPr>
        <w:t xml:space="preserve"> — осуществляемая на безвозмездной основе физическими лицами по собственной инициативе деятельность, направленная на достижение общественно полезных целей, включая помощь отдельным гражданам, организациям, проведение мероприятий, ликвидацию последствий чрезвычайных ситуаций, поддержку культурных, образовательных, экологических, спортивных, социальных и иных инициатив;</w:t>
      </w:r>
      <w:proofErr w:type="gramEnd"/>
    </w:p>
    <w:p w:rsidR="003B2352" w:rsidRPr="003B2352" w:rsidRDefault="003B2352" w:rsidP="003B2352">
      <w:pPr>
        <w:spacing w:line="240" w:lineRule="auto"/>
      </w:pPr>
      <w:r w:rsidRPr="003B2352">
        <w:rPr>
          <w:i/>
        </w:rPr>
        <w:t>меценат</w:t>
      </w:r>
      <w:r w:rsidRPr="003B2352">
        <w:t xml:space="preserve"> — физическое или юридическое лицо, которое добровольно и безвозмездно предоставляет имущество и (или) </w:t>
      </w:r>
      <w:r w:rsidRPr="003B2352">
        <w:rPr>
          <w:lang w:val="ru-RU"/>
        </w:rPr>
        <w:t>денежные</w:t>
      </w:r>
      <w:r w:rsidRPr="003B2352">
        <w:t xml:space="preserve"> средства для сохранения, поддержки и развития национального культурного достояния в соответствии с формами и условиями, установленными законодательством</w:t>
      </w:r>
      <w:r w:rsidRPr="003B2352">
        <w:rPr>
          <w:lang w:val="ru-RU"/>
        </w:rPr>
        <w:t xml:space="preserve"> государства</w:t>
      </w:r>
      <w:r w:rsidRPr="003B2352">
        <w:t xml:space="preserve">; </w:t>
      </w:r>
    </w:p>
    <w:p w:rsidR="003B2352" w:rsidRPr="003B2352" w:rsidRDefault="003B2352" w:rsidP="003B2352">
      <w:pPr>
        <w:spacing w:line="240" w:lineRule="auto"/>
      </w:pPr>
      <w:r w:rsidRPr="003B2352">
        <w:rPr>
          <w:i/>
        </w:rPr>
        <w:t>меценатская деятельность</w:t>
      </w:r>
      <w:r w:rsidRPr="003B2352">
        <w:t xml:space="preserve"> — добровольная и безвозмездная передача меценатом имущества и (или) денежных средств </w:t>
      </w:r>
      <w:proofErr w:type="gramStart"/>
      <w:r w:rsidRPr="003B2352">
        <w:rPr>
          <w:lang w:val="ru-RU"/>
        </w:rPr>
        <w:t>физическими</w:t>
      </w:r>
      <w:proofErr w:type="gramEnd"/>
      <w:r w:rsidRPr="003B2352">
        <w:t xml:space="preserve"> или юридическим лицам в целях сохранения, поддержки и развития национального культурного достояния;</w:t>
      </w:r>
    </w:p>
    <w:p w:rsidR="003B2352" w:rsidRPr="003B2352" w:rsidRDefault="003B2352" w:rsidP="003B2352">
      <w:pPr>
        <w:spacing w:line="240" w:lineRule="auto"/>
      </w:pPr>
      <w:r w:rsidRPr="003B2352">
        <w:rPr>
          <w:i/>
        </w:rPr>
        <w:t>меценатство</w:t>
      </w:r>
      <w:r w:rsidRPr="003B2352">
        <w:t xml:space="preserve"> — форма социальной активности, направленная на сохранение, поддержку и развитие национального культурного достояния; </w:t>
      </w:r>
    </w:p>
    <w:p w:rsidR="003B2352" w:rsidRPr="003B2352" w:rsidRDefault="003B2352" w:rsidP="003B2352">
      <w:pPr>
        <w:spacing w:line="240" w:lineRule="auto"/>
      </w:pPr>
      <w:proofErr w:type="gramStart"/>
      <w:r w:rsidRPr="003B2352">
        <w:rPr>
          <w:i/>
        </w:rPr>
        <w:t>национальное культурное достояние</w:t>
      </w:r>
      <w:r w:rsidRPr="003B2352">
        <w:t xml:space="preserve"> — совокупность ценностей, включающая культурные, исторические, природные и научные объекты, профессиональную деятельность в сферах культуры, искусства, науки, образования, просвещения и спорта, творческие ресурсы и проекты, традиции и достижения, которые имеют особое значение для государства и общества.</w:t>
      </w:r>
      <w:proofErr w:type="gramEnd"/>
      <w:r w:rsidRPr="003B2352">
        <w:t xml:space="preserve"> Эти ценности служат основой национальной идентичности, являются символом гордости и частью культурного наследия, играя важную роль в сохранении и передаче исторического опыта и традиций будущим поколениям;</w:t>
      </w:r>
    </w:p>
    <w:p w:rsidR="003B2352" w:rsidRPr="003B2352" w:rsidRDefault="003B2352" w:rsidP="003B2352">
      <w:pPr>
        <w:spacing w:line="240" w:lineRule="auto"/>
        <w:rPr>
          <w:lang w:val="ru-RU"/>
        </w:rPr>
      </w:pPr>
      <w:r w:rsidRPr="003B2352">
        <w:rPr>
          <w:i/>
        </w:rPr>
        <w:t>получатели меценатской поддержки</w:t>
      </w:r>
      <w:r w:rsidRPr="003B2352">
        <w:t xml:space="preserve"> — </w:t>
      </w:r>
      <w:r w:rsidRPr="003B2352">
        <w:rPr>
          <w:lang w:val="ru-RU"/>
        </w:rPr>
        <w:t>физические</w:t>
      </w:r>
      <w:r w:rsidRPr="003B2352">
        <w:t xml:space="preserve"> или юридические лица, осуществляющие профессиональную деятельность в сферах культуры, искусства, науки, образования, просвещения и спорта, получающие от мецената имущество и (или) денежные средства в целях сохранения, поддержки и развития национального культурного достояния</w:t>
      </w:r>
      <w:r w:rsidRPr="003B2352">
        <w:rPr>
          <w:lang w:val="ru-RU"/>
        </w:rPr>
        <w:t>.</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b/>
        </w:rPr>
        <w:t xml:space="preserve"> Законодательство о меценатстве и благотворительной деятельности</w:t>
      </w:r>
    </w:p>
    <w:p w:rsidR="003B2352" w:rsidRPr="003B2352" w:rsidRDefault="003B2352" w:rsidP="003B2352">
      <w:pPr>
        <w:spacing w:line="240" w:lineRule="auto"/>
      </w:pPr>
      <w:r w:rsidRPr="003B2352">
        <w:t xml:space="preserve">1. Законодательство о меценатстве и благотворительной деятельности основывается на соответствующих положениях </w:t>
      </w:r>
      <w:r w:rsidRPr="003B2352">
        <w:rPr>
          <w:lang w:val="ru-RU"/>
        </w:rPr>
        <w:t>конституции</w:t>
      </w:r>
      <w:r w:rsidRPr="003B2352">
        <w:t xml:space="preserve">, гражданского кодекса, законодательства о культуре, иных законах и </w:t>
      </w:r>
      <w:r w:rsidRPr="003B2352">
        <w:rPr>
          <w:lang w:val="ru-RU"/>
        </w:rPr>
        <w:t xml:space="preserve">нормативных </w:t>
      </w:r>
      <w:r w:rsidRPr="003B2352">
        <w:t>правовых актах государства.</w:t>
      </w:r>
    </w:p>
    <w:p w:rsidR="003B2352" w:rsidRPr="003B2352" w:rsidRDefault="003B2352" w:rsidP="003B2352">
      <w:pPr>
        <w:spacing w:line="240" w:lineRule="auto"/>
        <w:rPr>
          <w:lang w:val="ru-RU"/>
        </w:rPr>
      </w:pPr>
      <w:r w:rsidRPr="003B2352">
        <w:rPr>
          <w:lang w:val="ru-RU"/>
        </w:rPr>
        <w:t xml:space="preserve">2. Общепризнанные принципы и нормы международного права, а также международные договоры в сфере меценатства и благотворительной деятельности являются составной частью правовой системы государства. Международные договоры, ратифицированные государством — участником </w:t>
      </w:r>
      <w:r w:rsidRPr="003B2352">
        <w:rPr>
          <w:lang w:val="ru-RU"/>
        </w:rPr>
        <w:lastRenderedPageBreak/>
        <w:t xml:space="preserve">Содружества Независимых Государств, имеют приоритет перед его законами. Порядок и условия действия на территории государств — участников СНГ международных договоров, участником которых является государство-участник, определяются его законодательством. </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3.</w:t>
      </w:r>
      <w:r w:rsidRPr="003B2352">
        <w:rPr>
          <w:b/>
        </w:rPr>
        <w:t xml:space="preserve"> Предмет правового регулирования</w:t>
      </w:r>
    </w:p>
    <w:p w:rsidR="003B2352" w:rsidRPr="003B2352" w:rsidRDefault="003B2352" w:rsidP="003B2352">
      <w:pPr>
        <w:spacing w:line="240" w:lineRule="auto"/>
      </w:pPr>
      <w:r w:rsidRPr="003B2352">
        <w:t xml:space="preserve">Предметом правового регулирования настоящего Закона являются отношения, возникающие между различными заинтересованными сторонами в процессе меценатства и благотворительной деятельности, </w:t>
      </w:r>
      <w:r w:rsidRPr="003B2352">
        <w:rPr>
          <w:lang w:val="ru-RU"/>
        </w:rPr>
        <w:t>в том числе</w:t>
      </w:r>
      <w:r w:rsidRPr="003B2352">
        <w:t xml:space="preserve"> вопросы условий и порядка осуществления меценатской и благотворительной деятельности, создания и функционирования благотворительных организаций, а также поддержки и контроля меценатства и благотворительной деятельности со стороны государства.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4.</w:t>
      </w:r>
      <w:r w:rsidRPr="003B2352">
        <w:rPr>
          <w:b/>
        </w:rPr>
        <w:t xml:space="preserve"> Цели меценатства и благотворительной деятельности</w:t>
      </w:r>
    </w:p>
    <w:p w:rsidR="003B2352" w:rsidRPr="003B2352" w:rsidRDefault="003B2352" w:rsidP="003B2352">
      <w:pPr>
        <w:spacing w:line="240" w:lineRule="auto"/>
      </w:pPr>
      <w:r w:rsidRPr="003B2352">
        <w:t xml:space="preserve">1. Целью меценатства является сохранение, поддержка и развитие национального культурного достояния. </w:t>
      </w:r>
    </w:p>
    <w:p w:rsidR="003B2352" w:rsidRPr="003B2352" w:rsidRDefault="003B2352" w:rsidP="003B2352">
      <w:pPr>
        <w:spacing w:line="240" w:lineRule="auto"/>
      </w:pPr>
      <w:r w:rsidRPr="003B2352">
        <w:t>2. Целями благотворительной деятельности являются:</w:t>
      </w:r>
    </w:p>
    <w:p w:rsidR="003B2352" w:rsidRPr="003B2352" w:rsidRDefault="003B2352" w:rsidP="003B2352">
      <w:pPr>
        <w:spacing w:line="240" w:lineRule="auto"/>
      </w:pPr>
      <w:r w:rsidRPr="003B2352">
        <w:rPr>
          <w:lang w:val="ru-RU"/>
        </w:rPr>
        <w:t>—</w:t>
      </w:r>
      <w:r w:rsidRPr="003B2352">
        <w:t xml:space="preserve"> социальная поддержка и защита граждан, включая улучшение материального положения малообеспеченных, социальную реабилитацию безработных, инвалидов и лиц, не способных самостоятельно реализовать свои права и законные интересы в силу физических, интеллектуальных особенностей или иных обстоятельств;</w:t>
      </w:r>
    </w:p>
    <w:p w:rsidR="003B2352" w:rsidRPr="003B2352" w:rsidRDefault="003B2352" w:rsidP="003B2352">
      <w:pPr>
        <w:spacing w:line="240" w:lineRule="auto"/>
      </w:pPr>
      <w:r w:rsidRPr="003B2352">
        <w:rPr>
          <w:lang w:val="ru-RU"/>
        </w:rPr>
        <w:t>—</w:t>
      </w:r>
      <w:r w:rsidRPr="003B2352">
        <w:t xml:space="preserve"> оказание помощи пострадавшим в результате стихийных бедствий, экологических, промышленных или иных катастроф, социальных, национальных, религиозных конфликтов, а также жертвам репрессий, беженцам и вынужденным переселенцам;</w:t>
      </w:r>
    </w:p>
    <w:p w:rsidR="003B2352" w:rsidRPr="003B2352" w:rsidRDefault="003B2352" w:rsidP="003B2352">
      <w:pPr>
        <w:spacing w:line="240" w:lineRule="auto"/>
      </w:pPr>
      <w:r w:rsidRPr="003B2352">
        <w:rPr>
          <w:lang w:val="ru-RU"/>
        </w:rPr>
        <w:t>—</w:t>
      </w:r>
      <w:r w:rsidRPr="003B2352">
        <w:t xml:space="preserve"> профилактика и преодоление последствий стихийных бедствий, экологических, промышленных или иных катастроф, предотвращение несчастных случаев;</w:t>
      </w:r>
    </w:p>
    <w:p w:rsidR="003B2352" w:rsidRPr="003B2352" w:rsidRDefault="003B2352" w:rsidP="003B2352">
      <w:pPr>
        <w:spacing w:line="240" w:lineRule="auto"/>
      </w:pPr>
      <w:r w:rsidRPr="003B2352">
        <w:rPr>
          <w:lang w:val="ru-RU"/>
        </w:rPr>
        <w:t>—</w:t>
      </w:r>
      <w:r w:rsidRPr="003B2352">
        <w:t xml:space="preserve"> содействие укреплению мира, дружбы и согласия между народами, предотвращение социальных, национальных и религиозных конфликтов;</w:t>
      </w:r>
    </w:p>
    <w:p w:rsidR="003B2352" w:rsidRPr="003B2352" w:rsidRDefault="003B2352" w:rsidP="003B2352">
      <w:pPr>
        <w:spacing w:line="240" w:lineRule="auto"/>
      </w:pPr>
      <w:r w:rsidRPr="003B2352">
        <w:rPr>
          <w:lang w:val="ru-RU"/>
        </w:rPr>
        <w:t>—</w:t>
      </w:r>
      <w:r w:rsidRPr="003B2352">
        <w:t xml:space="preserve"> поддержка и защита семьи, материнства, детства и отцовства, а также содействие повышению престижа и роли семьи в обществе;</w:t>
      </w:r>
    </w:p>
    <w:p w:rsidR="003B2352" w:rsidRPr="003B2352" w:rsidRDefault="003B2352" w:rsidP="003B2352">
      <w:pPr>
        <w:spacing w:line="240" w:lineRule="auto"/>
      </w:pPr>
      <w:r w:rsidRPr="003B2352">
        <w:rPr>
          <w:lang w:val="ru-RU"/>
        </w:rPr>
        <w:t>—</w:t>
      </w:r>
      <w:r w:rsidRPr="003B2352">
        <w:t xml:space="preserve"> содействие деятельности в сфере образования, науки, культуры, искусства, просвещения и духовного развития личности;</w:t>
      </w:r>
    </w:p>
    <w:p w:rsidR="003B2352" w:rsidRPr="003B2352" w:rsidRDefault="003B2352" w:rsidP="003B2352">
      <w:pPr>
        <w:spacing w:line="240" w:lineRule="auto"/>
      </w:pPr>
      <w:r w:rsidRPr="003B2352">
        <w:rPr>
          <w:lang w:val="ru-RU"/>
        </w:rPr>
        <w:t>—</w:t>
      </w:r>
      <w:r w:rsidRPr="003B2352">
        <w:t xml:space="preserve"> содействие профилактике и охране здоровья граждан, пропаганде здорового образа жизни, улучшению морально-психологического состояния граждан;</w:t>
      </w:r>
    </w:p>
    <w:p w:rsidR="003B2352" w:rsidRPr="003B2352" w:rsidRDefault="003B2352" w:rsidP="003B2352">
      <w:pPr>
        <w:spacing w:line="240" w:lineRule="auto"/>
      </w:pPr>
      <w:r w:rsidRPr="003B2352">
        <w:rPr>
          <w:lang w:val="ru-RU"/>
        </w:rPr>
        <w:t>—</w:t>
      </w:r>
      <w:r w:rsidRPr="003B2352">
        <w:t xml:space="preserve"> содействие развитию физической культуры и массового спорта;</w:t>
      </w:r>
    </w:p>
    <w:p w:rsidR="003B2352" w:rsidRPr="003B2352" w:rsidRDefault="003B2352" w:rsidP="003B2352">
      <w:pPr>
        <w:spacing w:line="240" w:lineRule="auto"/>
      </w:pPr>
      <w:r w:rsidRPr="003B2352">
        <w:rPr>
          <w:lang w:val="ru-RU"/>
        </w:rPr>
        <w:t>—</w:t>
      </w:r>
      <w:r w:rsidRPr="003B2352">
        <w:t xml:space="preserve"> охрана окружающей природной среды и защита животных;</w:t>
      </w:r>
    </w:p>
    <w:p w:rsidR="003B2352" w:rsidRPr="003B2352" w:rsidRDefault="003B2352" w:rsidP="003B2352">
      <w:pPr>
        <w:spacing w:line="240" w:lineRule="auto"/>
      </w:pPr>
      <w:r w:rsidRPr="003B2352">
        <w:rPr>
          <w:lang w:val="ru-RU"/>
        </w:rPr>
        <w:t>—</w:t>
      </w:r>
      <w:r w:rsidRPr="003B2352">
        <w:t xml:space="preserve"> охрана и надлежащее содержание зданий, объектов и территорий, имеющих историческое, культурное, природоохранное или культовое значение, а также мест захоронений.</w:t>
      </w:r>
    </w:p>
    <w:p w:rsidR="003B2352" w:rsidRPr="003B2352" w:rsidRDefault="003B2352" w:rsidP="003B2352">
      <w:pPr>
        <w:spacing w:line="240" w:lineRule="auto"/>
        <w:rPr>
          <w:b/>
          <w:lang w:val="ru-RU"/>
        </w:rPr>
      </w:pPr>
    </w:p>
    <w:p w:rsidR="003B2352" w:rsidRPr="003B2352" w:rsidRDefault="003B2352" w:rsidP="003B2352">
      <w:pPr>
        <w:spacing w:line="240" w:lineRule="auto"/>
        <w:rPr>
          <w:b/>
          <w:lang w:val="ru-RU"/>
        </w:rPr>
      </w:pPr>
      <w:r w:rsidRPr="003B2352">
        <w:lastRenderedPageBreak/>
        <w:t>Статья 5.</w:t>
      </w:r>
      <w:r w:rsidRPr="003B2352">
        <w:rPr>
          <w:b/>
        </w:rPr>
        <w:t xml:space="preserve"> Право на осуществление </w:t>
      </w:r>
      <w:proofErr w:type="spellStart"/>
      <w:r w:rsidRPr="003B2352">
        <w:rPr>
          <w:b/>
        </w:rPr>
        <w:t>меценатс</w:t>
      </w:r>
      <w:proofErr w:type="spellEnd"/>
      <w:r w:rsidRPr="003B2352">
        <w:rPr>
          <w:b/>
          <w:lang w:val="ru-RU"/>
        </w:rPr>
        <w:t xml:space="preserve">кой </w:t>
      </w:r>
      <w:r w:rsidRPr="003B2352">
        <w:rPr>
          <w:b/>
        </w:rPr>
        <w:t xml:space="preserve"> и</w:t>
      </w:r>
      <w:r w:rsidRPr="003B2352">
        <w:rPr>
          <w:b/>
          <w:lang w:val="ru-RU"/>
        </w:rPr>
        <w:t> </w:t>
      </w:r>
      <w:r>
        <w:rPr>
          <w:b/>
        </w:rPr>
        <w:t>благотворительной деятельности</w:t>
      </w:r>
    </w:p>
    <w:p w:rsidR="003B2352" w:rsidRPr="003B2352" w:rsidRDefault="003B2352" w:rsidP="003B2352">
      <w:pPr>
        <w:spacing w:line="240" w:lineRule="auto"/>
      </w:pPr>
      <w:r w:rsidRPr="003B2352">
        <w:t xml:space="preserve">1. </w:t>
      </w:r>
      <w:r w:rsidRPr="003B2352">
        <w:rPr>
          <w:lang w:val="ru-RU"/>
        </w:rPr>
        <w:t>Физические</w:t>
      </w:r>
      <w:r w:rsidRPr="003B2352">
        <w:t xml:space="preserve"> и юридические лица имеют право беспрепятственно осуществлять меценатскую и благотворительную деятельность на основе добровольности и свободы выбора общеполезных целей.</w:t>
      </w:r>
    </w:p>
    <w:p w:rsidR="003B2352" w:rsidRPr="003B2352" w:rsidRDefault="003B2352" w:rsidP="003B2352">
      <w:pPr>
        <w:spacing w:line="240" w:lineRule="auto"/>
      </w:pPr>
      <w:r w:rsidRPr="003B2352">
        <w:t xml:space="preserve">2. </w:t>
      </w:r>
      <w:r w:rsidRPr="003B2352">
        <w:rPr>
          <w:lang w:val="ru-RU"/>
        </w:rPr>
        <w:t>Физические</w:t>
      </w:r>
      <w:r w:rsidRPr="003B2352">
        <w:t xml:space="preserve"> и юридические лица могут свободно заниматься меценатской и благотворительной деятельностью как индивидуально, так и коллективно, с образованием или без образования меценатских и благотворительных организаций.</w:t>
      </w:r>
    </w:p>
    <w:p w:rsidR="003B2352" w:rsidRPr="003B2352" w:rsidRDefault="003B2352" w:rsidP="003B2352">
      <w:pPr>
        <w:spacing w:line="240" w:lineRule="auto"/>
      </w:pPr>
      <w:r w:rsidRPr="003B2352">
        <w:t xml:space="preserve">3. Никто не вправе ограничивать свободу выбора целей меценатской и благотворительной деятельности, предусмотренных настоящим </w:t>
      </w:r>
      <w:r w:rsidRPr="003B2352">
        <w:rPr>
          <w:lang w:val="ru-RU"/>
        </w:rPr>
        <w:t>За</w:t>
      </w:r>
      <w:r w:rsidRPr="003B2352">
        <w:t>коном, а также способов их достижения.</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6</w:t>
      </w:r>
      <w:r w:rsidRPr="003B2352">
        <w:t>.</w:t>
      </w:r>
      <w:r w:rsidRPr="003B2352">
        <w:rPr>
          <w:b/>
        </w:rPr>
        <w:t xml:space="preserve"> Принципы осуществления меценатской и</w:t>
      </w:r>
      <w:r w:rsidRPr="003B2352">
        <w:rPr>
          <w:b/>
          <w:lang w:val="ru-RU"/>
        </w:rPr>
        <w:t> </w:t>
      </w:r>
      <w:r w:rsidRPr="003B2352">
        <w:rPr>
          <w:b/>
        </w:rPr>
        <w:t>благотворительной деятельности</w:t>
      </w:r>
    </w:p>
    <w:p w:rsidR="003B2352" w:rsidRPr="003B2352" w:rsidRDefault="003B2352" w:rsidP="003B2352">
      <w:pPr>
        <w:spacing w:line="240" w:lineRule="auto"/>
      </w:pPr>
      <w:r w:rsidRPr="003B2352">
        <w:t xml:space="preserve">1. Меценаты и благотворители при осуществлении меценатской и благотворительной деятельности обязаны руководствоваться принципами этики, добросовестности, прозрачности и соблюдения прав и интересов получателей </w:t>
      </w:r>
      <w:r w:rsidRPr="003B2352">
        <w:rPr>
          <w:lang w:val="ru-RU"/>
        </w:rPr>
        <w:t xml:space="preserve">меценатской </w:t>
      </w:r>
      <w:r w:rsidRPr="003B2352">
        <w:t>поддержки</w:t>
      </w:r>
      <w:r w:rsidRPr="003B2352">
        <w:rPr>
          <w:lang w:val="ru-RU"/>
        </w:rPr>
        <w:t xml:space="preserve"> и </w:t>
      </w:r>
      <w:proofErr w:type="spellStart"/>
      <w:r w:rsidRPr="003B2352">
        <w:rPr>
          <w:lang w:val="ru-RU"/>
        </w:rPr>
        <w:t>благополучателей</w:t>
      </w:r>
      <w:proofErr w:type="spellEnd"/>
      <w:r w:rsidRPr="003B2352">
        <w:t xml:space="preserve">. Этика </w:t>
      </w:r>
      <w:proofErr w:type="spellStart"/>
      <w:r w:rsidRPr="003B2352">
        <w:t>меценатс</w:t>
      </w:r>
      <w:proofErr w:type="spellEnd"/>
      <w:r w:rsidRPr="003B2352">
        <w:rPr>
          <w:lang w:val="ru-RU"/>
        </w:rPr>
        <w:t>кой</w:t>
      </w:r>
      <w:r w:rsidRPr="003B2352">
        <w:t xml:space="preserve"> и благотворительной деятельности основывается на признании высших нравственных и правовых норм, направленных на содействие общественному благу.</w:t>
      </w:r>
    </w:p>
    <w:p w:rsidR="003B2352" w:rsidRPr="003B2352" w:rsidRDefault="003B2352" w:rsidP="003B2352">
      <w:pPr>
        <w:spacing w:line="240" w:lineRule="auto"/>
      </w:pPr>
      <w:r w:rsidRPr="003B2352">
        <w:t>2. Меценатская и благотворительная деятельность не могут использоваться в целях получения личной выгоды, достижения политических, коммерческих или иных узконаправленных целей, противоречащих принципам</w:t>
      </w:r>
      <w:r w:rsidRPr="003B2352">
        <w:rPr>
          <w:lang w:val="ru-RU"/>
        </w:rPr>
        <w:t>, установленным в</w:t>
      </w:r>
      <w:r w:rsidRPr="003B2352">
        <w:t xml:space="preserve"> настоящем Закон</w:t>
      </w:r>
      <w:r w:rsidRPr="003B2352">
        <w:rPr>
          <w:lang w:val="ru-RU"/>
        </w:rPr>
        <w:t>е,</w:t>
      </w:r>
      <w:r w:rsidRPr="003B2352">
        <w:t xml:space="preserve"> и нарушающих интересы общества.</w:t>
      </w:r>
    </w:p>
    <w:p w:rsidR="003B2352" w:rsidRPr="003B2352" w:rsidRDefault="003B2352" w:rsidP="003B2352">
      <w:pPr>
        <w:spacing w:line="240" w:lineRule="auto"/>
      </w:pPr>
      <w:r w:rsidRPr="003B2352">
        <w:t xml:space="preserve">3. При осуществлении меценатской и благотворительной деятельности не допускается дискриминация по признакам национальности, пола, расы, вероисповедания, социального происхождения, политических убеждений, имущественного положения, места жительства и </w:t>
      </w:r>
      <w:r w:rsidRPr="003B2352">
        <w:rPr>
          <w:lang w:val="ru-RU"/>
        </w:rPr>
        <w:t xml:space="preserve">по причине </w:t>
      </w:r>
      <w:r w:rsidRPr="003B2352">
        <w:t>иных</w:t>
      </w:r>
      <w:r w:rsidRPr="003B2352">
        <w:rPr>
          <w:lang w:val="ru-RU"/>
        </w:rPr>
        <w:t xml:space="preserve"> </w:t>
      </w:r>
      <w:r w:rsidRPr="003B2352">
        <w:t>обстоятельств, не связанны</w:t>
      </w:r>
      <w:r w:rsidRPr="003B2352">
        <w:rPr>
          <w:lang w:val="ru-RU"/>
        </w:rPr>
        <w:t>х</w:t>
      </w:r>
      <w:r w:rsidRPr="003B2352">
        <w:t xml:space="preserve"> с целями меценатской и благотворительной деятельности.</w:t>
      </w:r>
    </w:p>
    <w:p w:rsidR="003B2352" w:rsidRPr="003B2352" w:rsidRDefault="003B2352" w:rsidP="003B2352">
      <w:pPr>
        <w:spacing w:line="240" w:lineRule="auto"/>
      </w:pPr>
      <w:r w:rsidRPr="003B2352">
        <w:t>4. Меценаты и благотворители обязаны обеспечивать прозрачность своей деятельности, в том числе посредством открытого и регулярного представления отчетов о произведенных пожертвованиях, поддержке, а также об использовании предоставленных средств и ресурсов в целя</w:t>
      </w:r>
      <w:r w:rsidRPr="003B2352">
        <w:rPr>
          <w:lang w:val="ru-RU"/>
        </w:rPr>
        <w:t>х, предусмотренных</w:t>
      </w:r>
      <w:r w:rsidRPr="003B2352">
        <w:t xml:space="preserve"> </w:t>
      </w:r>
      <w:r w:rsidRPr="003B2352">
        <w:rPr>
          <w:lang w:val="ru-RU"/>
        </w:rPr>
        <w:t xml:space="preserve">настоящим </w:t>
      </w:r>
      <w:r w:rsidRPr="003B2352">
        <w:t>Закон</w:t>
      </w:r>
      <w:r w:rsidRPr="003B2352">
        <w:rPr>
          <w:lang w:val="ru-RU"/>
        </w:rPr>
        <w:t>ом</w:t>
      </w:r>
      <w:r w:rsidRPr="003B2352">
        <w:t>.</w:t>
      </w:r>
    </w:p>
    <w:p w:rsidR="003B2352" w:rsidRPr="003B2352" w:rsidRDefault="003B2352" w:rsidP="003B2352">
      <w:pPr>
        <w:spacing w:line="240" w:lineRule="auto"/>
      </w:pPr>
      <w:r w:rsidRPr="003B2352">
        <w:t xml:space="preserve">5. Вся меценатская и благотворительная помощь должна предоставляться с уважением к правам и интересам получателей </w:t>
      </w:r>
      <w:r w:rsidRPr="003B2352">
        <w:rPr>
          <w:lang w:val="ru-RU"/>
        </w:rPr>
        <w:t xml:space="preserve">меценатской </w:t>
      </w:r>
      <w:r w:rsidRPr="003B2352">
        <w:t>поддержки</w:t>
      </w:r>
      <w:r w:rsidRPr="003B2352">
        <w:rPr>
          <w:lang w:val="ru-RU"/>
        </w:rPr>
        <w:t xml:space="preserve"> и </w:t>
      </w:r>
      <w:proofErr w:type="spellStart"/>
      <w:r w:rsidRPr="003B2352">
        <w:rPr>
          <w:lang w:val="ru-RU"/>
        </w:rPr>
        <w:t>благополучателей</w:t>
      </w:r>
      <w:proofErr w:type="spellEnd"/>
      <w:r w:rsidRPr="003B2352">
        <w:t xml:space="preserve">. Меценаты и благотворители обязаны воздерживаться от действий, которые могут унижать достоинство получателей </w:t>
      </w:r>
      <w:r w:rsidRPr="003B2352">
        <w:rPr>
          <w:lang w:val="ru-RU"/>
        </w:rPr>
        <w:t xml:space="preserve">меценатской </w:t>
      </w:r>
      <w:r w:rsidRPr="003B2352">
        <w:t>поддержки</w:t>
      </w:r>
      <w:r w:rsidRPr="003B2352">
        <w:rPr>
          <w:lang w:val="ru-RU"/>
        </w:rPr>
        <w:t xml:space="preserve"> и </w:t>
      </w:r>
      <w:proofErr w:type="spellStart"/>
      <w:r w:rsidRPr="003B2352">
        <w:rPr>
          <w:lang w:val="ru-RU"/>
        </w:rPr>
        <w:t>благополучателей</w:t>
      </w:r>
      <w:proofErr w:type="spellEnd"/>
      <w:r w:rsidRPr="003B2352">
        <w:t>, а также от навязывания услуг или поддержки, не соответствующих их реальным нуждам.</w:t>
      </w:r>
    </w:p>
    <w:p w:rsidR="003B2352" w:rsidRPr="003B2352" w:rsidRDefault="003B2352" w:rsidP="003B2352">
      <w:pPr>
        <w:spacing w:line="240" w:lineRule="auto"/>
      </w:pPr>
      <w:r w:rsidRPr="003B2352">
        <w:lastRenderedPageBreak/>
        <w:t>6. Меценаты и благотворители обязаны избегать ситуаций, при которых их личные, имущественные или иные интересы могут вступить в противоречие с целями меценатской и благотворительной деятельности. В случае возникновения конфликта интересов, меценаты и благотворители обязаны незамедлительно принять меры для его устранения, в том числе посредством отказа от участия в соответствующей деятельности.</w:t>
      </w:r>
    </w:p>
    <w:p w:rsidR="003B2352" w:rsidRPr="003B2352" w:rsidRDefault="003B2352" w:rsidP="003B2352">
      <w:pPr>
        <w:spacing w:line="240" w:lineRule="auto"/>
        <w:rPr>
          <w:lang w:val="ru-RU"/>
        </w:rPr>
      </w:pPr>
      <w:r w:rsidRPr="003B2352">
        <w:t xml:space="preserve">7. Меценаты и благотворительные организации могут создавать комитеты по этике или назначать уполномоченных лиц, ответственных за соблюдение этических норм и стандартов в своей деятельности, а также за рассмотрение жалоб и </w:t>
      </w:r>
      <w:r w:rsidRPr="003B2352">
        <w:rPr>
          <w:lang w:val="ru-RU"/>
        </w:rPr>
        <w:t xml:space="preserve">иных </w:t>
      </w:r>
      <w:r w:rsidRPr="003B2352">
        <w:t>обращений, касающихся нарушения этических принципов.</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7</w:t>
      </w:r>
      <w:r w:rsidRPr="003B2352">
        <w:t>.</w:t>
      </w:r>
      <w:r w:rsidRPr="003B2352">
        <w:rPr>
          <w:b/>
        </w:rPr>
        <w:t xml:space="preserve"> Основные направления государственной политики в сфере меценатской и благотворительной деятельности</w:t>
      </w:r>
    </w:p>
    <w:p w:rsidR="003B2352" w:rsidRPr="003B2352" w:rsidRDefault="003B2352" w:rsidP="003B2352">
      <w:pPr>
        <w:spacing w:line="240" w:lineRule="auto"/>
        <w:rPr>
          <w:lang w:val="ru-RU"/>
        </w:rPr>
      </w:pPr>
      <w:r w:rsidRPr="003B2352">
        <w:rPr>
          <w:lang w:val="ru-RU"/>
        </w:rPr>
        <w:t>Основными направлениями государственной политики в сфере меценатской и благотворительной деятельности являются:</w:t>
      </w:r>
    </w:p>
    <w:p w:rsidR="003B2352" w:rsidRPr="003B2352" w:rsidRDefault="003B2352" w:rsidP="003B2352">
      <w:pPr>
        <w:spacing w:line="240" w:lineRule="auto"/>
        <w:rPr>
          <w:lang w:val="ru-RU"/>
        </w:rPr>
      </w:pPr>
      <w:r w:rsidRPr="003B2352">
        <w:rPr>
          <w:lang w:val="ru-RU"/>
        </w:rPr>
        <w:t>— развитие механизмов поддержки развития культуры, искусства, науки, образования, просвещения и спорта;</w:t>
      </w:r>
    </w:p>
    <w:p w:rsidR="003B2352" w:rsidRPr="003B2352" w:rsidRDefault="003B2352" w:rsidP="003B2352">
      <w:pPr>
        <w:spacing w:line="240" w:lineRule="auto"/>
        <w:rPr>
          <w:lang w:val="ru-RU"/>
        </w:rPr>
      </w:pPr>
      <w:r w:rsidRPr="003B2352">
        <w:rPr>
          <w:lang w:val="ru-RU"/>
        </w:rPr>
        <w:t>— обеспечение сохранности исторического и культурного наследия, а также содействие развитию народного творчества;</w:t>
      </w:r>
    </w:p>
    <w:p w:rsidR="003B2352" w:rsidRPr="003B2352" w:rsidRDefault="003B2352" w:rsidP="003B2352">
      <w:pPr>
        <w:spacing w:line="240" w:lineRule="auto"/>
        <w:rPr>
          <w:lang w:val="ru-RU"/>
        </w:rPr>
      </w:pPr>
      <w:r w:rsidRPr="003B2352">
        <w:rPr>
          <w:lang w:val="ru-RU"/>
        </w:rPr>
        <w:t>— создание условий для раскрытия и реализации творческого потенциала населения, в том числе молодежи;</w:t>
      </w:r>
    </w:p>
    <w:p w:rsidR="003B2352" w:rsidRPr="003B2352" w:rsidRDefault="003B2352" w:rsidP="003B2352">
      <w:pPr>
        <w:spacing w:line="240" w:lineRule="auto"/>
        <w:rPr>
          <w:lang w:val="ru-RU"/>
        </w:rPr>
      </w:pPr>
      <w:r w:rsidRPr="003B2352">
        <w:rPr>
          <w:lang w:val="ru-RU"/>
        </w:rPr>
        <w:t>— развитие системы подготовки, переподготовки и повышения квалификации кадров в соответствующих сферах;</w:t>
      </w:r>
    </w:p>
    <w:p w:rsidR="003B2352" w:rsidRPr="003B2352" w:rsidRDefault="003B2352" w:rsidP="003B2352">
      <w:pPr>
        <w:spacing w:line="240" w:lineRule="auto"/>
        <w:rPr>
          <w:lang w:val="ru-RU"/>
        </w:rPr>
      </w:pPr>
      <w:r w:rsidRPr="003B2352">
        <w:rPr>
          <w:lang w:val="ru-RU"/>
        </w:rPr>
        <w:t>— формирование благоприятных условий для осуществления меценатской и благотворительной деятельности;</w:t>
      </w:r>
    </w:p>
    <w:p w:rsidR="003B2352" w:rsidRPr="003B2352" w:rsidRDefault="003B2352" w:rsidP="003B2352">
      <w:pPr>
        <w:spacing w:line="240" w:lineRule="auto"/>
        <w:rPr>
          <w:lang w:val="ru-RU"/>
        </w:rPr>
      </w:pPr>
      <w:r w:rsidRPr="003B2352">
        <w:rPr>
          <w:lang w:val="ru-RU"/>
        </w:rPr>
        <w:t>— развитие международного сотрудничества в указанной сфере.</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8</w:t>
      </w:r>
      <w:r w:rsidRPr="003B2352">
        <w:t>.</w:t>
      </w:r>
      <w:r w:rsidRPr="003B2352">
        <w:rPr>
          <w:b/>
        </w:rPr>
        <w:t xml:space="preserve"> Полномочия органов государственной власти и местного самоуправления </w:t>
      </w:r>
      <w:r w:rsidRPr="003B2352">
        <w:rPr>
          <w:b/>
          <w:lang w:val="ru-RU"/>
        </w:rPr>
        <w:t xml:space="preserve">(управления) </w:t>
      </w:r>
      <w:r w:rsidRPr="003B2352">
        <w:rPr>
          <w:b/>
        </w:rPr>
        <w:t>в сфере меценатской и благотворительной деятельности</w:t>
      </w:r>
    </w:p>
    <w:p w:rsidR="003B2352" w:rsidRPr="003B2352" w:rsidRDefault="003B2352" w:rsidP="003B2352">
      <w:pPr>
        <w:spacing w:line="240" w:lineRule="auto"/>
      </w:pPr>
      <w:r w:rsidRPr="003B2352">
        <w:t xml:space="preserve">1. Органы государственной власти и местного самоуправления </w:t>
      </w:r>
      <w:r w:rsidRPr="003B2352">
        <w:rPr>
          <w:lang w:val="ru-RU"/>
        </w:rPr>
        <w:t xml:space="preserve">(управления) </w:t>
      </w:r>
      <w:r w:rsidRPr="003B2352">
        <w:t xml:space="preserve">создают правовые и организационные условия, способствующие развитию </w:t>
      </w:r>
      <w:proofErr w:type="spellStart"/>
      <w:r w:rsidRPr="003B2352">
        <w:t>меценатс</w:t>
      </w:r>
      <w:proofErr w:type="spellEnd"/>
      <w:r w:rsidRPr="003B2352">
        <w:rPr>
          <w:lang w:val="ru-RU"/>
        </w:rPr>
        <w:t>кой</w:t>
      </w:r>
      <w:r w:rsidRPr="003B2352">
        <w:t xml:space="preserve"> и благотворительной деятельности.</w:t>
      </w:r>
    </w:p>
    <w:p w:rsidR="003B2352" w:rsidRPr="003B2352" w:rsidRDefault="003B2352" w:rsidP="003B2352">
      <w:pPr>
        <w:spacing w:line="240" w:lineRule="auto"/>
      </w:pPr>
      <w:r w:rsidRPr="003B2352">
        <w:t xml:space="preserve">2. Органы государственной власти разрабатывают и внедряют государственные программы и инициативы, направленные на стимулирование </w:t>
      </w:r>
      <w:proofErr w:type="spellStart"/>
      <w:r w:rsidRPr="003B2352">
        <w:t>меценатс</w:t>
      </w:r>
      <w:proofErr w:type="spellEnd"/>
      <w:r w:rsidRPr="003B2352">
        <w:rPr>
          <w:lang w:val="ru-RU"/>
        </w:rPr>
        <w:t>кой</w:t>
      </w:r>
      <w:r w:rsidRPr="003B2352">
        <w:t xml:space="preserve"> и благотворительно</w:t>
      </w:r>
      <w:r w:rsidRPr="003B2352">
        <w:rPr>
          <w:lang w:val="ru-RU"/>
        </w:rPr>
        <w:t>й деятельности</w:t>
      </w:r>
      <w:r w:rsidRPr="003B2352">
        <w:t>, а также предоставляют налоговые и иные льготы лицам, осуществляющим такую деятельность.</w:t>
      </w:r>
    </w:p>
    <w:p w:rsidR="003B2352" w:rsidRPr="003B2352" w:rsidRDefault="003B2352" w:rsidP="003B2352">
      <w:pPr>
        <w:spacing w:line="240" w:lineRule="auto"/>
      </w:pPr>
      <w:r w:rsidRPr="003B2352">
        <w:t xml:space="preserve">3. Органы государственной власти и местного самоуправления </w:t>
      </w:r>
      <w:r w:rsidRPr="003B2352">
        <w:rPr>
          <w:lang w:val="ru-RU"/>
        </w:rPr>
        <w:t xml:space="preserve">(управления) </w:t>
      </w:r>
      <w:r w:rsidRPr="003B2352">
        <w:t xml:space="preserve">уполномочены осуществлять </w:t>
      </w:r>
      <w:proofErr w:type="gramStart"/>
      <w:r w:rsidRPr="003B2352">
        <w:t>контроль за</w:t>
      </w:r>
      <w:proofErr w:type="gramEnd"/>
      <w:r w:rsidRPr="003B2352">
        <w:t xml:space="preserve"> соблюдением законодательства в сфере меценатской и благотворительной деятельности, включая проверку целевого использования предоставленных меценатских и благотворительных средств.</w:t>
      </w:r>
    </w:p>
    <w:p w:rsidR="003B2352" w:rsidRPr="003B2352" w:rsidRDefault="003B2352" w:rsidP="003B2352">
      <w:pPr>
        <w:spacing w:line="240" w:lineRule="auto"/>
      </w:pPr>
      <w:r w:rsidRPr="003B2352">
        <w:lastRenderedPageBreak/>
        <w:t xml:space="preserve">4. Органы государственной власти и местного самоуправления </w:t>
      </w:r>
      <w:r w:rsidRPr="003B2352">
        <w:rPr>
          <w:lang w:val="ru-RU"/>
        </w:rPr>
        <w:t xml:space="preserve">(управления) </w:t>
      </w:r>
      <w:r w:rsidRPr="003B2352">
        <w:t xml:space="preserve">осуществляют координацию взаимодействия с меценатами и благотворительными организациями, оказывают им консультативную и методическую поддержку. </w:t>
      </w:r>
    </w:p>
    <w:p w:rsidR="003B2352" w:rsidRPr="003B2352" w:rsidRDefault="003B2352" w:rsidP="003B2352">
      <w:pPr>
        <w:spacing w:line="240" w:lineRule="auto"/>
      </w:pPr>
      <w:r w:rsidRPr="003B2352">
        <w:t xml:space="preserve">5. Органы государственной власти и местного самоуправления </w:t>
      </w:r>
      <w:r w:rsidRPr="003B2352">
        <w:rPr>
          <w:lang w:val="ru-RU"/>
        </w:rPr>
        <w:t xml:space="preserve">(управления) </w:t>
      </w:r>
      <w:r w:rsidRPr="003B2352">
        <w:t xml:space="preserve">не имеют права осуществлять меценатскую </w:t>
      </w:r>
      <w:r w:rsidRPr="003B2352">
        <w:rPr>
          <w:lang w:val="ru-RU"/>
        </w:rPr>
        <w:t xml:space="preserve">и благотворительную </w:t>
      </w:r>
      <w:r w:rsidRPr="003B2352">
        <w:t xml:space="preserve">деятельность и получать меценатскую </w:t>
      </w:r>
      <w:r w:rsidRPr="003B2352">
        <w:rPr>
          <w:lang w:val="ru-RU"/>
        </w:rPr>
        <w:t xml:space="preserve">и благотворительную </w:t>
      </w:r>
      <w:r w:rsidRPr="003B2352">
        <w:t>поддержку.</w:t>
      </w:r>
    </w:p>
    <w:p w:rsidR="003B2352" w:rsidRPr="003B2352" w:rsidRDefault="003B2352" w:rsidP="003B2352">
      <w:pPr>
        <w:spacing w:line="240" w:lineRule="auto"/>
        <w:rPr>
          <w:b/>
          <w:lang w:val="ru-RU"/>
        </w:rPr>
      </w:pPr>
    </w:p>
    <w:p w:rsidR="003B2352" w:rsidRPr="003B2352" w:rsidRDefault="003B2352" w:rsidP="003B2352">
      <w:pPr>
        <w:spacing w:line="240" w:lineRule="auto"/>
        <w:ind w:firstLine="0"/>
        <w:jc w:val="center"/>
        <w:rPr>
          <w:b/>
        </w:rPr>
      </w:pPr>
      <w:r w:rsidRPr="003B2352">
        <w:rPr>
          <w:b/>
        </w:rPr>
        <w:t xml:space="preserve">Глава </w:t>
      </w:r>
      <w:r w:rsidRPr="003B2352">
        <w:rPr>
          <w:b/>
          <w:lang w:val="ru-RU"/>
        </w:rPr>
        <w:t>2</w:t>
      </w:r>
      <w:r w:rsidRPr="003B2352">
        <w:rPr>
          <w:b/>
        </w:rPr>
        <w:t>. УСЛОВИЯ И ПОРЯДОК ОСУЩЕСТВЛЕНИЯ МЕЦЕНАТСКОЙ ДЕЯТЕЛЬНОСТИ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9</w:t>
      </w:r>
      <w:r w:rsidRPr="003B2352">
        <w:t>.</w:t>
      </w:r>
      <w:r w:rsidRPr="003B2352">
        <w:rPr>
          <w:b/>
        </w:rPr>
        <w:t xml:space="preserve"> Целевой характер меценатской деятельности</w:t>
      </w:r>
    </w:p>
    <w:p w:rsidR="003B2352" w:rsidRPr="003B2352" w:rsidRDefault="003B2352" w:rsidP="003B2352">
      <w:pPr>
        <w:spacing w:line="240" w:lineRule="auto"/>
      </w:pPr>
      <w:r w:rsidRPr="003B2352">
        <w:t xml:space="preserve">1. Меценатская деятельность осуществляется на основе целевого использования предоставленного меценатом имущества и (или) </w:t>
      </w:r>
      <w:r w:rsidRPr="003B2352">
        <w:rPr>
          <w:lang w:val="ru-RU"/>
        </w:rPr>
        <w:t>денежных</w:t>
      </w:r>
      <w:r w:rsidRPr="003B2352">
        <w:t xml:space="preserve"> средств.</w:t>
      </w:r>
    </w:p>
    <w:p w:rsidR="003B2352" w:rsidRPr="003B2352" w:rsidRDefault="003B2352" w:rsidP="003B2352">
      <w:pPr>
        <w:spacing w:line="240" w:lineRule="auto"/>
      </w:pPr>
      <w:r w:rsidRPr="003B2352">
        <w:t>2. Конкретные объекты, творческие проекты и профессиональная деятельность, которые относятся к национальному культурному достоянию и в отношении которых может осуществляться меценатская деятельность, утверждаются правительством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3. Меценат вправе определить конкретные цели и направления использования своих средств, которые должны быть соблюдены при их распределении и расходовании.</w:t>
      </w:r>
    </w:p>
    <w:p w:rsidR="003B2352" w:rsidRPr="003B2352" w:rsidRDefault="003B2352" w:rsidP="003B2352">
      <w:pPr>
        <w:spacing w:line="240" w:lineRule="auto"/>
      </w:pPr>
      <w:r w:rsidRPr="003B2352">
        <w:t>4. Получатели меценатской поддержки обязаны использовать полученные средства исключительно в соответствии с целями, определенными меценатом, и предоставлять отчетность о целевом использовании сре</w:t>
      </w:r>
      <w:proofErr w:type="gramStart"/>
      <w:r w:rsidRPr="003B2352">
        <w:t>дств в п</w:t>
      </w:r>
      <w:proofErr w:type="gramEnd"/>
      <w:r w:rsidRPr="003B2352">
        <w:t>орядке, установленном законодательством</w:t>
      </w:r>
      <w:r w:rsidRPr="003B2352">
        <w:rPr>
          <w:lang w:val="ru-RU"/>
        </w:rPr>
        <w:t xml:space="preserve"> государства</w:t>
      </w:r>
      <w:r w:rsidRPr="003B2352">
        <w:t>.</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10</w:t>
      </w:r>
      <w:r w:rsidRPr="003B2352">
        <w:t>.</w:t>
      </w:r>
      <w:r w:rsidRPr="003B2352">
        <w:rPr>
          <w:b/>
        </w:rPr>
        <w:t xml:space="preserve"> Порядок оформления договора между меценатом и</w:t>
      </w:r>
      <w:r w:rsidRPr="003B2352">
        <w:rPr>
          <w:b/>
          <w:lang w:val="ru-RU"/>
        </w:rPr>
        <w:t> </w:t>
      </w:r>
      <w:r w:rsidRPr="003B2352">
        <w:rPr>
          <w:b/>
        </w:rPr>
        <w:t xml:space="preserve">получателем меценатской поддержки </w:t>
      </w:r>
    </w:p>
    <w:p w:rsidR="003B2352" w:rsidRPr="003B2352" w:rsidRDefault="003B2352" w:rsidP="003B2352">
      <w:pPr>
        <w:spacing w:line="240" w:lineRule="auto"/>
      </w:pPr>
      <w:r w:rsidRPr="003B2352">
        <w:rPr>
          <w:lang w:val="ru-RU"/>
        </w:rPr>
        <w:t>Д</w:t>
      </w:r>
      <w:r w:rsidRPr="003B2352">
        <w:t>оговор между меценатом и получателем меценатской поддержки заключается в письменной форме с учетом требований законодательства государства.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11</w:t>
      </w:r>
      <w:r w:rsidRPr="003B2352">
        <w:t>.</w:t>
      </w:r>
      <w:r w:rsidRPr="003B2352">
        <w:rPr>
          <w:b/>
        </w:rPr>
        <w:t xml:space="preserve"> Государственные гарантии и меры стимулирования меценатской деятельности </w:t>
      </w:r>
    </w:p>
    <w:p w:rsidR="003B2352" w:rsidRPr="003B2352" w:rsidRDefault="003B2352" w:rsidP="003B2352">
      <w:pPr>
        <w:spacing w:line="240" w:lineRule="auto"/>
      </w:pPr>
      <w:r w:rsidRPr="003B2352">
        <w:t>1. Государственные меры стимулирования меценатской деятельности включают налоговые и иные льготы, предоставляемые меценатам в соответствии с законодательством</w:t>
      </w:r>
      <w:r w:rsidRPr="003B2352">
        <w:rPr>
          <w:lang w:val="ru-RU"/>
        </w:rPr>
        <w:t xml:space="preserve"> государства</w:t>
      </w:r>
      <w:r w:rsidRPr="003B2352">
        <w:t>.</w:t>
      </w:r>
    </w:p>
    <w:p w:rsidR="003B2352" w:rsidRPr="003B2352" w:rsidRDefault="003B2352" w:rsidP="003B2352">
      <w:pPr>
        <w:spacing w:line="240" w:lineRule="auto"/>
        <w:rPr>
          <w:lang w:val="ru-RU"/>
        </w:rPr>
      </w:pPr>
      <w:r w:rsidRPr="003B2352">
        <w:rPr>
          <w:lang w:val="ru-RU"/>
        </w:rPr>
        <w:t>2. Меценат вправе использовать налоговые и иные льготы, предусмотренные законодательством государства, в период действия договора между меценатом и получателем меценатской поддержки, а также отказаться от использования льгот либо приостановить их использование, если такое право предусмотрено законодательством государства.</w:t>
      </w:r>
    </w:p>
    <w:p w:rsidR="003B2352" w:rsidRPr="003B2352" w:rsidRDefault="003B2352" w:rsidP="003B2352">
      <w:pPr>
        <w:spacing w:line="240" w:lineRule="auto"/>
      </w:pPr>
      <w:r w:rsidRPr="003B2352">
        <w:lastRenderedPageBreak/>
        <w:t>8. Меценатская поддержка не является основанием для сокращения государственного финансирования получателя меценатской поддержки.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2</w:t>
      </w:r>
      <w:r w:rsidRPr="003B2352">
        <w:t>.</w:t>
      </w:r>
      <w:r w:rsidRPr="003B2352">
        <w:rPr>
          <w:b/>
        </w:rPr>
        <w:t xml:space="preserve"> Гарантии, предоставляемые получателям меценатской поддержки </w:t>
      </w:r>
    </w:p>
    <w:p w:rsidR="003B2352" w:rsidRPr="003B2352" w:rsidRDefault="003B2352" w:rsidP="003B2352">
      <w:pPr>
        <w:spacing w:line="240" w:lineRule="auto"/>
      </w:pPr>
      <w:r w:rsidRPr="003B2352">
        <w:t>1. Получатели меценатской поддержки имеют право на использование предоставленных средств и ресурсов строго в соответствии с целями, определенными меценатом, при этом они защищены от необоснованного вмешательства со стороны третьих лиц в свою деятельность.</w:t>
      </w:r>
    </w:p>
    <w:p w:rsidR="003B2352" w:rsidRPr="003B2352" w:rsidRDefault="003B2352" w:rsidP="003B2352">
      <w:pPr>
        <w:spacing w:line="240" w:lineRule="auto"/>
      </w:pPr>
      <w:r w:rsidRPr="003B2352">
        <w:t>2. Получатели меценатской поддержки обеспечиваются государственными гарантиями в отношении правомерного использования полученных средств и имущества, включая защиту от притязаний на переданное имущество со стороны третьих лиц.</w:t>
      </w:r>
    </w:p>
    <w:p w:rsidR="003B2352" w:rsidRPr="003B2352" w:rsidRDefault="003B2352" w:rsidP="003B2352">
      <w:pPr>
        <w:spacing w:line="240" w:lineRule="auto"/>
      </w:pPr>
      <w:r w:rsidRPr="003B2352">
        <w:t>3. Меценатская поддержка, полученная в соответствии с законодательством</w:t>
      </w:r>
      <w:r w:rsidRPr="003B2352">
        <w:rPr>
          <w:lang w:val="ru-RU"/>
        </w:rPr>
        <w:t xml:space="preserve"> государства</w:t>
      </w:r>
      <w:r w:rsidRPr="003B2352">
        <w:t xml:space="preserve">, не может быть изъята или перераспределена государственными органами, за исключением случаев, предусмотренных </w:t>
      </w:r>
      <w:r>
        <w:rPr>
          <w:lang w:val="ru-RU"/>
        </w:rPr>
        <w:t>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4. Получатели меценатской поддержки имеют право на получение налоговых льгот и преференций, предусмотренных законодательством</w:t>
      </w:r>
      <w:r w:rsidRPr="003B2352">
        <w:rPr>
          <w:lang w:val="ru-RU"/>
        </w:rPr>
        <w:t xml:space="preserve"> государства</w:t>
      </w:r>
      <w:r w:rsidRPr="003B2352">
        <w:t xml:space="preserve">, в том числе освобождение от налогообложения на суммы, полученные в рамках меценатской поддержки, если иное не предусмотрено </w:t>
      </w:r>
      <w:r>
        <w:rPr>
          <w:lang w:val="ru-RU"/>
        </w:rPr>
        <w:t>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5. Получатели меценатской поддержки защищены от сокращения государственного финансирования в связи с получением меценатских средств; меценатская поддержка не может служить основанием для уменьшения объема государственного финансирования или отказа в его предоставлении.</w:t>
      </w:r>
    </w:p>
    <w:p w:rsidR="003B2352" w:rsidRPr="003B2352" w:rsidRDefault="003B2352" w:rsidP="003B2352">
      <w:pPr>
        <w:spacing w:line="240" w:lineRule="auto"/>
      </w:pPr>
      <w:r w:rsidRPr="003B2352">
        <w:t>6. Государственные органы обязаны обеспечивать правовую защиту получателей меценатской поддержки, включая содействие в разрешении споров, связанных с использованием меценатских средств, в рамках законодательства</w:t>
      </w:r>
      <w:r w:rsidRPr="003B2352">
        <w:rPr>
          <w:lang w:val="ru-RU"/>
        </w:rPr>
        <w:t xml:space="preserve"> государства</w:t>
      </w:r>
      <w:r w:rsidRPr="003B2352">
        <w:t>.</w:t>
      </w:r>
    </w:p>
    <w:p w:rsidR="003B2352" w:rsidRPr="003B2352" w:rsidRDefault="003B2352" w:rsidP="003B2352">
      <w:pPr>
        <w:spacing w:line="240" w:lineRule="auto"/>
        <w:rPr>
          <w:b/>
          <w:lang w:val="ru-RU"/>
        </w:rPr>
      </w:pPr>
    </w:p>
    <w:p w:rsidR="003B2352" w:rsidRPr="003B2352" w:rsidRDefault="003B2352" w:rsidP="003B2352">
      <w:pPr>
        <w:spacing w:line="240" w:lineRule="auto"/>
        <w:ind w:firstLine="0"/>
        <w:jc w:val="center"/>
        <w:rPr>
          <w:b/>
        </w:rPr>
      </w:pPr>
      <w:r w:rsidRPr="003B2352">
        <w:rPr>
          <w:b/>
        </w:rPr>
        <w:t xml:space="preserve">Глава </w:t>
      </w:r>
      <w:r w:rsidRPr="003B2352">
        <w:rPr>
          <w:b/>
          <w:lang w:val="ru-RU"/>
        </w:rPr>
        <w:t>3</w:t>
      </w:r>
      <w:r w:rsidRPr="003B2352">
        <w:rPr>
          <w:b/>
        </w:rPr>
        <w:t>. УСЛОВИЯ И ПОРЯДОК ОСУЩЕСТВЛЕНИЯ БЛАГОТВОРИТЕЛЬНОЙ ДЕЯТЕЛЬНОСТИ</w:t>
      </w:r>
    </w:p>
    <w:p w:rsidR="003B2352" w:rsidRPr="003B2352" w:rsidRDefault="003B2352" w:rsidP="003B2352">
      <w:pPr>
        <w:spacing w:line="240" w:lineRule="auto"/>
        <w:rPr>
          <w:b/>
          <w:lang w:val="ru-RU"/>
        </w:rPr>
      </w:pPr>
    </w:p>
    <w:p w:rsidR="003B2352" w:rsidRPr="003B2352" w:rsidRDefault="003B2352" w:rsidP="003B2352">
      <w:pPr>
        <w:spacing w:line="240" w:lineRule="auto"/>
        <w:rPr>
          <w:b/>
          <w:lang w:val="ru-RU"/>
        </w:rPr>
      </w:pPr>
      <w:r w:rsidRPr="003B2352">
        <w:t>Статья 1</w:t>
      </w:r>
      <w:r w:rsidRPr="003B2352">
        <w:rPr>
          <w:lang w:val="ru-RU"/>
        </w:rPr>
        <w:t>3</w:t>
      </w:r>
      <w:r w:rsidRPr="003B2352">
        <w:t>.</w:t>
      </w:r>
      <w:r w:rsidRPr="003B2352">
        <w:rPr>
          <w:b/>
        </w:rPr>
        <w:t xml:space="preserve"> Благотворительная организация</w:t>
      </w:r>
    </w:p>
    <w:p w:rsidR="003B2352" w:rsidRPr="003B2352" w:rsidRDefault="003B2352" w:rsidP="003B2352">
      <w:pPr>
        <w:spacing w:line="240" w:lineRule="auto"/>
        <w:rPr>
          <w:lang w:val="ru-RU"/>
        </w:rPr>
      </w:pPr>
      <w:r w:rsidRPr="003B2352">
        <w:rPr>
          <w:lang w:val="ru-RU"/>
        </w:rPr>
        <w:t>1. Благотворительная организация создается в соответствии с законодательством государства для достижения целей, предусмотренных настоящим Законом, путем осуществления благотворительной деятельности в интересах общества в целом или отдельных категорий физических и юридических лиц.</w:t>
      </w:r>
    </w:p>
    <w:p w:rsidR="003B2352" w:rsidRPr="003B2352" w:rsidRDefault="003B2352" w:rsidP="003B2352">
      <w:pPr>
        <w:spacing w:line="240" w:lineRule="auto"/>
      </w:pPr>
      <w:r w:rsidRPr="003B2352">
        <w:t>2. В случае если доходы благотворительной организации превышают ее расходы, сумма превышения не распределяется между учредителями (членами) организации, а направляется на достижение целей, ради которых эта благотворительная организация была создана.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4</w:t>
      </w:r>
      <w:r w:rsidRPr="003B2352">
        <w:t>.</w:t>
      </w:r>
      <w:r w:rsidRPr="003B2352">
        <w:rPr>
          <w:b/>
        </w:rPr>
        <w:t xml:space="preserve"> Формы благотворительных организаций</w:t>
      </w:r>
    </w:p>
    <w:p w:rsidR="003B2352" w:rsidRPr="003B2352" w:rsidRDefault="003B2352" w:rsidP="003B2352">
      <w:pPr>
        <w:spacing w:line="240" w:lineRule="auto"/>
      </w:pPr>
      <w:r w:rsidRPr="003B2352">
        <w:t>Благотворительные организации создаются в формах общественных организаций (объединений), фондов, учреждений, а также в иных формах, предусмотренных законодательством государства для осуществления благотворительной деятельности.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5</w:t>
      </w:r>
      <w:r w:rsidRPr="003B2352">
        <w:t>.</w:t>
      </w:r>
      <w:r w:rsidRPr="003B2352">
        <w:rPr>
          <w:b/>
        </w:rPr>
        <w:t xml:space="preserve"> Учредители благотворительной организации</w:t>
      </w:r>
    </w:p>
    <w:p w:rsidR="003B2352" w:rsidRPr="003B2352" w:rsidRDefault="003B2352" w:rsidP="003B2352">
      <w:pPr>
        <w:spacing w:line="240" w:lineRule="auto"/>
      </w:pPr>
      <w:r w:rsidRPr="003B2352">
        <w:t xml:space="preserve">1. Учредителями благотворительной организации, в зависимости от ее организационно-правовой формы, могут быть физические и (или) юридические лица. </w:t>
      </w:r>
    </w:p>
    <w:p w:rsidR="003B2352" w:rsidRPr="003B2352" w:rsidRDefault="003B2352" w:rsidP="003B2352">
      <w:pPr>
        <w:spacing w:line="240" w:lineRule="auto"/>
      </w:pPr>
      <w:r w:rsidRPr="003B2352">
        <w:t>2. Органы государственной власти, органы местного самоуправления</w:t>
      </w:r>
      <w:r w:rsidRPr="003B2352">
        <w:rPr>
          <w:lang w:val="ru-RU"/>
        </w:rPr>
        <w:t xml:space="preserve"> (управления)</w:t>
      </w:r>
      <w:r w:rsidRPr="003B2352">
        <w:t>, а также государственные и муниципальные предприятия и учреждения не вправе выступать в качестве учредителей благотворительной организации.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6</w:t>
      </w:r>
      <w:r w:rsidRPr="003B2352">
        <w:t>.</w:t>
      </w:r>
      <w:r w:rsidRPr="003B2352">
        <w:rPr>
          <w:b/>
        </w:rPr>
        <w:t xml:space="preserve"> Государственная регистрация благотворительной организации</w:t>
      </w:r>
    </w:p>
    <w:p w:rsidR="003B2352" w:rsidRPr="003B2352" w:rsidRDefault="003B2352" w:rsidP="003B2352">
      <w:pPr>
        <w:spacing w:line="240" w:lineRule="auto"/>
      </w:pPr>
      <w:r w:rsidRPr="003B2352">
        <w:t>1. Государственная регистрация благотворительной организации осуществляется в порядке, установленном законодательством государства.</w:t>
      </w:r>
    </w:p>
    <w:p w:rsidR="003B2352" w:rsidRPr="003B2352" w:rsidRDefault="003B2352" w:rsidP="003B2352">
      <w:pPr>
        <w:spacing w:line="240" w:lineRule="auto"/>
      </w:pPr>
      <w:r w:rsidRPr="003B2352">
        <w:t>2. Отказ в государственной регистрации благотворительной организации не допускается в случае предоставления юридического адреса гражданином по месту его жительства, если иное не установлено законодательством государства.</w:t>
      </w:r>
    </w:p>
    <w:p w:rsidR="003B2352" w:rsidRPr="003B2352" w:rsidRDefault="003B2352" w:rsidP="003B2352">
      <w:pPr>
        <w:spacing w:line="240" w:lineRule="auto"/>
      </w:pPr>
      <w:r w:rsidRPr="003B2352">
        <w:t>3. Решение регистрирующего органа об отказе в государственной регистрации благотворительной организации, а также уклонение от проведения такой регистрации могут быть обжалованы в судебном порядке.</w:t>
      </w:r>
    </w:p>
    <w:p w:rsidR="003B2352" w:rsidRPr="003B2352" w:rsidRDefault="003B2352" w:rsidP="003B2352">
      <w:pPr>
        <w:spacing w:line="240" w:lineRule="auto"/>
        <w:rPr>
          <w:b/>
          <w:lang w:val="ru-RU"/>
        </w:rPr>
      </w:pPr>
    </w:p>
    <w:p w:rsidR="003B2352" w:rsidRPr="003B2352" w:rsidRDefault="003B2352" w:rsidP="003B2352">
      <w:pPr>
        <w:spacing w:line="240" w:lineRule="auto"/>
        <w:rPr>
          <w:b/>
          <w:lang w:val="ru-RU"/>
        </w:rPr>
      </w:pPr>
      <w:r w:rsidRPr="003B2352">
        <w:t>Статья 1</w:t>
      </w:r>
      <w:r w:rsidRPr="003B2352">
        <w:rPr>
          <w:lang w:val="ru-RU"/>
        </w:rPr>
        <w:t>7</w:t>
      </w:r>
      <w:r w:rsidRPr="003B2352">
        <w:t>.</w:t>
      </w:r>
      <w:r w:rsidRPr="003B2352">
        <w:rPr>
          <w:b/>
        </w:rPr>
        <w:t xml:space="preserve"> Высший орган управления благотворительной организацией</w:t>
      </w:r>
    </w:p>
    <w:p w:rsidR="003B2352" w:rsidRPr="003B2352" w:rsidRDefault="003B2352" w:rsidP="003B2352">
      <w:pPr>
        <w:spacing w:line="240" w:lineRule="auto"/>
        <w:rPr>
          <w:lang w:val="ru-RU"/>
        </w:rPr>
      </w:pPr>
      <w:r w:rsidRPr="003B2352">
        <w:rPr>
          <w:lang w:val="ru-RU"/>
        </w:rPr>
        <w:t>1. Высшим органом управления благотворительной организацией является ее коллегиальный орган, формируемый в порядке, предусмотренном уставом благотворительной организации, за исключением благотворительных организаций, созданных в форме учреждения.</w:t>
      </w:r>
    </w:p>
    <w:p w:rsidR="003B2352" w:rsidRPr="003B2352" w:rsidRDefault="003B2352" w:rsidP="003B2352">
      <w:pPr>
        <w:spacing w:line="240" w:lineRule="auto"/>
        <w:rPr>
          <w:lang w:val="ru-RU"/>
        </w:rPr>
      </w:pPr>
      <w:r w:rsidRPr="003B2352">
        <w:rPr>
          <w:lang w:val="ru-RU"/>
        </w:rPr>
        <w:t>2. В благотворительных организациях, созданных в форме учреждения, управление осуществляется руководителем, назначаемым учредителем (собственником) в порядке, установленном законодательством государства.</w:t>
      </w:r>
    </w:p>
    <w:p w:rsidR="003B2352" w:rsidRPr="003B2352" w:rsidRDefault="003B2352" w:rsidP="003B2352">
      <w:pPr>
        <w:spacing w:line="240" w:lineRule="auto"/>
        <w:rPr>
          <w:lang w:val="ru-RU"/>
        </w:rPr>
      </w:pPr>
      <w:r w:rsidRPr="003B2352">
        <w:rPr>
          <w:lang w:val="ru-RU"/>
        </w:rPr>
        <w:t xml:space="preserve">3. К компетенции высшего органа управления благотворительной организацией, созданной в формах, предполагающих коллегиальное управление, относятся: </w:t>
      </w:r>
    </w:p>
    <w:p w:rsidR="003B2352" w:rsidRPr="003B2352" w:rsidRDefault="003B2352" w:rsidP="003B2352">
      <w:pPr>
        <w:spacing w:line="240" w:lineRule="auto"/>
      </w:pPr>
      <w:r w:rsidRPr="003B2352">
        <w:t>— внесение изменений в устав благотворительной организации;</w:t>
      </w:r>
    </w:p>
    <w:p w:rsidR="003B2352" w:rsidRPr="003B2352" w:rsidRDefault="003B2352" w:rsidP="003B2352">
      <w:pPr>
        <w:spacing w:line="240" w:lineRule="auto"/>
      </w:pPr>
      <w:r w:rsidRPr="003B2352">
        <w:t>—</w:t>
      </w:r>
      <w:r w:rsidRPr="003B2352">
        <w:rPr>
          <w:lang w:val="ru-RU"/>
        </w:rPr>
        <w:t> </w:t>
      </w:r>
      <w:r w:rsidRPr="003B2352">
        <w:t>создание исполнительных и контрольно-ревизионных органов благотворительной организации и досрочное прекращение их полномочий;</w:t>
      </w:r>
    </w:p>
    <w:p w:rsidR="003B2352" w:rsidRPr="003B2352" w:rsidRDefault="003B2352" w:rsidP="003B2352">
      <w:pPr>
        <w:spacing w:line="240" w:lineRule="auto"/>
      </w:pPr>
      <w:r w:rsidRPr="003B2352">
        <w:t>— утверждение благотворительных программ;</w:t>
      </w:r>
    </w:p>
    <w:p w:rsidR="003B2352" w:rsidRPr="003B2352" w:rsidRDefault="003B2352" w:rsidP="003B2352">
      <w:pPr>
        <w:spacing w:line="240" w:lineRule="auto"/>
      </w:pPr>
      <w:r w:rsidRPr="003B2352">
        <w:lastRenderedPageBreak/>
        <w:t>—</w:t>
      </w:r>
      <w:r w:rsidRPr="003B2352">
        <w:rPr>
          <w:lang w:val="ru-RU"/>
        </w:rPr>
        <w:t> </w:t>
      </w:r>
      <w:r w:rsidRPr="003B2352">
        <w:t>утверждение годового плана, бюджета благотворительной организац</w:t>
      </w:r>
      <w:proofErr w:type="gramStart"/>
      <w:r w:rsidRPr="003B2352">
        <w:t>ии и ее</w:t>
      </w:r>
      <w:proofErr w:type="gramEnd"/>
      <w:r w:rsidRPr="003B2352">
        <w:t xml:space="preserve"> годового отчета;</w:t>
      </w:r>
    </w:p>
    <w:p w:rsidR="003B2352" w:rsidRPr="003B2352" w:rsidRDefault="003B2352" w:rsidP="003B2352">
      <w:pPr>
        <w:spacing w:line="240" w:lineRule="auto"/>
      </w:pPr>
      <w:r w:rsidRPr="003B2352">
        <w:t>—</w:t>
      </w:r>
      <w:r w:rsidRPr="003B2352">
        <w:rPr>
          <w:lang w:val="ru-RU"/>
        </w:rPr>
        <w:t> </w:t>
      </w:r>
      <w:r w:rsidRPr="003B2352">
        <w:t>принятие решений о создании коммерческих и некоммерческих организаций, об участии в таких организациях, а также об открытии филиалов и представительств;</w:t>
      </w:r>
    </w:p>
    <w:p w:rsidR="003B2352" w:rsidRPr="003B2352" w:rsidRDefault="003B2352" w:rsidP="003B2352">
      <w:pPr>
        <w:spacing w:line="240" w:lineRule="auto"/>
      </w:pPr>
      <w:r w:rsidRPr="003B2352">
        <w:t>—</w:t>
      </w:r>
      <w:r w:rsidRPr="003B2352">
        <w:rPr>
          <w:lang w:val="ru-RU"/>
        </w:rPr>
        <w:t> </w:t>
      </w:r>
      <w:r w:rsidRPr="003B2352">
        <w:t>принятие решений о реорганизации и ликвидации благотворительной организации (за исключением благотворительного фонда).</w:t>
      </w:r>
    </w:p>
    <w:p w:rsidR="003B2352" w:rsidRPr="003B2352" w:rsidRDefault="003B2352" w:rsidP="003B2352">
      <w:pPr>
        <w:spacing w:line="240" w:lineRule="auto"/>
      </w:pPr>
      <w:r w:rsidRPr="003B2352">
        <w:rPr>
          <w:lang w:val="ru-RU"/>
        </w:rPr>
        <w:t>4</w:t>
      </w:r>
      <w:r w:rsidRPr="003B2352">
        <w:t>. Члены высшего органа управления благотворительной организацией выполняют свои обязанности на добровольной общественной основе. В</w:t>
      </w:r>
      <w:r w:rsidRPr="003B2352">
        <w:rPr>
          <w:lang w:val="ru-RU"/>
        </w:rPr>
        <w:t> </w:t>
      </w:r>
      <w:r w:rsidRPr="003B2352">
        <w:t xml:space="preserve">составе высшего органа управления благотворительной организацией может находиться не более одного работника ее исполнительных органов </w:t>
      </w:r>
      <w:r w:rsidRPr="003B2352">
        <w:rPr>
          <w:lang w:val="ru-RU"/>
        </w:rPr>
        <w:t>(</w:t>
      </w:r>
      <w:r w:rsidRPr="003B2352">
        <w:t>с</w:t>
      </w:r>
      <w:r w:rsidRPr="003B2352">
        <w:rPr>
          <w:lang w:val="ru-RU"/>
        </w:rPr>
        <w:t> </w:t>
      </w:r>
      <w:r w:rsidRPr="003B2352">
        <w:t>правом решающего голоса или без него</w:t>
      </w:r>
      <w:r w:rsidRPr="003B2352">
        <w:rPr>
          <w:lang w:val="ru-RU"/>
        </w:rPr>
        <w:t>)</w:t>
      </w:r>
      <w:r w:rsidRPr="003B2352">
        <w:t>.</w:t>
      </w:r>
    </w:p>
    <w:p w:rsidR="003B2352" w:rsidRPr="003B2352" w:rsidRDefault="003B2352" w:rsidP="003B2352">
      <w:pPr>
        <w:spacing w:line="240" w:lineRule="auto"/>
      </w:pPr>
      <w:r w:rsidRPr="003B2352">
        <w:rPr>
          <w:lang w:val="ru-RU"/>
        </w:rPr>
        <w:t>5</w:t>
      </w:r>
      <w:r w:rsidRPr="003B2352">
        <w:t>. Члены высшего органа управления благотворительной организацией и должностные лица благотворительной организации не вправе занимать штатные должности в администрации коммерческих и некоммерческих организаций, учредителем (участником) которых является данная благотворительная организация.</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8</w:t>
      </w:r>
      <w:r w:rsidRPr="003B2352">
        <w:t>.</w:t>
      </w:r>
      <w:r w:rsidRPr="003B2352">
        <w:rPr>
          <w:b/>
        </w:rPr>
        <w:t xml:space="preserve"> Реорганизация и ликвидация благотворительной организации</w:t>
      </w:r>
    </w:p>
    <w:p w:rsidR="003B2352" w:rsidRPr="003B2352" w:rsidRDefault="003B2352" w:rsidP="003B2352">
      <w:pPr>
        <w:spacing w:line="240" w:lineRule="auto"/>
      </w:pPr>
      <w:r w:rsidRPr="003B2352">
        <w:t>1. Реорганизация и ликвидация благотворительной организации осуществляются в порядке, установленном законодательством государства.</w:t>
      </w:r>
    </w:p>
    <w:p w:rsidR="003B2352" w:rsidRPr="003B2352" w:rsidRDefault="003B2352" w:rsidP="003B2352">
      <w:pPr>
        <w:spacing w:line="240" w:lineRule="auto"/>
      </w:pPr>
      <w:r w:rsidRPr="003B2352">
        <w:t>2. Благотворительная организация не может быть реорганизована в хозяйственное товарищество или общество.</w:t>
      </w:r>
    </w:p>
    <w:p w:rsidR="003B2352" w:rsidRPr="003B2352" w:rsidRDefault="003B2352" w:rsidP="003B2352">
      <w:pPr>
        <w:spacing w:line="240" w:lineRule="auto"/>
      </w:pPr>
      <w:r w:rsidRPr="003B2352">
        <w:t>3. При ликвидации благотворительной организации имущество, оставшееся после удовлетворения требований кредиторов, направляется на благотворительные цели в порядке, предусмотренном уставом организации, либо по решению ликвидационной комиссии, если устав не предусматривает порядок использования имущества.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1</w:t>
      </w:r>
      <w:r w:rsidRPr="003B2352">
        <w:rPr>
          <w:lang w:val="ru-RU"/>
        </w:rPr>
        <w:t>9</w:t>
      </w:r>
      <w:r w:rsidRPr="003B2352">
        <w:t>.</w:t>
      </w:r>
      <w:r w:rsidRPr="003B2352">
        <w:rPr>
          <w:b/>
        </w:rPr>
        <w:t xml:space="preserve"> Деятельность благотворительной организации</w:t>
      </w:r>
    </w:p>
    <w:p w:rsidR="003B2352" w:rsidRPr="003B2352" w:rsidRDefault="003B2352" w:rsidP="003B2352">
      <w:pPr>
        <w:spacing w:line="240" w:lineRule="auto"/>
      </w:pPr>
      <w:r w:rsidRPr="003B2352">
        <w:t xml:space="preserve">1. Благотворительная организация вправе осуществлять деятельность, направленную на достижение целей, ради которых она создана, а также целей, предусмотренных настоящим </w:t>
      </w:r>
      <w:r>
        <w:rPr>
          <w:lang w:val="ru-RU"/>
        </w:rPr>
        <w:t>З</w:t>
      </w:r>
      <w:proofErr w:type="spellStart"/>
      <w:r w:rsidRPr="003B2352">
        <w:t>аконом</w:t>
      </w:r>
      <w:proofErr w:type="spellEnd"/>
      <w:r w:rsidRPr="003B2352">
        <w:t>.</w:t>
      </w:r>
    </w:p>
    <w:p w:rsidR="003B2352" w:rsidRPr="003B2352" w:rsidRDefault="003B2352" w:rsidP="003B2352">
      <w:pPr>
        <w:spacing w:line="240" w:lineRule="auto"/>
      </w:pPr>
      <w:r w:rsidRPr="003B2352">
        <w:t xml:space="preserve">2. Благотворительная организация имеет право заниматься деятельностью по привлечению ресурсов, включая проведение благотворительных акций, кампаний по сбору пожертвований, организацию мероприятий, направленных на привлечение спонсоров и доноров, а также поиск и получение грантов. </w:t>
      </w:r>
    </w:p>
    <w:p w:rsidR="003B2352" w:rsidRPr="003B2352" w:rsidRDefault="003B2352" w:rsidP="003B2352">
      <w:pPr>
        <w:spacing w:line="240" w:lineRule="auto"/>
      </w:pPr>
      <w:r w:rsidRPr="003B2352">
        <w:t xml:space="preserve">Благотворительная организация имеет право вести внереализационные операции, которые не противоречат уставным целям, включая аренду имущества, получение процентов по банковским вкладам или дивидендов по акциям. </w:t>
      </w:r>
    </w:p>
    <w:p w:rsidR="003B2352" w:rsidRPr="003B2352" w:rsidRDefault="003B2352" w:rsidP="003B2352">
      <w:pPr>
        <w:spacing w:line="240" w:lineRule="auto"/>
      </w:pPr>
      <w:r w:rsidRPr="003B2352">
        <w:lastRenderedPageBreak/>
        <w:t>3. Благотворительная организация вправе осуществлять предпринимательскую деятельность исключительно для достижения целей, ради которых она создана, и в пределах, соответствующих этим целям.</w:t>
      </w:r>
    </w:p>
    <w:p w:rsidR="003B2352" w:rsidRPr="003B2352" w:rsidRDefault="003B2352" w:rsidP="003B2352">
      <w:pPr>
        <w:spacing w:line="240" w:lineRule="auto"/>
      </w:pPr>
      <w:r w:rsidRPr="003B2352">
        <w:t>4. Для создания материальных условий, необходимых для достижения своих целей, благотворительная организация вправе учреждать хозяйственные общества. Участие благотворительной организации в хозяйственных обществах совместно с другими лицами не допускается.</w:t>
      </w:r>
    </w:p>
    <w:p w:rsidR="003B2352" w:rsidRPr="003B2352" w:rsidRDefault="003B2352" w:rsidP="003B2352">
      <w:pPr>
        <w:spacing w:line="240" w:lineRule="auto"/>
        <w:rPr>
          <w:lang w:val="ru-RU"/>
        </w:rPr>
      </w:pPr>
      <w:r w:rsidRPr="003B2352">
        <w:t>5. Благотворительная организация не вправе расходовать свои средства и использовать свое имущество для поддержки политических партий, групп, движений и кампаний.</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20</w:t>
      </w:r>
      <w:r w:rsidRPr="003B2352">
        <w:t>.</w:t>
      </w:r>
      <w:r w:rsidRPr="003B2352">
        <w:rPr>
          <w:b/>
        </w:rPr>
        <w:t xml:space="preserve"> Волонтерская деятельность</w:t>
      </w:r>
    </w:p>
    <w:p w:rsidR="003B2352" w:rsidRPr="003B2352" w:rsidRDefault="003B2352" w:rsidP="003B2352">
      <w:pPr>
        <w:spacing w:line="240" w:lineRule="auto"/>
        <w:rPr>
          <w:lang w:val="ru-RU"/>
        </w:rPr>
      </w:pPr>
      <w:r w:rsidRPr="003B2352">
        <w:rPr>
          <w:lang w:val="ru-RU"/>
        </w:rPr>
        <w:t>1. Волонтерская деятельность является составной частью благотворительной деятельности и осуществляется гражданами добровольно, безвозмездно и в целях оказания общественно полезной помощи.</w:t>
      </w:r>
    </w:p>
    <w:p w:rsidR="003B2352" w:rsidRPr="003B2352" w:rsidRDefault="003B2352" w:rsidP="003B2352">
      <w:pPr>
        <w:spacing w:line="240" w:lineRule="auto"/>
        <w:rPr>
          <w:lang w:val="ru-RU"/>
        </w:rPr>
      </w:pPr>
      <w:r w:rsidRPr="003B2352">
        <w:rPr>
          <w:lang w:val="ru-RU"/>
        </w:rPr>
        <w:t>2. Порядок осуществления волонтерской деятельности, в том числе вопросы признания правового статуса волонтера, условий и форм его участия в деятельности благотворительных организаций, устанавливается законодательством государства.</w:t>
      </w:r>
    </w:p>
    <w:p w:rsidR="003B2352" w:rsidRPr="003B2352" w:rsidRDefault="003B2352" w:rsidP="003B2352">
      <w:pPr>
        <w:spacing w:line="240" w:lineRule="auto"/>
        <w:rPr>
          <w:lang w:val="ru-RU"/>
        </w:rPr>
      </w:pPr>
      <w:r w:rsidRPr="003B2352">
        <w:rPr>
          <w:lang w:val="ru-RU"/>
        </w:rPr>
        <w:t>3. Законодательство государства о волонтерской деятельности может предусматривать:</w:t>
      </w:r>
    </w:p>
    <w:p w:rsidR="003B2352" w:rsidRPr="003B2352" w:rsidRDefault="003B2352" w:rsidP="003B2352">
      <w:pPr>
        <w:spacing w:line="240" w:lineRule="auto"/>
        <w:rPr>
          <w:lang w:val="ru-RU"/>
        </w:rPr>
      </w:pPr>
      <w:r w:rsidRPr="003B2352">
        <w:rPr>
          <w:lang w:val="ru-RU"/>
        </w:rPr>
        <w:t>— регистрацию участия волонтеров в мероприятиях;</w:t>
      </w:r>
    </w:p>
    <w:p w:rsidR="003B2352" w:rsidRPr="003B2352" w:rsidRDefault="003B2352" w:rsidP="003B2352">
      <w:pPr>
        <w:spacing w:line="240" w:lineRule="auto"/>
        <w:rPr>
          <w:lang w:val="ru-RU"/>
        </w:rPr>
      </w:pPr>
      <w:r w:rsidRPr="003B2352">
        <w:rPr>
          <w:lang w:val="ru-RU"/>
        </w:rPr>
        <w:t>— правовые гарантии и меры социальной защиты волонтеров;</w:t>
      </w:r>
    </w:p>
    <w:p w:rsidR="003B2352" w:rsidRPr="003B2352" w:rsidRDefault="003B2352" w:rsidP="003B2352">
      <w:pPr>
        <w:spacing w:line="240" w:lineRule="auto"/>
        <w:rPr>
          <w:lang w:val="ru-RU"/>
        </w:rPr>
      </w:pPr>
      <w:r w:rsidRPr="003B2352">
        <w:rPr>
          <w:lang w:val="ru-RU"/>
        </w:rPr>
        <w:t>— возможности зачета волонтерского стажа как профессионального опыта;</w:t>
      </w:r>
    </w:p>
    <w:p w:rsidR="003B2352" w:rsidRPr="003B2352" w:rsidRDefault="003B2352" w:rsidP="003B2352">
      <w:pPr>
        <w:spacing w:line="240" w:lineRule="auto"/>
        <w:rPr>
          <w:lang w:val="ru-RU"/>
        </w:rPr>
      </w:pPr>
      <w:r w:rsidRPr="003B2352">
        <w:rPr>
          <w:lang w:val="ru-RU"/>
        </w:rPr>
        <w:t>— формы материального и нематериального стимулирования волонтеров;</w:t>
      </w:r>
    </w:p>
    <w:p w:rsidR="003B2352" w:rsidRPr="003B2352" w:rsidRDefault="003B2352" w:rsidP="003B2352">
      <w:pPr>
        <w:spacing w:line="240" w:lineRule="auto"/>
        <w:rPr>
          <w:lang w:val="ru-RU"/>
        </w:rPr>
      </w:pPr>
      <w:r w:rsidRPr="003B2352">
        <w:rPr>
          <w:lang w:val="ru-RU"/>
        </w:rPr>
        <w:t>— взаимодействие волонтерских организаций с органами государственной власти и местного самоуправления (управления);</w:t>
      </w:r>
    </w:p>
    <w:p w:rsidR="003B2352" w:rsidRPr="003B2352" w:rsidRDefault="003B2352" w:rsidP="003B2352">
      <w:pPr>
        <w:spacing w:line="240" w:lineRule="auto"/>
        <w:rPr>
          <w:lang w:val="ru-RU"/>
        </w:rPr>
      </w:pPr>
      <w:r w:rsidRPr="003B2352">
        <w:rPr>
          <w:lang w:val="ru-RU"/>
        </w:rPr>
        <w:t>— создание ресурсных центров волонтерства, осуществляющих координацию, обучение и поддержку добровольцев.</w:t>
      </w:r>
    </w:p>
    <w:p w:rsidR="003B2352" w:rsidRPr="003B2352" w:rsidRDefault="003B2352" w:rsidP="003B2352">
      <w:pPr>
        <w:spacing w:line="240" w:lineRule="auto"/>
        <w:rPr>
          <w:lang w:val="ru-RU"/>
        </w:rPr>
      </w:pPr>
      <w:r w:rsidRPr="003B2352">
        <w:rPr>
          <w:lang w:val="ru-RU"/>
        </w:rPr>
        <w:t>4. Волонтеры могут быть привлечены к участию в реализации благотворительных программ, при этом их права и обязанности определяются в соответствии с уставом благотворительной организации, условиями конкретной программы и законодательством государства.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21</w:t>
      </w:r>
      <w:r w:rsidRPr="003B2352">
        <w:t>.</w:t>
      </w:r>
      <w:r w:rsidRPr="003B2352">
        <w:rPr>
          <w:b/>
        </w:rPr>
        <w:t xml:space="preserve"> Филиалы и представительства благотворительной организации</w:t>
      </w:r>
    </w:p>
    <w:p w:rsidR="003B2352" w:rsidRPr="003B2352" w:rsidRDefault="003B2352" w:rsidP="003B2352">
      <w:pPr>
        <w:spacing w:line="240" w:lineRule="auto"/>
      </w:pPr>
      <w:r w:rsidRPr="003B2352">
        <w:t>1. Благотворительная организация вправе создавать филиалы и открывать представительства в соответствии с 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2. Создание филиалов и открытие представитель</w:t>
      </w:r>
      <w:proofErr w:type="gramStart"/>
      <w:r w:rsidRPr="003B2352">
        <w:t>ств бл</w:t>
      </w:r>
      <w:proofErr w:type="gramEnd"/>
      <w:r w:rsidRPr="003B2352">
        <w:t>аготворительной организацией на территории иностранных государств осуществляется в соответствии с законодательством этих государств, если иное не предусмотрено международными договорами.</w:t>
      </w:r>
    </w:p>
    <w:p w:rsidR="003B2352" w:rsidRPr="003B2352" w:rsidRDefault="003B2352" w:rsidP="003B2352">
      <w:pPr>
        <w:spacing w:line="240" w:lineRule="auto"/>
      </w:pPr>
      <w:r w:rsidRPr="003B2352">
        <w:lastRenderedPageBreak/>
        <w:t>3. Филиалы и представительства благотворительной организации не являются юридическими лицами, они наделяются имуществом, предоставленным создавшей их организацией, и действуют на основании положений, утвержденных этой организацией. Имущество филиалов и представительств учитывается на их отдельном балансе и на балансе создавшей их благотворительной организации.</w:t>
      </w:r>
    </w:p>
    <w:p w:rsidR="003B2352" w:rsidRPr="003B2352" w:rsidRDefault="003B2352" w:rsidP="003B2352">
      <w:pPr>
        <w:spacing w:line="240" w:lineRule="auto"/>
      </w:pPr>
      <w:r w:rsidRPr="003B2352">
        <w:t xml:space="preserve">4. Руководители филиалов и представительств назначаются высшим органом управления благотворительной </w:t>
      </w:r>
      <w:r w:rsidRPr="003B2352">
        <w:rPr>
          <w:lang w:val="ru-RU"/>
        </w:rPr>
        <w:t>организацией</w:t>
      </w:r>
      <w:r w:rsidRPr="003B2352">
        <w:t xml:space="preserve"> и действуют на основании доверенности, выданной этой организацией.</w:t>
      </w:r>
    </w:p>
    <w:p w:rsidR="003B2352" w:rsidRPr="003B2352" w:rsidRDefault="003B2352" w:rsidP="003B2352">
      <w:pPr>
        <w:spacing w:line="240" w:lineRule="auto"/>
      </w:pPr>
      <w:r w:rsidRPr="003B2352">
        <w:t>5. Филиалы и представительства осуществляют свою деятельность от имени создавшей их благотворительной организации, которая несет ответственность за их действия.</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22</w:t>
      </w:r>
      <w:r w:rsidRPr="003B2352">
        <w:t>.</w:t>
      </w:r>
      <w:r w:rsidRPr="003B2352">
        <w:rPr>
          <w:b/>
        </w:rPr>
        <w:t xml:space="preserve"> Объединения (ассоциации и союзы) благотворительных организаций</w:t>
      </w:r>
    </w:p>
    <w:p w:rsidR="003B2352" w:rsidRPr="003B2352" w:rsidRDefault="003B2352" w:rsidP="003B2352">
      <w:pPr>
        <w:spacing w:line="240" w:lineRule="auto"/>
      </w:pPr>
      <w:r w:rsidRPr="003B2352">
        <w:t>1. Благотворительные организации могут объединяться в ассоциации и союзы, создаваемые на договорной основе, для расширения своих возможностей и реализации уставных целей.</w:t>
      </w:r>
    </w:p>
    <w:p w:rsidR="003B2352" w:rsidRPr="003B2352" w:rsidRDefault="003B2352" w:rsidP="003B2352">
      <w:pPr>
        <w:spacing w:line="240" w:lineRule="auto"/>
      </w:pPr>
      <w:r w:rsidRPr="003B2352">
        <w:t>2. Объединение (ассоциация, союз) благотворительных организаций является некоммерческой организацией.</w:t>
      </w:r>
    </w:p>
    <w:p w:rsidR="003B2352" w:rsidRPr="003B2352" w:rsidRDefault="003B2352" w:rsidP="003B2352">
      <w:pPr>
        <w:spacing w:line="240" w:lineRule="auto"/>
      </w:pPr>
      <w:r w:rsidRPr="003B2352">
        <w:t>3. Члены объединения (ассоциации, союза) благотворительных организаций сохраняют свою самостоятельность и статус юридического лица.</w:t>
      </w:r>
    </w:p>
    <w:p w:rsidR="003B2352" w:rsidRPr="003B2352" w:rsidRDefault="003B2352" w:rsidP="003B2352">
      <w:pPr>
        <w:spacing w:line="240" w:lineRule="auto"/>
      </w:pPr>
      <w:r w:rsidRPr="003B2352">
        <w:t>4. Объединение (ассоциация, союз) благотворительных организаций не несет ответственности по обязательствам своих членов. Члены объединения (ассоциации, союза) благотворительных организаций несут солидарную ответственность по обязательствам объединения в размере и в порядке, предусмотренных его учредительными документами.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lang w:val="ru-RU"/>
        </w:rPr>
        <w:t>3</w:t>
      </w:r>
      <w:r w:rsidRPr="003B2352">
        <w:t>.</w:t>
      </w:r>
      <w:r w:rsidRPr="003B2352">
        <w:rPr>
          <w:b/>
        </w:rPr>
        <w:t xml:space="preserve"> Источники формирования имущества благотворительной организации</w:t>
      </w:r>
    </w:p>
    <w:p w:rsidR="003B2352" w:rsidRPr="003B2352" w:rsidRDefault="003B2352" w:rsidP="003B2352">
      <w:pPr>
        <w:spacing w:line="240" w:lineRule="auto"/>
      </w:pPr>
      <w:r w:rsidRPr="003B2352">
        <w:t>Источниками формирования имущества благотворительной организации могут являться:</w:t>
      </w:r>
    </w:p>
    <w:p w:rsidR="003B2352" w:rsidRPr="003B2352" w:rsidRDefault="003B2352" w:rsidP="003B2352">
      <w:pPr>
        <w:spacing w:line="240" w:lineRule="auto"/>
      </w:pPr>
      <w:r w:rsidRPr="003B2352">
        <w:t>—</w:t>
      </w:r>
      <w:r w:rsidRPr="003B2352">
        <w:rPr>
          <w:lang w:val="ru-RU"/>
        </w:rPr>
        <w:t> </w:t>
      </w:r>
      <w:r w:rsidRPr="003B2352">
        <w:t>поступления средств, предусмотренных в государственном бюджете, местных бюджетах, а также внебюджетных фондах в качестве статей обязательных расходов;</w:t>
      </w:r>
    </w:p>
    <w:p w:rsidR="003B2352" w:rsidRPr="003B2352" w:rsidRDefault="003B2352" w:rsidP="003B2352">
      <w:pPr>
        <w:spacing w:line="240" w:lineRule="auto"/>
      </w:pPr>
      <w:r w:rsidRPr="003B2352">
        <w:t>— взносы учредителей благотворительной организации;</w:t>
      </w:r>
    </w:p>
    <w:p w:rsidR="003B2352" w:rsidRPr="003B2352" w:rsidRDefault="003B2352" w:rsidP="003B2352">
      <w:pPr>
        <w:spacing w:line="240" w:lineRule="auto"/>
      </w:pPr>
      <w:r w:rsidRPr="003B2352">
        <w:t>—</w:t>
      </w:r>
      <w:r w:rsidRPr="003B2352">
        <w:rPr>
          <w:lang w:val="ru-RU"/>
        </w:rPr>
        <w:t> </w:t>
      </w:r>
      <w:r w:rsidRPr="003B2352">
        <w:t xml:space="preserve">членские взносы (для </w:t>
      </w:r>
      <w:proofErr w:type="gramStart"/>
      <w:r w:rsidRPr="003B2352">
        <w:t>благотворительных</w:t>
      </w:r>
      <w:proofErr w:type="gramEnd"/>
      <w:r w:rsidRPr="003B2352">
        <w:t xml:space="preserve"> организаций, основанных на членстве):</w:t>
      </w:r>
    </w:p>
    <w:p w:rsidR="003B2352" w:rsidRPr="003B2352" w:rsidRDefault="003B2352" w:rsidP="003B2352">
      <w:pPr>
        <w:spacing w:line="240" w:lineRule="auto"/>
      </w:pPr>
      <w:r w:rsidRPr="003B2352">
        <w:t>—</w:t>
      </w:r>
      <w:r w:rsidRPr="003B2352">
        <w:rPr>
          <w:lang w:val="ru-RU"/>
        </w:rPr>
        <w:t> </w:t>
      </w:r>
      <w:r w:rsidRPr="003B2352">
        <w:t>завещания и пожертвования, в том числе целевые (благотворительные гранты), предоставляемые в пользу граждан и благотворительных организаций в денежной или натуральной форме;</w:t>
      </w:r>
    </w:p>
    <w:p w:rsidR="003B2352" w:rsidRPr="003B2352" w:rsidRDefault="003B2352" w:rsidP="003B2352">
      <w:pPr>
        <w:spacing w:line="240" w:lineRule="auto"/>
      </w:pPr>
      <w:r w:rsidRPr="003B2352">
        <w:t>—</w:t>
      </w:r>
      <w:r w:rsidRPr="003B2352">
        <w:rPr>
          <w:lang w:val="ru-RU"/>
        </w:rPr>
        <w:t> </w:t>
      </w:r>
      <w:r w:rsidRPr="003B2352">
        <w:t>доходы от внереализационных операций, включая доходы от ценных бумаг;</w:t>
      </w:r>
    </w:p>
    <w:p w:rsidR="003B2352" w:rsidRPr="003B2352" w:rsidRDefault="003B2352" w:rsidP="003B2352">
      <w:pPr>
        <w:spacing w:line="240" w:lineRule="auto"/>
      </w:pPr>
      <w:r w:rsidRPr="003B2352">
        <w:lastRenderedPageBreak/>
        <w:t>—</w:t>
      </w:r>
      <w:r w:rsidRPr="003B2352">
        <w:rPr>
          <w:lang w:val="ru-RU"/>
        </w:rPr>
        <w:t> </w:t>
      </w:r>
      <w:r w:rsidRPr="003B2352">
        <w:t>поступления от деятельности по привлечению ресурсов, таких как проведение кампаний по привлечению благотворителей и добровольцев, организация развлекательных, культурных, спортивных и иных массовых мероприятий, проведение кампаний по сбору благотворительных пожертвований, лотерей и аукционов, а также реализация имущества и пожертвования, поступившие от благотворителей в соответствии с их пожеланиями;</w:t>
      </w:r>
    </w:p>
    <w:p w:rsidR="003B2352" w:rsidRPr="003B2352" w:rsidRDefault="003B2352" w:rsidP="003B2352">
      <w:pPr>
        <w:spacing w:line="240" w:lineRule="auto"/>
      </w:pPr>
      <w:r w:rsidRPr="003B2352">
        <w:t>— доходы от предпринимательской деятельности;</w:t>
      </w:r>
    </w:p>
    <w:p w:rsidR="003B2352" w:rsidRPr="003B2352" w:rsidRDefault="003B2352" w:rsidP="003B2352">
      <w:pPr>
        <w:spacing w:line="240" w:lineRule="auto"/>
      </w:pPr>
      <w:r w:rsidRPr="003B2352">
        <w:t>—</w:t>
      </w:r>
      <w:r w:rsidRPr="003B2352">
        <w:rPr>
          <w:lang w:val="ru-RU"/>
        </w:rPr>
        <w:t> </w:t>
      </w:r>
      <w:r w:rsidRPr="003B2352">
        <w:t>доходы от деятельности хозяйственных обществ, учрежденных благотворительной организацией;</w:t>
      </w:r>
    </w:p>
    <w:p w:rsidR="003B2352" w:rsidRPr="003B2352" w:rsidRDefault="003B2352" w:rsidP="003B2352">
      <w:pPr>
        <w:spacing w:line="240" w:lineRule="auto"/>
      </w:pPr>
      <w:r w:rsidRPr="003B2352">
        <w:t>— труд добровольцев;</w:t>
      </w:r>
    </w:p>
    <w:p w:rsidR="003B2352" w:rsidRPr="003B2352" w:rsidRDefault="003B2352" w:rsidP="003B2352">
      <w:pPr>
        <w:spacing w:line="240" w:lineRule="auto"/>
      </w:pPr>
      <w:r w:rsidRPr="003B2352">
        <w:t xml:space="preserve">— иные не запрещенные </w:t>
      </w:r>
      <w:r>
        <w:rPr>
          <w:lang w:val="ru-RU"/>
        </w:rPr>
        <w:t>законодательством</w:t>
      </w:r>
      <w:r w:rsidRPr="003B2352">
        <w:rPr>
          <w:lang w:val="ru-RU"/>
        </w:rPr>
        <w:t xml:space="preserve"> государства</w:t>
      </w:r>
      <w:r w:rsidRPr="003B2352">
        <w:t xml:space="preserve"> источники.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lang w:val="ru-RU"/>
        </w:rPr>
        <w:t>4</w:t>
      </w:r>
      <w:r w:rsidRPr="003B2352">
        <w:t>.</w:t>
      </w:r>
      <w:r w:rsidRPr="003B2352">
        <w:rPr>
          <w:b/>
        </w:rPr>
        <w:t xml:space="preserve"> Имущество благотворительных организаций</w:t>
      </w:r>
    </w:p>
    <w:p w:rsidR="003B2352" w:rsidRPr="003B2352" w:rsidRDefault="003B2352" w:rsidP="003B2352">
      <w:pPr>
        <w:spacing w:line="240" w:lineRule="auto"/>
      </w:pPr>
      <w:r w:rsidRPr="003B2352">
        <w:t xml:space="preserve">1. Благотворительная организация может владеть на правах собственности или на ином вещном праве зданиями, сооружениями, оборудованием, денежными средствами, ценными бумагами, информационными ресурсами, другим имуществом, а также результатами интеллектуальной деятельности, если иное не предусмотрено </w:t>
      </w:r>
      <w:r w:rsidRPr="003B2352">
        <w:rPr>
          <w:lang w:val="ru-RU"/>
        </w:rPr>
        <w:t>законодательством государства</w:t>
      </w:r>
      <w:r w:rsidRPr="003B2352">
        <w:t>.</w:t>
      </w:r>
    </w:p>
    <w:p w:rsidR="003B2352" w:rsidRPr="003B2352" w:rsidRDefault="003B2352" w:rsidP="003B2352">
      <w:pPr>
        <w:spacing w:line="240" w:lineRule="auto"/>
      </w:pPr>
      <w:r w:rsidRPr="003B2352">
        <w:t>2. Благотворительная организация вправе совершать любые сделки с имуществом, находящимся у нее на правах собственности или ином вещном праве, если такие сделки не противоречат законодательству государства, уставу организации и пожеланиям благотворителей.</w:t>
      </w:r>
    </w:p>
    <w:p w:rsidR="003B2352" w:rsidRPr="003B2352" w:rsidRDefault="003B2352" w:rsidP="003B2352">
      <w:pPr>
        <w:spacing w:line="240" w:lineRule="auto"/>
      </w:pPr>
      <w:r w:rsidRPr="003B2352">
        <w:t>3. Благотворительная организация не вправе использовать более 20</w:t>
      </w:r>
      <w:r w:rsidRPr="003B2352">
        <w:rPr>
          <w:lang w:val="ru-RU"/>
        </w:rPr>
        <w:t>%</w:t>
      </w:r>
      <w:r w:rsidRPr="003B2352">
        <w:t xml:space="preserve"> своих </w:t>
      </w:r>
      <w:r w:rsidRPr="003B2352">
        <w:rPr>
          <w:lang w:val="ru-RU"/>
        </w:rPr>
        <w:t>денежных</w:t>
      </w:r>
      <w:r w:rsidRPr="003B2352">
        <w:t xml:space="preserve"> средств, расходуемых в течение финансового года, на оплату труда административно-управленческого персонала. Это ограничение не распространяется на оплату труда лиц, участвующих в реализации благотворительных программ.</w:t>
      </w:r>
    </w:p>
    <w:p w:rsidR="003B2352" w:rsidRPr="003B2352" w:rsidRDefault="003B2352" w:rsidP="003B2352">
      <w:pPr>
        <w:spacing w:line="240" w:lineRule="auto"/>
      </w:pPr>
      <w:r w:rsidRPr="003B2352">
        <w:t>4. Если благотворителем или благотворительной программой не установлено иное, не менее 80</w:t>
      </w:r>
      <w:r w:rsidRPr="003B2352">
        <w:rPr>
          <w:lang w:val="ru-RU"/>
        </w:rPr>
        <w:t>%</w:t>
      </w:r>
      <w:r w:rsidRPr="003B2352">
        <w:t xml:space="preserve"> благотворительного пожертвования в денежной форме должно быть использовано на благотворительные цели в течение года с момента его получения. </w:t>
      </w:r>
    </w:p>
    <w:p w:rsidR="003B2352" w:rsidRPr="003B2352" w:rsidRDefault="003B2352" w:rsidP="003B2352">
      <w:pPr>
        <w:spacing w:line="240" w:lineRule="auto"/>
      </w:pPr>
      <w:r w:rsidRPr="003B2352">
        <w:t>Благотворительные пожертвования в натуральной форме должны быть направлены на благотворительные цели в течение одного года с момента их получения, если иное не установлено благотворителем или программой.</w:t>
      </w:r>
    </w:p>
    <w:p w:rsidR="003B2352" w:rsidRPr="003B2352" w:rsidRDefault="003B2352" w:rsidP="003B2352">
      <w:pPr>
        <w:spacing w:line="240" w:lineRule="auto"/>
      </w:pPr>
      <w:r w:rsidRPr="003B2352">
        <w:t>5. Имущество благотворительной организации не может быть передано учредителям (членам) организации на более выгодных условиях, чем для других лиц, независимо от формы передачи, будь то продажа, оплата товаров, работ или услуг.</w:t>
      </w:r>
    </w:p>
    <w:p w:rsidR="003B2352" w:rsidRPr="003B2352" w:rsidRDefault="003B2352" w:rsidP="003B2352">
      <w:pPr>
        <w:spacing w:line="240" w:lineRule="auto"/>
        <w:rPr>
          <w:b/>
          <w:lang w:val="ru-RU"/>
        </w:rPr>
      </w:pPr>
    </w:p>
    <w:p w:rsidR="003B2352" w:rsidRPr="003B2352" w:rsidRDefault="003B2352" w:rsidP="003B2352">
      <w:pPr>
        <w:spacing w:line="240" w:lineRule="auto"/>
        <w:rPr>
          <w:b/>
          <w:lang w:val="ru-RU"/>
        </w:rPr>
      </w:pPr>
      <w:r w:rsidRPr="003B2352">
        <w:t>Статья 2</w:t>
      </w:r>
      <w:r w:rsidRPr="003B2352">
        <w:rPr>
          <w:lang w:val="ru-RU"/>
        </w:rPr>
        <w:t>5</w:t>
      </w:r>
      <w:r w:rsidRPr="003B2352">
        <w:t>.</w:t>
      </w:r>
      <w:r w:rsidRPr="003B2352">
        <w:rPr>
          <w:b/>
        </w:rPr>
        <w:t xml:space="preserve"> Цифровая </w:t>
      </w:r>
      <w:r w:rsidR="00582E13" w:rsidRPr="003B2352">
        <w:rPr>
          <w:b/>
        </w:rPr>
        <w:t>благотворительна</w:t>
      </w:r>
      <w:r w:rsidR="00582E13">
        <w:rPr>
          <w:b/>
          <w:lang w:val="ru-RU"/>
        </w:rPr>
        <w:t>я</w:t>
      </w:r>
      <w:r w:rsidRPr="003B2352">
        <w:rPr>
          <w:b/>
        </w:rPr>
        <w:t xml:space="preserve"> </w:t>
      </w:r>
      <w:r w:rsidRPr="003B2352">
        <w:rPr>
          <w:b/>
          <w:lang w:val="ru-RU"/>
        </w:rPr>
        <w:t>деятельность</w:t>
      </w:r>
    </w:p>
    <w:p w:rsidR="003B2352" w:rsidRPr="003B2352" w:rsidRDefault="003B2352" w:rsidP="003B2352">
      <w:pPr>
        <w:spacing w:line="240" w:lineRule="auto"/>
      </w:pPr>
      <w:r w:rsidRPr="003B2352">
        <w:t xml:space="preserve">1. Благотворительная организация вправе использовать цифровые технологии, программные средства и </w:t>
      </w:r>
      <w:proofErr w:type="gramStart"/>
      <w:r w:rsidRPr="003B2352">
        <w:t>интернет-платформы</w:t>
      </w:r>
      <w:proofErr w:type="gramEnd"/>
      <w:r w:rsidRPr="003B2352">
        <w:t xml:space="preserve"> для привлечения ресурсов, сбора пожертвований, обеспечения взаимодействия между </w:t>
      </w:r>
      <w:r w:rsidRPr="003B2352">
        <w:lastRenderedPageBreak/>
        <w:t>участниками благотворительной деятельности, а также для распространения информации о своей деятельности и реализации уставных целей.</w:t>
      </w:r>
    </w:p>
    <w:p w:rsidR="003B2352" w:rsidRPr="003B2352" w:rsidRDefault="003B2352" w:rsidP="003B2352">
      <w:pPr>
        <w:spacing w:line="240" w:lineRule="auto"/>
      </w:pPr>
      <w:r w:rsidRPr="003B2352">
        <w:t xml:space="preserve">2. Использование цифровых технологий и коммуникаций должно соответствовать принципам прозрачности, безопасности и защиты данных участников благотворительной деятельности, в том числе доноров и </w:t>
      </w:r>
      <w:proofErr w:type="spellStart"/>
      <w:r w:rsidRPr="003B2352">
        <w:t>благополучателей</w:t>
      </w:r>
      <w:proofErr w:type="spellEnd"/>
      <w:r w:rsidRPr="003B2352">
        <w:t>. Благотворительная организация обязана принимать меры для защиты персональных данных и другой конфиденциальной информации, обрабатываемой с использованием цифровых технологий.</w:t>
      </w:r>
    </w:p>
    <w:p w:rsidR="003B2352" w:rsidRPr="003B2352" w:rsidRDefault="003B2352" w:rsidP="003B2352">
      <w:pPr>
        <w:spacing w:line="240" w:lineRule="auto"/>
      </w:pPr>
      <w:r w:rsidRPr="003B2352">
        <w:t xml:space="preserve">3. Цифровые средства, применяемые благотворительной организацией, должны обеспечивать возможность отчетности </w:t>
      </w:r>
      <w:r w:rsidRPr="003B2352">
        <w:rPr>
          <w:lang w:val="ru-RU"/>
        </w:rPr>
        <w:t xml:space="preserve">о целевом использовании собранных средств </w:t>
      </w:r>
      <w:r w:rsidRPr="003B2352">
        <w:t xml:space="preserve">и </w:t>
      </w:r>
      <w:proofErr w:type="gramStart"/>
      <w:r w:rsidRPr="003B2352">
        <w:t>контроля за</w:t>
      </w:r>
      <w:proofErr w:type="gramEnd"/>
      <w:r w:rsidRPr="003B2352">
        <w:t xml:space="preserve"> </w:t>
      </w:r>
      <w:r w:rsidRPr="003B2352">
        <w:rPr>
          <w:lang w:val="ru-RU"/>
        </w:rPr>
        <w:t>ним</w:t>
      </w:r>
      <w:r w:rsidRPr="003B2352">
        <w:t>, а также предоставлять участникам благотворительной деятельности доступ к информации о ходе реализации благотворительных программ и мероприятий.</w:t>
      </w:r>
    </w:p>
    <w:p w:rsidR="003B2352" w:rsidRPr="003B2352" w:rsidRDefault="003B2352" w:rsidP="003B2352">
      <w:pPr>
        <w:spacing w:line="240" w:lineRule="auto"/>
      </w:pPr>
      <w:r w:rsidRPr="003B2352">
        <w:t>4. Использование цифровых технологий не должно нарушать деловой оборот благотворительной организации, приводить к искажению финансовой отчетности, либо противоречить требованиям законодательства</w:t>
      </w:r>
      <w:r w:rsidRPr="003B2352">
        <w:rPr>
          <w:lang w:val="ru-RU"/>
        </w:rPr>
        <w:t xml:space="preserve"> государства</w:t>
      </w:r>
      <w:r w:rsidRPr="003B2352">
        <w:t>, установленным для благотворительных организаций.</w:t>
      </w:r>
    </w:p>
    <w:p w:rsidR="003B2352" w:rsidRPr="003B2352" w:rsidRDefault="003B2352" w:rsidP="003B2352">
      <w:pPr>
        <w:spacing w:line="240" w:lineRule="auto"/>
      </w:pPr>
      <w:r w:rsidRPr="003B2352">
        <w:t>5. Благотворительная организация обязана обеспечить соответствие цифровых технологий и программных сре</w:t>
      </w:r>
      <w:proofErr w:type="gramStart"/>
      <w:r w:rsidRPr="003B2352">
        <w:t>дств тр</w:t>
      </w:r>
      <w:proofErr w:type="gramEnd"/>
      <w:r w:rsidRPr="003B2352">
        <w:t>ебованиям настоящего Закона, а также другим нормам законодательства</w:t>
      </w:r>
      <w:r w:rsidRPr="003B2352">
        <w:rPr>
          <w:lang w:val="ru-RU"/>
        </w:rPr>
        <w:t xml:space="preserve"> государства</w:t>
      </w:r>
      <w:r w:rsidRPr="003B2352">
        <w:t>, регулирующим благотворительную деятельность и цифровую безопасность.</w:t>
      </w:r>
    </w:p>
    <w:p w:rsidR="003B2352" w:rsidRPr="003B2352" w:rsidRDefault="003B2352" w:rsidP="003B2352">
      <w:pPr>
        <w:spacing w:line="240" w:lineRule="auto"/>
      </w:pPr>
      <w:r w:rsidRPr="003B2352">
        <w:t>6. В случае нарушения требований настоящей статьи благотворительная организация несет ответственность в соответствии с законодательством государства.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lang w:val="ru-RU"/>
        </w:rPr>
        <w:t>6</w:t>
      </w:r>
      <w:r w:rsidRPr="003B2352">
        <w:t>.</w:t>
      </w:r>
      <w:r w:rsidRPr="003B2352">
        <w:rPr>
          <w:b/>
        </w:rPr>
        <w:t xml:space="preserve"> Благотворительная программа</w:t>
      </w:r>
    </w:p>
    <w:p w:rsidR="003B2352" w:rsidRPr="003B2352" w:rsidRDefault="003B2352" w:rsidP="003B2352">
      <w:pPr>
        <w:spacing w:line="240" w:lineRule="auto"/>
      </w:pPr>
      <w:r w:rsidRPr="003B2352">
        <w:t>1. Благотворительная программа представляет собой комплекс мероприятий, утвержденных высшим органом управления благотворительной организацией и направленных на решение конкретных задач, соответствующих уставным целям данной организации.</w:t>
      </w:r>
    </w:p>
    <w:p w:rsidR="003B2352" w:rsidRPr="003B2352" w:rsidRDefault="003B2352" w:rsidP="003B2352">
      <w:pPr>
        <w:spacing w:line="240" w:lineRule="auto"/>
      </w:pPr>
      <w:r w:rsidRPr="003B2352">
        <w:t>2. Благотворительная программа включает цели, смету предполагаемых поступлений и планируемых расходов, включая оплату труда лиц, участвующих в ее реализации, а также устанавливает этапы и сроки выполнения программы.</w:t>
      </w:r>
    </w:p>
    <w:p w:rsidR="003B2352" w:rsidRPr="003B2352" w:rsidRDefault="003B2352" w:rsidP="003B2352">
      <w:pPr>
        <w:spacing w:line="240" w:lineRule="auto"/>
      </w:pPr>
      <w:r w:rsidRPr="003B2352">
        <w:t xml:space="preserve">3. </w:t>
      </w:r>
      <w:proofErr w:type="gramStart"/>
      <w:r w:rsidRPr="003B2352">
        <w:t>На финансирование благотворительных программ, включая расходы на их материально-техническое, организационное и иное обеспечение, оплату труда лиц, участвующих в реализации программ, и другие связанные с этим расходы, должно быть использовано не менее 80</w:t>
      </w:r>
      <w:r w:rsidRPr="003B2352">
        <w:rPr>
          <w:lang w:val="ru-RU"/>
        </w:rPr>
        <w:t>%</w:t>
      </w:r>
      <w:r w:rsidRPr="003B2352">
        <w:t xml:space="preserve"> доходов, поступивших за финансовый год от внереализационных операций, поступлений от учрежденных благотворительной организацией хозяйственных обществ и доходов от предпринимательской деятельности. </w:t>
      </w:r>
      <w:proofErr w:type="gramEnd"/>
    </w:p>
    <w:p w:rsidR="003B2352" w:rsidRPr="003B2352" w:rsidRDefault="003B2352" w:rsidP="003B2352">
      <w:pPr>
        <w:spacing w:line="240" w:lineRule="auto"/>
        <w:rPr>
          <w:b/>
          <w:lang w:val="ru-RU"/>
        </w:rPr>
      </w:pPr>
    </w:p>
    <w:p w:rsidR="003B2352" w:rsidRPr="003B2352" w:rsidRDefault="003B2352" w:rsidP="006A6741">
      <w:pPr>
        <w:keepNext/>
        <w:spacing w:line="240" w:lineRule="auto"/>
        <w:rPr>
          <w:b/>
          <w:lang w:val="ru-RU"/>
        </w:rPr>
      </w:pPr>
      <w:r w:rsidRPr="003B2352">
        <w:lastRenderedPageBreak/>
        <w:t>Статья 2</w:t>
      </w:r>
      <w:r w:rsidRPr="003B2352">
        <w:rPr>
          <w:lang w:val="ru-RU"/>
        </w:rPr>
        <w:t>7</w:t>
      </w:r>
      <w:r w:rsidRPr="003B2352">
        <w:t>.</w:t>
      </w:r>
      <w:r w:rsidRPr="003B2352">
        <w:rPr>
          <w:b/>
        </w:rPr>
        <w:t xml:space="preserve"> Поддержка благотворительной деятельности органами государственной власти и органами местного самоуправления</w:t>
      </w:r>
      <w:r w:rsidRPr="003B2352">
        <w:rPr>
          <w:b/>
          <w:lang w:val="ru-RU"/>
        </w:rPr>
        <w:t xml:space="preserve"> (управления)</w:t>
      </w:r>
    </w:p>
    <w:p w:rsidR="003B2352" w:rsidRPr="003B2352" w:rsidRDefault="003B2352" w:rsidP="006A6741">
      <w:pPr>
        <w:keepNext/>
        <w:spacing w:line="240" w:lineRule="auto"/>
      </w:pPr>
      <w:r w:rsidRPr="003B2352">
        <w:t xml:space="preserve">1. Органы государственной власти и органы местного самоуправления </w:t>
      </w:r>
      <w:r w:rsidRPr="003B2352">
        <w:rPr>
          <w:lang w:val="ru-RU"/>
        </w:rPr>
        <w:t xml:space="preserve">(управления) </w:t>
      </w:r>
      <w:r w:rsidRPr="003B2352">
        <w:t>могут оказывать участникам благотворительной деятельности поддержку в следующих формах:</w:t>
      </w:r>
    </w:p>
    <w:p w:rsidR="003B2352" w:rsidRPr="003B2352" w:rsidRDefault="003B2352" w:rsidP="003B2352">
      <w:pPr>
        <w:spacing w:line="240" w:lineRule="auto"/>
      </w:pPr>
      <w:r w:rsidRPr="003B2352">
        <w:t xml:space="preserve">— </w:t>
      </w:r>
      <w:r w:rsidR="006A6741">
        <w:rPr>
          <w:lang w:val="ru-RU"/>
        </w:rPr>
        <w:t>предоставление</w:t>
      </w:r>
      <w:r w:rsidRPr="003B2352">
        <w:t xml:space="preserve"> льгот по уплате налогов, таможенных и иных сборов и платежей и других льгот, в первую очередь предусматривающих повышение </w:t>
      </w:r>
      <w:proofErr w:type="gramStart"/>
      <w:r w:rsidRPr="003B2352">
        <w:t>суммы</w:t>
      </w:r>
      <w:proofErr w:type="gramEnd"/>
      <w:r w:rsidRPr="003B2352">
        <w:t xml:space="preserve"> не облагаемой налогом прибыли благотворителей̆;</w:t>
      </w:r>
    </w:p>
    <w:p w:rsidR="003B2352" w:rsidRPr="003B2352" w:rsidRDefault="003B2352" w:rsidP="003B2352">
      <w:pPr>
        <w:spacing w:line="240" w:lineRule="auto"/>
      </w:pPr>
      <w:r w:rsidRPr="003B2352">
        <w:t xml:space="preserve">— </w:t>
      </w:r>
      <w:r w:rsidR="006A6741">
        <w:rPr>
          <w:lang w:val="ru-RU"/>
        </w:rPr>
        <w:t>предоставление</w:t>
      </w:r>
      <w:r w:rsidRPr="003B2352">
        <w:t xml:space="preserve"> органами государственной власти и органами местного самоуправления </w:t>
      </w:r>
      <w:r w:rsidRPr="003B2352">
        <w:rPr>
          <w:lang w:val="ru-RU"/>
        </w:rPr>
        <w:t xml:space="preserve">(управления) </w:t>
      </w:r>
      <w:r w:rsidRPr="003B2352">
        <w:t>налоговых и иных льгот в пределах их компетенции;</w:t>
      </w:r>
    </w:p>
    <w:p w:rsidR="003B2352" w:rsidRPr="003B2352" w:rsidRDefault="003B2352" w:rsidP="003B2352">
      <w:pPr>
        <w:spacing w:line="240" w:lineRule="auto"/>
      </w:pPr>
      <w:r w:rsidRPr="003B2352">
        <w:t xml:space="preserve">— </w:t>
      </w:r>
      <w:r w:rsidR="006A6741">
        <w:rPr>
          <w:lang w:val="ru-RU"/>
        </w:rPr>
        <w:t>субсидирование</w:t>
      </w:r>
      <w:r w:rsidRPr="003B2352">
        <w:t xml:space="preserve"> благотворительных организаций (включая полное или частичное освобождение от оплаты услуг, оказываемых государственными и муниципальными предприятиями и организациями) по решению соответствующих органов государственной власти и органов местного самоуправления</w:t>
      </w:r>
      <w:r w:rsidRPr="003B2352">
        <w:rPr>
          <w:lang w:val="ru-RU"/>
        </w:rPr>
        <w:t xml:space="preserve"> (управления)</w:t>
      </w:r>
      <w:r w:rsidRPr="003B2352">
        <w:t>;</w:t>
      </w:r>
    </w:p>
    <w:p w:rsidR="003B2352" w:rsidRPr="003B2352" w:rsidRDefault="003B2352" w:rsidP="003B2352">
      <w:pPr>
        <w:spacing w:line="240" w:lineRule="auto"/>
      </w:pPr>
      <w:r w:rsidRPr="003B2352">
        <w:t xml:space="preserve">— </w:t>
      </w:r>
      <w:r w:rsidR="006A6741">
        <w:rPr>
          <w:lang w:val="ru-RU"/>
        </w:rPr>
        <w:t>размещение</w:t>
      </w:r>
      <w:r w:rsidRPr="003B2352">
        <w:t xml:space="preserve"> и </w:t>
      </w:r>
      <w:r w:rsidR="006A6741">
        <w:rPr>
          <w:lang w:val="ru-RU"/>
        </w:rPr>
        <w:t>финансирование</w:t>
      </w:r>
      <w:r w:rsidRPr="003B2352">
        <w:t xml:space="preserve"> на конкурсной основе благотворительных программ, разрабатываемых благотворительными организациями;</w:t>
      </w:r>
    </w:p>
    <w:p w:rsidR="003B2352" w:rsidRPr="003B2352" w:rsidRDefault="003B2352" w:rsidP="003B2352">
      <w:pPr>
        <w:spacing w:line="240" w:lineRule="auto"/>
      </w:pPr>
      <w:r w:rsidRPr="003B2352">
        <w:t xml:space="preserve">— </w:t>
      </w:r>
      <w:r w:rsidR="006A6741">
        <w:rPr>
          <w:lang w:val="ru-RU"/>
        </w:rPr>
        <w:t>размещение</w:t>
      </w:r>
      <w:r w:rsidRPr="003B2352">
        <w:t xml:space="preserve"> на конкурсной основе государственных и муниципальных социальных заказов;</w:t>
      </w:r>
    </w:p>
    <w:p w:rsidR="003B2352" w:rsidRPr="003B2352" w:rsidRDefault="003B2352" w:rsidP="003B2352">
      <w:pPr>
        <w:spacing w:line="240" w:lineRule="auto"/>
      </w:pPr>
      <w:r w:rsidRPr="003B2352">
        <w:t>— передач</w:t>
      </w:r>
      <w:r w:rsidRPr="003B2352">
        <w:rPr>
          <w:lang w:val="ru-RU"/>
        </w:rPr>
        <w:t>а</w:t>
      </w:r>
      <w:r w:rsidRPr="003B2352">
        <w:t xml:space="preserve"> в собственность благотворительных организаций на бесплатной или льготной основе государственного или муниципального имущества в процессе его разгосударствления и приватизации в порядке, предусмотренном 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2. Право на налоговые и иные льготы, установленные законодательством</w:t>
      </w:r>
      <w:r w:rsidRPr="003B2352">
        <w:rPr>
          <w:lang w:val="ru-RU"/>
        </w:rPr>
        <w:t xml:space="preserve"> государства</w:t>
      </w:r>
      <w:r w:rsidRPr="003B2352">
        <w:t>, благотворительная организация получает с момента ее государственной регистрации.</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lang w:val="ru-RU"/>
        </w:rPr>
        <w:t>8</w:t>
      </w:r>
      <w:r w:rsidRPr="003B2352">
        <w:t>.</w:t>
      </w:r>
      <w:r w:rsidRPr="003B2352">
        <w:rPr>
          <w:b/>
        </w:rPr>
        <w:t xml:space="preserve"> </w:t>
      </w:r>
      <w:r w:rsidRPr="003B2352">
        <w:rPr>
          <w:b/>
          <w:lang w:val="ru-RU"/>
        </w:rPr>
        <w:t>Оценка эффективности благотворительной деятельности,</w:t>
      </w:r>
      <w:r w:rsidRPr="003B2352">
        <w:rPr>
          <w:b/>
        </w:rPr>
        <w:t xml:space="preserve"> отчетность</w:t>
      </w:r>
      <w:r w:rsidRPr="003B2352">
        <w:rPr>
          <w:b/>
          <w:lang w:val="ru-RU"/>
        </w:rPr>
        <w:t xml:space="preserve"> о ее результатах </w:t>
      </w:r>
      <w:r w:rsidRPr="003B2352">
        <w:rPr>
          <w:b/>
        </w:rPr>
        <w:t xml:space="preserve">и </w:t>
      </w:r>
      <w:proofErr w:type="gramStart"/>
      <w:r w:rsidRPr="003B2352">
        <w:rPr>
          <w:b/>
        </w:rPr>
        <w:t>контроль за</w:t>
      </w:r>
      <w:proofErr w:type="gramEnd"/>
      <w:r w:rsidRPr="003B2352">
        <w:rPr>
          <w:b/>
        </w:rPr>
        <w:t xml:space="preserve"> </w:t>
      </w:r>
      <w:r w:rsidRPr="003B2352">
        <w:rPr>
          <w:b/>
          <w:lang w:val="ru-RU"/>
        </w:rPr>
        <w:t>ее осуществлением</w:t>
      </w:r>
    </w:p>
    <w:p w:rsidR="003B2352" w:rsidRPr="003B2352" w:rsidRDefault="003B2352" w:rsidP="003B2352">
      <w:pPr>
        <w:spacing w:line="240" w:lineRule="auto"/>
      </w:pPr>
      <w:r w:rsidRPr="003B2352">
        <w:t xml:space="preserve">1. </w:t>
      </w:r>
      <w:r w:rsidRPr="003B2352">
        <w:rPr>
          <w:lang w:val="ru-RU"/>
        </w:rPr>
        <w:t>Благотворительные</w:t>
      </w:r>
      <w:r w:rsidRPr="003B2352">
        <w:t xml:space="preserve"> организации обязаны вести учет всех произведенных пожертвований и иных видов поддержки, направленных на реализацию целей, установленных настоящим Законом. Учет ведется в порядке, установленном законодательством государства, с обязательным отражением в отчетности всех поступлений, расходов, а также результатов деятельности.</w:t>
      </w:r>
    </w:p>
    <w:p w:rsidR="003B2352" w:rsidRPr="003B2352" w:rsidRDefault="003B2352" w:rsidP="003B2352">
      <w:pPr>
        <w:spacing w:line="240" w:lineRule="auto"/>
      </w:pPr>
      <w:r w:rsidRPr="003B2352">
        <w:t>2. Оценка эффективности благотворительной деятельности осуществляется на основе сопоставления достигнутых результатов с целями и задачами, указанными в договорах о благотворительной поддержке, а также в уставных документах благотворительных организаций.</w:t>
      </w:r>
    </w:p>
    <w:p w:rsidR="003B2352" w:rsidRPr="003B2352" w:rsidRDefault="003B2352" w:rsidP="003B2352">
      <w:pPr>
        <w:spacing w:line="240" w:lineRule="auto"/>
      </w:pPr>
      <w:r w:rsidRPr="003B2352">
        <w:t xml:space="preserve">3. Благотворительные организации обязаны разрабатывать и применять внутренние методики оценки </w:t>
      </w:r>
      <w:proofErr w:type="gramStart"/>
      <w:r w:rsidRPr="003B2352">
        <w:t>эффективности</w:t>
      </w:r>
      <w:proofErr w:type="gramEnd"/>
      <w:r w:rsidRPr="003B2352">
        <w:t xml:space="preserve"> реализации благотворительных </w:t>
      </w:r>
      <w:r w:rsidRPr="003B2352">
        <w:lastRenderedPageBreak/>
        <w:t>программ, включая определение качественных и количественных показателей достижения целей, установленных этими программами.</w:t>
      </w:r>
    </w:p>
    <w:p w:rsidR="003B2352" w:rsidRPr="003B2352" w:rsidRDefault="003B2352" w:rsidP="003B2352">
      <w:pPr>
        <w:spacing w:line="240" w:lineRule="auto"/>
      </w:pPr>
      <w:r w:rsidRPr="003B2352">
        <w:t xml:space="preserve">4. Отчеты о результатах благотворительной деятельности подлежат обязательной публикации в открытых источниках информации и предоставляются в органы государственной власти, уполномоченные на осуществление </w:t>
      </w:r>
      <w:proofErr w:type="gramStart"/>
      <w:r w:rsidRPr="003B2352">
        <w:t>контроля за</w:t>
      </w:r>
      <w:proofErr w:type="gramEnd"/>
      <w:r w:rsidRPr="003B2352">
        <w:t xml:space="preserve"> благотворительной деятельностью, в порядке и сроки, установленные 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 xml:space="preserve">5. Органы государственной власти, осуществляющие </w:t>
      </w:r>
      <w:proofErr w:type="gramStart"/>
      <w:r w:rsidRPr="003B2352">
        <w:t>контроль за</w:t>
      </w:r>
      <w:proofErr w:type="gramEnd"/>
      <w:r w:rsidRPr="003B2352">
        <w:t xml:space="preserve"> деятельностью меценатов и благотворительных организаций, вправе проводить независимую оценку эффективности меценатской и благотворительной деятельности, привлекая для этого экспертов, специализированные организации и иные уполномоченные лица.</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Статья 2</w:t>
      </w:r>
      <w:r w:rsidRPr="003B2352">
        <w:rPr>
          <w:lang w:val="ru-RU"/>
        </w:rPr>
        <w:t>9</w:t>
      </w:r>
      <w:r w:rsidRPr="003B2352">
        <w:t>.</w:t>
      </w:r>
      <w:r w:rsidRPr="003B2352">
        <w:rPr>
          <w:b/>
        </w:rPr>
        <w:t xml:space="preserve"> Ответственность благотворительной организации</w:t>
      </w:r>
    </w:p>
    <w:p w:rsidR="003B2352" w:rsidRPr="003B2352" w:rsidRDefault="003B2352" w:rsidP="003B2352">
      <w:pPr>
        <w:spacing w:line="240" w:lineRule="auto"/>
      </w:pPr>
      <w:r w:rsidRPr="003B2352">
        <w:t xml:space="preserve">1. В случае совершения благотворительной организацией действий, противоречащих ее целям или положениям настоящего </w:t>
      </w:r>
      <w:r w:rsidR="006A6741">
        <w:rPr>
          <w:lang w:val="ru-RU"/>
        </w:rPr>
        <w:t>Закона</w:t>
      </w:r>
      <w:r w:rsidRPr="003B2352">
        <w:t>, орган, зарегистрировавший благотворительную организацию, вправе направить ей письменное предупреждение, которое может быть обжаловано благотворительной организацией в судебном порядке.</w:t>
      </w:r>
    </w:p>
    <w:p w:rsidR="003B2352" w:rsidRPr="003B2352" w:rsidRDefault="003B2352" w:rsidP="003B2352">
      <w:pPr>
        <w:spacing w:line="240" w:lineRule="auto"/>
      </w:pPr>
      <w:r w:rsidRPr="003B2352">
        <w:t xml:space="preserve">2. В случае неоднократного вынесения письменных предупреждений благотворительная организация может быть ликвидирована в порядке, предусмотренном </w:t>
      </w:r>
      <w:r w:rsidR="006A6741">
        <w:rPr>
          <w:lang w:val="ru-RU"/>
        </w:rPr>
        <w:t>гражданским</w:t>
      </w:r>
      <w:r w:rsidRPr="003B2352">
        <w:t xml:space="preserve"> кодексом государства.</w:t>
      </w:r>
    </w:p>
    <w:p w:rsidR="003B2352" w:rsidRPr="003B2352" w:rsidRDefault="003B2352" w:rsidP="003B2352">
      <w:pPr>
        <w:spacing w:line="240" w:lineRule="auto"/>
      </w:pPr>
      <w:r w:rsidRPr="003B2352">
        <w:t>3. Все средства, полученные благотворительной организацией от предпринимательской деятельности, не связанной с ее целями или не соответствующей этим целям, подлежат взысканию в доход местного бюджета по месту нахождения благотворительной организации в порядке, определенном законодательством государства, и использованию на благотворительные цели в порядке, установленном законодательством государства.</w:t>
      </w:r>
    </w:p>
    <w:p w:rsidR="003B2352" w:rsidRPr="003B2352" w:rsidRDefault="003B2352" w:rsidP="003B2352">
      <w:pPr>
        <w:spacing w:line="240" w:lineRule="auto"/>
      </w:pPr>
      <w:r w:rsidRPr="003B2352">
        <w:t>4. В случае выявления неэффективного использования средств или ресурсов, предоставленных на цели благотворительной деятельности, уполномоченные органы государственной власти вправе принимать меры, предусмотренные законодательством</w:t>
      </w:r>
      <w:r w:rsidRPr="003B2352">
        <w:rPr>
          <w:lang w:val="ru-RU"/>
        </w:rPr>
        <w:t xml:space="preserve"> государства</w:t>
      </w:r>
      <w:r w:rsidRPr="003B2352">
        <w:t>, включая требование о возврате нецелевым образом использованных средств и применение иных санкций.</w:t>
      </w:r>
    </w:p>
    <w:p w:rsidR="003B2352" w:rsidRPr="003B2352" w:rsidRDefault="003B2352" w:rsidP="003B2352">
      <w:pPr>
        <w:spacing w:line="240" w:lineRule="auto"/>
      </w:pPr>
      <w:r w:rsidRPr="003B2352">
        <w:t>5. В случае неоднократного выявления фактов неэффективного использования средств, нарушающих цели и задачи меценатской или благотворительной деятельности, меценаты и благотв</w:t>
      </w:r>
      <w:bookmarkStart w:id="31" w:name="_GoBack"/>
      <w:bookmarkEnd w:id="31"/>
      <w:r w:rsidRPr="003B2352">
        <w:t>орительные организации могут быть лишены права на получение налоговых и иных льгот, установленных настоящим Законом.</w:t>
      </w:r>
    </w:p>
    <w:p w:rsidR="003B2352" w:rsidRPr="003B2352" w:rsidRDefault="003B2352" w:rsidP="003B2352">
      <w:pPr>
        <w:spacing w:line="240" w:lineRule="auto"/>
      </w:pPr>
      <w:r w:rsidRPr="003B2352">
        <w:t xml:space="preserve">6. Споры между благотворительной организацией и </w:t>
      </w:r>
      <w:r w:rsidRPr="003B2352">
        <w:rPr>
          <w:lang w:val="ru-RU"/>
        </w:rPr>
        <w:t>физическими</w:t>
      </w:r>
      <w:r w:rsidRPr="003B2352">
        <w:t xml:space="preserve"> или юридическими лицами, перечислившими ей средства на благотворительные цели, по вопросам использования этих средств рассматриваются в судебном порядке.</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lastRenderedPageBreak/>
        <w:t xml:space="preserve">Статья </w:t>
      </w:r>
      <w:r w:rsidRPr="003B2352">
        <w:rPr>
          <w:lang w:val="ru-RU"/>
        </w:rPr>
        <w:t>30</w:t>
      </w:r>
      <w:r w:rsidRPr="003B2352">
        <w:t>.</w:t>
      </w:r>
      <w:r w:rsidRPr="003B2352">
        <w:rPr>
          <w:b/>
        </w:rPr>
        <w:t xml:space="preserve"> Осуществление международной благотворительной деятельности</w:t>
      </w:r>
    </w:p>
    <w:p w:rsidR="003B2352" w:rsidRPr="003B2352" w:rsidRDefault="003B2352" w:rsidP="003B2352">
      <w:pPr>
        <w:spacing w:line="240" w:lineRule="auto"/>
      </w:pPr>
      <w:r w:rsidRPr="003B2352">
        <w:t>1. Участники благотворительной деятельности имеют право осуществлять международную благотворительную деятельность в соответствии с законодательством государства и международными договорами.</w:t>
      </w:r>
    </w:p>
    <w:p w:rsidR="003B2352" w:rsidRPr="003B2352" w:rsidRDefault="003B2352" w:rsidP="003B2352">
      <w:pPr>
        <w:spacing w:line="240" w:lineRule="auto"/>
      </w:pPr>
      <w:r w:rsidRPr="003B2352">
        <w:t>2. Международная благотворительная деятельность может осуществляться через участие в международных благотворительных проектах, деятельность в рамках международных благотворительных организаций, сотрудничество с зарубежными партнерами в соответствующей сфере, а также в любых других формах, признанных международной практикой и не противоречащих законодательству государства, а также нормам и принципам международного права.</w:t>
      </w:r>
    </w:p>
    <w:p w:rsidR="003B2352" w:rsidRPr="003B2352" w:rsidRDefault="003B2352" w:rsidP="003B2352">
      <w:pPr>
        <w:spacing w:line="240" w:lineRule="auto"/>
      </w:pPr>
      <w:r w:rsidRPr="003B2352">
        <w:t>3. Благотворительная организация имеет право открывать счета в банковских учреждениях других госуда</w:t>
      </w:r>
      <w:proofErr w:type="gramStart"/>
      <w:r w:rsidRPr="003B2352">
        <w:t>рств в с</w:t>
      </w:r>
      <w:proofErr w:type="gramEnd"/>
      <w:r w:rsidRPr="003B2352">
        <w:t>оответствии с законодательством</w:t>
      </w:r>
      <w:r w:rsidRPr="003B2352">
        <w:rPr>
          <w:lang w:val="ru-RU"/>
        </w:rPr>
        <w:t xml:space="preserve"> государства</w:t>
      </w:r>
      <w:r w:rsidRPr="003B2352">
        <w:t>.</w:t>
      </w:r>
    </w:p>
    <w:p w:rsidR="003B2352" w:rsidRPr="003B2352" w:rsidRDefault="003B2352" w:rsidP="003B2352">
      <w:pPr>
        <w:spacing w:line="240" w:lineRule="auto"/>
      </w:pPr>
      <w:r w:rsidRPr="003B2352">
        <w:t xml:space="preserve">4. Благотворительная организация вправе получать благотворительные пожертвования от иностранных граждан, лиц без гражданства, а также от иностранных и международных организаций. Использование таких пожертвований осуществляется в соответствии с </w:t>
      </w:r>
      <w:r w:rsidRPr="003B2352">
        <w:rPr>
          <w:lang w:val="ru-RU"/>
        </w:rPr>
        <w:t>настоящим Законом</w:t>
      </w:r>
      <w:r w:rsidRPr="003B2352">
        <w:t>.</w:t>
      </w:r>
    </w:p>
    <w:p w:rsidR="003B2352" w:rsidRPr="003B2352" w:rsidRDefault="003B2352" w:rsidP="003B2352">
      <w:pPr>
        <w:spacing w:line="240" w:lineRule="auto"/>
        <w:rPr>
          <w:b/>
          <w:lang w:val="ru-RU"/>
        </w:rPr>
      </w:pPr>
    </w:p>
    <w:p w:rsidR="003B2352" w:rsidRPr="003B2352" w:rsidRDefault="003B2352" w:rsidP="003B2352">
      <w:pPr>
        <w:spacing w:line="240" w:lineRule="auto"/>
        <w:rPr>
          <w:b/>
        </w:rPr>
      </w:pPr>
      <w:r w:rsidRPr="003B2352">
        <w:t xml:space="preserve">Статья </w:t>
      </w:r>
      <w:r w:rsidRPr="003B2352">
        <w:rPr>
          <w:lang w:val="ru-RU"/>
        </w:rPr>
        <w:t>31</w:t>
      </w:r>
      <w:r w:rsidRPr="003B2352">
        <w:t>.</w:t>
      </w:r>
      <w:r w:rsidRPr="003B2352">
        <w:rPr>
          <w:b/>
        </w:rPr>
        <w:t xml:space="preserve"> Благотворительная деятельность иностранных граждан, лиц без гражданства, иностранных и международных организаций на территории государства</w:t>
      </w:r>
    </w:p>
    <w:p w:rsidR="003B2352" w:rsidRPr="003B2352" w:rsidRDefault="003B2352" w:rsidP="003B2352">
      <w:pPr>
        <w:spacing w:line="240" w:lineRule="auto"/>
      </w:pPr>
      <w:r w:rsidRPr="003B2352">
        <w:t>Иностранные граждане, лица без гражданства, а также иностранные и международные организации имеют право участвовать в благотворительной деятельности на территории государства в соответствии с требованиями, установленными настоящим Законом.</w:t>
      </w:r>
    </w:p>
    <w:p w:rsidR="009175F5" w:rsidRPr="009175F5" w:rsidRDefault="009175F5" w:rsidP="009175F5">
      <w:pPr>
        <w:spacing w:line="240" w:lineRule="auto"/>
        <w:ind w:firstLine="4536"/>
        <w:rPr>
          <w:lang w:val="ru-RU"/>
        </w:rPr>
      </w:pPr>
    </w:p>
    <w:p w:rsidR="009175F5" w:rsidRPr="009175F5" w:rsidRDefault="009175F5" w:rsidP="009175F5">
      <w:pPr>
        <w:spacing w:line="240" w:lineRule="auto"/>
        <w:ind w:firstLine="4536"/>
        <w:rPr>
          <w:lang w:val="ru-RU"/>
        </w:rPr>
      </w:pPr>
    </w:p>
    <w:p w:rsidR="009175F5" w:rsidRDefault="009175F5" w:rsidP="009175F5">
      <w:pPr>
        <w:spacing w:line="240" w:lineRule="auto"/>
        <w:ind w:firstLine="4536"/>
        <w:rPr>
          <w:lang w:val="ru-RU"/>
        </w:rPr>
      </w:pPr>
      <w:proofErr w:type="gramStart"/>
      <w:r>
        <w:t>Принят</w:t>
      </w:r>
      <w:proofErr w:type="gramEnd"/>
      <w:r>
        <w:t xml:space="preserve"> на пятьдесят девятом</w:t>
      </w:r>
    </w:p>
    <w:p w:rsidR="009175F5" w:rsidRDefault="009175F5" w:rsidP="009175F5">
      <w:pPr>
        <w:spacing w:line="240" w:lineRule="auto"/>
        <w:ind w:firstLine="4536"/>
      </w:pPr>
      <w:r>
        <w:t xml:space="preserve">пленарном </w:t>
      </w:r>
      <w:proofErr w:type="gramStart"/>
      <w:r>
        <w:t>заседании</w:t>
      </w:r>
      <w:proofErr w:type="gramEnd"/>
    </w:p>
    <w:p w:rsidR="009175F5" w:rsidRDefault="009175F5" w:rsidP="009175F5">
      <w:pPr>
        <w:spacing w:line="240" w:lineRule="auto"/>
        <w:ind w:firstLine="4536"/>
      </w:pPr>
      <w:r>
        <w:t>Межпарламентской Ассамблеи</w:t>
      </w:r>
    </w:p>
    <w:p w:rsidR="009175F5" w:rsidRDefault="009175F5" w:rsidP="009175F5">
      <w:pPr>
        <w:spacing w:line="240" w:lineRule="auto"/>
        <w:ind w:firstLine="4536"/>
      </w:pPr>
      <w:r>
        <w:t>государств — участников СНГ</w:t>
      </w:r>
    </w:p>
    <w:p w:rsidR="009175F5" w:rsidRDefault="009175F5" w:rsidP="009175F5">
      <w:pPr>
        <w:spacing w:line="240" w:lineRule="auto"/>
        <w:ind w:firstLine="4536"/>
      </w:pPr>
      <w:r>
        <w:t>(постановление № 59-</w:t>
      </w:r>
      <w:r>
        <w:rPr>
          <w:lang w:val="en-US"/>
        </w:rPr>
        <w:t>25</w:t>
      </w:r>
      <w:r>
        <w:t xml:space="preserve"> от 14.11.2025)</w:t>
      </w:r>
    </w:p>
    <w:p w:rsidR="00784CAC" w:rsidRPr="00527C8C" w:rsidRDefault="00784CAC" w:rsidP="00C82301">
      <w:pPr>
        <w:spacing w:line="240" w:lineRule="auto"/>
      </w:pPr>
    </w:p>
    <w:sectPr w:rsidR="00784CAC" w:rsidRPr="00527C8C" w:rsidSect="00527C8C">
      <w:headerReference w:type="default" r:id="rId8"/>
      <w:pgSz w:w="11906" w:h="16838"/>
      <w:pgMar w:top="1134" w:right="1276" w:bottom="1134" w:left="1276" w:header="720" w:footer="720" w:gutter="0"/>
      <w:pgNumType w:start="1"/>
      <w:cols w:space="720"/>
      <w:titlePg/>
      <w:docGrid w:linePitch="381"/>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7E972D" w15:done="0"/>
  <w15:commentEx w15:paraId="52F2CACE" w15:paraIdParent="247E972D" w15:done="0"/>
  <w15:commentEx w15:paraId="041A710C" w15:done="0"/>
  <w15:commentEx w15:paraId="4DF07AC5" w15:paraIdParent="041A710C" w15:done="0"/>
  <w15:commentEx w15:paraId="783548F0" w15:done="0"/>
  <w15:commentEx w15:paraId="2FCA0A51" w15:paraIdParent="783548F0" w15:done="0"/>
  <w15:commentEx w15:paraId="1E783B99" w15:done="0"/>
  <w15:commentEx w15:paraId="5959A86F" w15:done="0"/>
  <w15:commentEx w15:paraId="664690CC" w15:done="0"/>
  <w15:commentEx w15:paraId="45113EB8" w15:done="0"/>
  <w15:commentEx w15:paraId="70D814C3" w15:done="0"/>
  <w15:commentEx w15:paraId="608EA72A" w15:paraIdParent="70D814C3" w15:done="0"/>
  <w15:commentEx w15:paraId="1F6E24D6" w15:done="0"/>
  <w15:commentEx w15:paraId="7F3D2B2D" w15:paraIdParent="1F6E24D6" w15:done="0"/>
  <w15:commentEx w15:paraId="0FEAF9A0" w15:done="0"/>
  <w15:commentEx w15:paraId="767BD0D8" w15:paraIdParent="0FEAF9A0" w15:done="0"/>
  <w15:commentEx w15:paraId="541559EF" w15:done="0"/>
  <w15:commentEx w15:paraId="4F257B7B" w15:paraIdParent="541559EF" w15:done="0"/>
  <w15:commentEx w15:paraId="78C7F6E3" w15:done="0"/>
  <w15:commentEx w15:paraId="14D194AA" w15:done="0"/>
  <w15:commentEx w15:paraId="2C488443" w15:done="0"/>
  <w15:commentEx w15:paraId="623BB057" w15:done="0"/>
  <w15:commentEx w15:paraId="6A9990B0" w15:paraIdParent="623BB057" w15:done="0"/>
  <w15:commentEx w15:paraId="49A0567B" w15:done="0"/>
  <w15:commentEx w15:paraId="07DE375F" w15:paraIdParent="49A0567B" w15:done="0"/>
  <w15:commentEx w15:paraId="3611E576" w15:done="0"/>
  <w15:commentEx w15:paraId="0475DD37" w15:paraIdParent="3611E576" w15:done="0"/>
  <w15:commentEx w15:paraId="137FD164" w15:done="0"/>
  <w15:commentEx w15:paraId="2BCB8D48" w15:done="0"/>
  <w15:commentEx w15:paraId="52B764AC" w15:done="0"/>
  <w15:commentEx w15:paraId="4B2805FD" w15:paraIdParent="52B764AC" w15:done="0"/>
  <w15:commentEx w15:paraId="174F6BC5" w15:done="0"/>
  <w15:commentEx w15:paraId="0C54C79C" w15:paraIdParent="174F6B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076FC4" w16cex:dateUtc="2025-10-23T09:16:00Z"/>
  <w16cex:commentExtensible w16cex:durableId="7620B74C" w16cex:dateUtc="2025-10-23T09:16:00Z"/>
  <w16cex:commentExtensible w16cex:durableId="43D70B73" w16cex:dateUtc="2025-10-23T09:16:00Z"/>
  <w16cex:commentExtensible w16cex:durableId="66C98E5C" w16cex:dateUtc="2025-10-23T09:12:00Z"/>
  <w16cex:commentExtensible w16cex:durableId="1F165F53" w16cex:dateUtc="2025-10-23T04:13:00Z"/>
  <w16cex:commentExtensible w16cex:durableId="5EF633B9" w16cex:dateUtc="2025-10-23T04:13:00Z"/>
  <w16cex:commentExtensible w16cex:durableId="6161A57B" w16cex:dateUtc="2025-10-23T04:13:00Z"/>
  <w16cex:commentExtensible w16cex:durableId="6E595474" w16cex:dateUtc="2025-10-23T04:13:00Z"/>
  <w16cex:commentExtensible w16cex:durableId="1488E05C" w16cex:dateUtc="2025-10-23T09:19:00Z"/>
  <w16cex:commentExtensible w16cex:durableId="32CF7FDB" w16cex:dateUtc="2025-10-23T04:17:00Z"/>
  <w16cex:commentExtensible w16cex:durableId="7B09902F" w16cex:dateUtc="2025-10-23T09:20:00Z"/>
  <w16cex:commentExtensible w16cex:durableId="33D57B4F" w16cex:dateUtc="2025-10-23T09:24:00Z"/>
  <w16cex:commentExtensible w16cex:durableId="714F9774" w16cex:dateUtc="2025-10-23T09: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7E972D" w16cid:durableId="247E972D"/>
  <w16cid:commentId w16cid:paraId="52F2CACE" w16cid:durableId="3A076FC4"/>
  <w16cid:commentId w16cid:paraId="041A710C" w16cid:durableId="041A710C"/>
  <w16cid:commentId w16cid:paraId="4DF07AC5" w16cid:durableId="7620B74C"/>
  <w16cid:commentId w16cid:paraId="783548F0" w16cid:durableId="783548F0"/>
  <w16cid:commentId w16cid:paraId="2FCA0A51" w16cid:durableId="43D70B73"/>
  <w16cid:commentId w16cid:paraId="1E783B99" w16cid:durableId="1E783B99"/>
  <w16cid:commentId w16cid:paraId="5959A86F" w16cid:durableId="5959A86F"/>
  <w16cid:commentId w16cid:paraId="664690CC" w16cid:durableId="664690CC"/>
  <w16cid:commentId w16cid:paraId="45113EB8" w16cid:durableId="66C98E5C"/>
  <w16cid:commentId w16cid:paraId="70D814C3" w16cid:durableId="70D814C3"/>
  <w16cid:commentId w16cid:paraId="608EA72A" w16cid:durableId="1F165F53"/>
  <w16cid:commentId w16cid:paraId="1F6E24D6" w16cid:durableId="1F6E24D6"/>
  <w16cid:commentId w16cid:paraId="7F3D2B2D" w16cid:durableId="5EF633B9"/>
  <w16cid:commentId w16cid:paraId="0FEAF9A0" w16cid:durableId="0FEAF9A0"/>
  <w16cid:commentId w16cid:paraId="767BD0D8" w16cid:durableId="6161A57B"/>
  <w16cid:commentId w16cid:paraId="541559EF" w16cid:durableId="541559EF"/>
  <w16cid:commentId w16cid:paraId="4F257B7B" w16cid:durableId="6E595474"/>
  <w16cid:commentId w16cid:paraId="78C7F6E3" w16cid:durableId="78C7F6E3"/>
  <w16cid:commentId w16cid:paraId="14D194AA" w16cid:durableId="14D194AA"/>
  <w16cid:commentId w16cid:paraId="2C488443" w16cid:durableId="2C488443"/>
  <w16cid:commentId w16cid:paraId="623BB057" w16cid:durableId="623BB057"/>
  <w16cid:commentId w16cid:paraId="6A9990B0" w16cid:durableId="1488E05C"/>
  <w16cid:commentId w16cid:paraId="49A0567B" w16cid:durableId="49A0567B"/>
  <w16cid:commentId w16cid:paraId="07DE375F" w16cid:durableId="32CF7FDB"/>
  <w16cid:commentId w16cid:paraId="3611E576" w16cid:durableId="3611E576"/>
  <w16cid:commentId w16cid:paraId="0475DD37" w16cid:durableId="7B09902F"/>
  <w16cid:commentId w16cid:paraId="137FD164" w16cid:durableId="137FD164"/>
  <w16cid:commentId w16cid:paraId="2BCB8D48" w16cid:durableId="2BCB8D48"/>
  <w16cid:commentId w16cid:paraId="52B764AC" w16cid:durableId="52B764AC"/>
  <w16cid:commentId w16cid:paraId="4B2805FD" w16cid:durableId="33D57B4F"/>
  <w16cid:commentId w16cid:paraId="174F6BC5" w16cid:durableId="174F6BC5"/>
  <w16cid:commentId w16cid:paraId="0C54C79C" w16cid:durableId="714F97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5CF" w:rsidRDefault="007D75CF">
      <w:pPr>
        <w:spacing w:line="240" w:lineRule="auto"/>
      </w:pPr>
      <w:r>
        <w:separator/>
      </w:r>
    </w:p>
  </w:endnote>
  <w:endnote w:type="continuationSeparator" w:id="0">
    <w:p w:rsidR="007D75CF" w:rsidRDefault="007D7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5CF" w:rsidRDefault="007D75CF">
      <w:pPr>
        <w:spacing w:line="240" w:lineRule="auto"/>
      </w:pPr>
      <w:r>
        <w:separator/>
      </w:r>
    </w:p>
  </w:footnote>
  <w:footnote w:type="continuationSeparator" w:id="0">
    <w:p w:rsidR="007D75CF" w:rsidRDefault="007D75C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9409666"/>
      <w:docPartObj>
        <w:docPartGallery w:val="Page Numbers (Top of Page)"/>
        <w:docPartUnique/>
      </w:docPartObj>
    </w:sdtPr>
    <w:sdtEndPr>
      <w:rPr>
        <w:sz w:val="24"/>
        <w:szCs w:val="24"/>
      </w:rPr>
    </w:sdtEndPr>
    <w:sdtContent>
      <w:p w:rsidR="007B64E8" w:rsidRPr="007B64E8" w:rsidRDefault="007B64E8">
        <w:pPr>
          <w:pStyle w:val="a5"/>
          <w:jc w:val="center"/>
          <w:rPr>
            <w:sz w:val="24"/>
            <w:szCs w:val="24"/>
          </w:rPr>
        </w:pPr>
        <w:r w:rsidRPr="007B64E8">
          <w:rPr>
            <w:sz w:val="24"/>
            <w:szCs w:val="24"/>
          </w:rPr>
          <w:fldChar w:fldCharType="begin"/>
        </w:r>
        <w:r w:rsidRPr="007B64E8">
          <w:rPr>
            <w:sz w:val="24"/>
            <w:szCs w:val="24"/>
          </w:rPr>
          <w:instrText>PAGE   \* MERGEFORMAT</w:instrText>
        </w:r>
        <w:r w:rsidRPr="007B64E8">
          <w:rPr>
            <w:sz w:val="24"/>
            <w:szCs w:val="24"/>
          </w:rPr>
          <w:fldChar w:fldCharType="separate"/>
        </w:r>
        <w:r w:rsidR="009175F5" w:rsidRPr="009175F5">
          <w:rPr>
            <w:noProof/>
            <w:sz w:val="24"/>
            <w:szCs w:val="24"/>
            <w:lang w:val="ru-RU"/>
          </w:rPr>
          <w:t>16</w:t>
        </w:r>
        <w:r w:rsidRPr="007B64E8">
          <w:rPr>
            <w:sz w:val="24"/>
            <w:szCs w:val="24"/>
          </w:rPr>
          <w:fldChar w:fldCharType="end"/>
        </w:r>
      </w:p>
    </w:sdtContent>
  </w:sdt>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Ольга">
    <w15:presenceInfo w15:providerId="AD" w15:userId="S::chi-o@mebox.su::b20c7ba5-9259-4f89-b23d-28e176c480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CAC"/>
    <w:rsid w:val="00047C92"/>
    <w:rsid w:val="0006194A"/>
    <w:rsid w:val="0006348C"/>
    <w:rsid w:val="0006550C"/>
    <w:rsid w:val="00067062"/>
    <w:rsid w:val="0007272E"/>
    <w:rsid w:val="00076A8E"/>
    <w:rsid w:val="00082F10"/>
    <w:rsid w:val="00094005"/>
    <w:rsid w:val="000A5E27"/>
    <w:rsid w:val="000C1539"/>
    <w:rsid w:val="000C5C9C"/>
    <w:rsid w:val="000D3DEF"/>
    <w:rsid w:val="00104492"/>
    <w:rsid w:val="001358BF"/>
    <w:rsid w:val="00136D6C"/>
    <w:rsid w:val="001657DB"/>
    <w:rsid w:val="00180932"/>
    <w:rsid w:val="001A7D1B"/>
    <w:rsid w:val="001D525D"/>
    <w:rsid w:val="001F4768"/>
    <w:rsid w:val="002076D0"/>
    <w:rsid w:val="002433B4"/>
    <w:rsid w:val="002501E5"/>
    <w:rsid w:val="00250593"/>
    <w:rsid w:val="00256A5B"/>
    <w:rsid w:val="002608C3"/>
    <w:rsid w:val="00262FFC"/>
    <w:rsid w:val="002A4090"/>
    <w:rsid w:val="00325A26"/>
    <w:rsid w:val="00335478"/>
    <w:rsid w:val="00392479"/>
    <w:rsid w:val="003949E5"/>
    <w:rsid w:val="003B2352"/>
    <w:rsid w:val="003B5088"/>
    <w:rsid w:val="003C1196"/>
    <w:rsid w:val="003E6DF7"/>
    <w:rsid w:val="003F0F5D"/>
    <w:rsid w:val="003F38FD"/>
    <w:rsid w:val="003F3D6A"/>
    <w:rsid w:val="0040045D"/>
    <w:rsid w:val="00413F4D"/>
    <w:rsid w:val="004175BA"/>
    <w:rsid w:val="004415BB"/>
    <w:rsid w:val="00454851"/>
    <w:rsid w:val="00457788"/>
    <w:rsid w:val="00464682"/>
    <w:rsid w:val="00473590"/>
    <w:rsid w:val="00484DD9"/>
    <w:rsid w:val="004B5F3D"/>
    <w:rsid w:val="004D398A"/>
    <w:rsid w:val="004E5BB7"/>
    <w:rsid w:val="004F7696"/>
    <w:rsid w:val="00527C8C"/>
    <w:rsid w:val="00546B5F"/>
    <w:rsid w:val="005514C5"/>
    <w:rsid w:val="00582E13"/>
    <w:rsid w:val="005B21C6"/>
    <w:rsid w:val="005B5CDD"/>
    <w:rsid w:val="005E6A70"/>
    <w:rsid w:val="005F52C5"/>
    <w:rsid w:val="006028B6"/>
    <w:rsid w:val="00605C39"/>
    <w:rsid w:val="00617069"/>
    <w:rsid w:val="0063747E"/>
    <w:rsid w:val="00637D5A"/>
    <w:rsid w:val="00644382"/>
    <w:rsid w:val="006671B9"/>
    <w:rsid w:val="006676E6"/>
    <w:rsid w:val="00691DA8"/>
    <w:rsid w:val="00693BBB"/>
    <w:rsid w:val="006A4924"/>
    <w:rsid w:val="006A6741"/>
    <w:rsid w:val="006E29D6"/>
    <w:rsid w:val="006E3984"/>
    <w:rsid w:val="00751D01"/>
    <w:rsid w:val="0076583E"/>
    <w:rsid w:val="00774C17"/>
    <w:rsid w:val="00784CAC"/>
    <w:rsid w:val="00786A86"/>
    <w:rsid w:val="007A07AF"/>
    <w:rsid w:val="007B1154"/>
    <w:rsid w:val="007B1E19"/>
    <w:rsid w:val="007B5DDD"/>
    <w:rsid w:val="007B64E8"/>
    <w:rsid w:val="007D75CF"/>
    <w:rsid w:val="007F1D50"/>
    <w:rsid w:val="008001E2"/>
    <w:rsid w:val="00896BBC"/>
    <w:rsid w:val="008B132E"/>
    <w:rsid w:val="008B50A1"/>
    <w:rsid w:val="008E2432"/>
    <w:rsid w:val="008F211F"/>
    <w:rsid w:val="00905844"/>
    <w:rsid w:val="00912248"/>
    <w:rsid w:val="009175F5"/>
    <w:rsid w:val="00920CF6"/>
    <w:rsid w:val="00931FB5"/>
    <w:rsid w:val="00935E10"/>
    <w:rsid w:val="00944ABA"/>
    <w:rsid w:val="00951493"/>
    <w:rsid w:val="00996AEC"/>
    <w:rsid w:val="009A3A38"/>
    <w:rsid w:val="009B48F7"/>
    <w:rsid w:val="009B496A"/>
    <w:rsid w:val="009C1BF4"/>
    <w:rsid w:val="009D38B4"/>
    <w:rsid w:val="009D7846"/>
    <w:rsid w:val="009E678F"/>
    <w:rsid w:val="00A06518"/>
    <w:rsid w:val="00A20A45"/>
    <w:rsid w:val="00A326AD"/>
    <w:rsid w:val="00A47F37"/>
    <w:rsid w:val="00A57FF4"/>
    <w:rsid w:val="00A62E0C"/>
    <w:rsid w:val="00A84274"/>
    <w:rsid w:val="00A855FE"/>
    <w:rsid w:val="00AA4D1E"/>
    <w:rsid w:val="00AC3B64"/>
    <w:rsid w:val="00AC794F"/>
    <w:rsid w:val="00AF448B"/>
    <w:rsid w:val="00AF4BF8"/>
    <w:rsid w:val="00AF5E08"/>
    <w:rsid w:val="00B06D69"/>
    <w:rsid w:val="00B44ADF"/>
    <w:rsid w:val="00B45319"/>
    <w:rsid w:val="00B845CD"/>
    <w:rsid w:val="00B87055"/>
    <w:rsid w:val="00BC512C"/>
    <w:rsid w:val="00BD6F02"/>
    <w:rsid w:val="00BF335A"/>
    <w:rsid w:val="00C02B44"/>
    <w:rsid w:val="00C108F5"/>
    <w:rsid w:val="00C47259"/>
    <w:rsid w:val="00C51340"/>
    <w:rsid w:val="00C519B2"/>
    <w:rsid w:val="00C82301"/>
    <w:rsid w:val="00C83FA2"/>
    <w:rsid w:val="00CA6286"/>
    <w:rsid w:val="00CB0F1D"/>
    <w:rsid w:val="00CD62DC"/>
    <w:rsid w:val="00D21D2C"/>
    <w:rsid w:val="00D379B2"/>
    <w:rsid w:val="00D45774"/>
    <w:rsid w:val="00D5307D"/>
    <w:rsid w:val="00D81C99"/>
    <w:rsid w:val="00DA149C"/>
    <w:rsid w:val="00DA393E"/>
    <w:rsid w:val="00DC0A46"/>
    <w:rsid w:val="00DC567A"/>
    <w:rsid w:val="00DE649E"/>
    <w:rsid w:val="00E26921"/>
    <w:rsid w:val="00E71F8D"/>
    <w:rsid w:val="00E80849"/>
    <w:rsid w:val="00E83766"/>
    <w:rsid w:val="00E92012"/>
    <w:rsid w:val="00EA370F"/>
    <w:rsid w:val="00EB6100"/>
    <w:rsid w:val="00EF2650"/>
    <w:rsid w:val="00F10F7C"/>
    <w:rsid w:val="00F156C5"/>
    <w:rsid w:val="00F15BC5"/>
    <w:rsid w:val="00F5621B"/>
    <w:rsid w:val="00F6515E"/>
    <w:rsid w:val="00F829C1"/>
    <w:rsid w:val="00FA4A41"/>
    <w:rsid w:val="00FB124C"/>
    <w:rsid w:val="00FC6508"/>
    <w:rsid w:val="00FC6EA6"/>
    <w:rsid w:val="00FE4B19"/>
    <w:rsid w:val="00FE78D3"/>
    <w:rsid w:val="00FE7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 w:eastAsia="ru-RU"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b/>
    </w:rPr>
  </w:style>
  <w:style w:type="paragraph" w:styleId="2">
    <w:name w:val="heading 2"/>
    <w:basedOn w:val="a"/>
    <w:next w:val="a"/>
    <w:uiPriority w:val="9"/>
    <w:unhideWhenUsed/>
    <w:qFormat/>
    <w:pPr>
      <w:keepNext/>
      <w:keepLines/>
      <w:spacing w:before="360" w:after="120" w:line="351" w:lineRule="auto"/>
      <w:outlineLvl w:val="1"/>
    </w:pPr>
    <w:rPr>
      <w:b/>
    </w:rPr>
  </w:style>
  <w:style w:type="paragraph" w:styleId="3">
    <w:name w:val="heading 3"/>
    <w:basedOn w:val="a"/>
    <w:next w:val="a"/>
    <w:uiPriority w:val="9"/>
    <w:semiHidden/>
    <w:unhideWhenUsed/>
    <w:qFormat/>
    <w:pPr>
      <w:keepNext/>
      <w:keepLines/>
      <w:spacing w:before="320" w:after="80"/>
      <w:outlineLvl w:val="2"/>
    </w:pPr>
    <w:rPr>
      <w:color w:val="434343"/>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header"/>
    <w:basedOn w:val="a"/>
    <w:link w:val="a6"/>
    <w:uiPriority w:val="99"/>
    <w:unhideWhenUsed/>
    <w:rsid w:val="00AF5E08"/>
    <w:pPr>
      <w:tabs>
        <w:tab w:val="center" w:pos="4677"/>
        <w:tab w:val="right" w:pos="9355"/>
      </w:tabs>
      <w:spacing w:line="240" w:lineRule="auto"/>
    </w:pPr>
  </w:style>
  <w:style w:type="character" w:customStyle="1" w:styleId="a6">
    <w:name w:val="Верхний колонтитул Знак"/>
    <w:basedOn w:val="a0"/>
    <w:link w:val="a5"/>
    <w:uiPriority w:val="99"/>
    <w:rsid w:val="00AF5E08"/>
  </w:style>
  <w:style w:type="paragraph" w:styleId="a7">
    <w:name w:val="footer"/>
    <w:basedOn w:val="a"/>
    <w:link w:val="a8"/>
    <w:uiPriority w:val="99"/>
    <w:unhideWhenUsed/>
    <w:rsid w:val="00AF5E08"/>
    <w:pPr>
      <w:tabs>
        <w:tab w:val="center" w:pos="4677"/>
        <w:tab w:val="right" w:pos="9355"/>
      </w:tabs>
      <w:spacing w:line="240" w:lineRule="auto"/>
    </w:pPr>
  </w:style>
  <w:style w:type="character" w:customStyle="1" w:styleId="a8">
    <w:name w:val="Нижний колонтитул Знак"/>
    <w:basedOn w:val="a0"/>
    <w:link w:val="a7"/>
    <w:uiPriority w:val="99"/>
    <w:rsid w:val="00AF5E08"/>
  </w:style>
  <w:style w:type="paragraph" w:customStyle="1" w:styleId="p1">
    <w:name w:val="p1"/>
    <w:basedOn w:val="a"/>
    <w:rsid w:val="00335478"/>
    <w:pPr>
      <w:spacing w:before="100" w:beforeAutospacing="1" w:after="100" w:afterAutospacing="1" w:line="240" w:lineRule="auto"/>
      <w:ind w:firstLine="0"/>
      <w:jc w:val="left"/>
    </w:pPr>
    <w:rPr>
      <w:sz w:val="24"/>
      <w:szCs w:val="24"/>
      <w:lang w:val="ru-RU"/>
    </w:rPr>
  </w:style>
  <w:style w:type="paragraph" w:customStyle="1" w:styleId="ConsPlusNormal">
    <w:name w:val="ConsPlusNormal"/>
    <w:rsid w:val="007B64E8"/>
    <w:pPr>
      <w:widowControl w:val="0"/>
      <w:autoSpaceDE w:val="0"/>
      <w:autoSpaceDN w:val="0"/>
      <w:adjustRightInd w:val="0"/>
      <w:spacing w:line="240" w:lineRule="auto"/>
      <w:ind w:firstLine="0"/>
      <w:jc w:val="left"/>
    </w:pPr>
    <w:rPr>
      <w:rFonts w:eastAsiaTheme="minorEastAsia"/>
      <w:sz w:val="24"/>
      <w:szCs w:val="24"/>
      <w:lang w:val="ru-RU"/>
      <w14:ligatures w14:val="standardContextual"/>
    </w:rPr>
  </w:style>
  <w:style w:type="character" w:styleId="a9">
    <w:name w:val="annotation reference"/>
    <w:basedOn w:val="a0"/>
    <w:uiPriority w:val="99"/>
    <w:semiHidden/>
    <w:unhideWhenUsed/>
    <w:rsid w:val="008B50A1"/>
    <w:rPr>
      <w:sz w:val="16"/>
      <w:szCs w:val="16"/>
    </w:rPr>
  </w:style>
  <w:style w:type="paragraph" w:styleId="aa">
    <w:name w:val="annotation text"/>
    <w:basedOn w:val="a"/>
    <w:link w:val="ab"/>
    <w:uiPriority w:val="99"/>
    <w:semiHidden/>
    <w:unhideWhenUsed/>
    <w:rsid w:val="008B50A1"/>
    <w:pPr>
      <w:spacing w:line="240" w:lineRule="auto"/>
    </w:pPr>
    <w:rPr>
      <w:sz w:val="20"/>
      <w:szCs w:val="20"/>
    </w:rPr>
  </w:style>
  <w:style w:type="character" w:customStyle="1" w:styleId="ab">
    <w:name w:val="Текст примечания Знак"/>
    <w:basedOn w:val="a0"/>
    <w:link w:val="aa"/>
    <w:uiPriority w:val="99"/>
    <w:semiHidden/>
    <w:rsid w:val="008B50A1"/>
    <w:rPr>
      <w:sz w:val="20"/>
      <w:szCs w:val="20"/>
    </w:rPr>
  </w:style>
  <w:style w:type="paragraph" w:styleId="ac">
    <w:name w:val="annotation subject"/>
    <w:basedOn w:val="aa"/>
    <w:next w:val="aa"/>
    <w:link w:val="ad"/>
    <w:uiPriority w:val="99"/>
    <w:semiHidden/>
    <w:unhideWhenUsed/>
    <w:rsid w:val="008B50A1"/>
    <w:rPr>
      <w:b/>
      <w:bCs/>
    </w:rPr>
  </w:style>
  <w:style w:type="character" w:customStyle="1" w:styleId="ad">
    <w:name w:val="Тема примечания Знак"/>
    <w:basedOn w:val="ab"/>
    <w:link w:val="ac"/>
    <w:uiPriority w:val="99"/>
    <w:semiHidden/>
    <w:rsid w:val="008B50A1"/>
    <w:rPr>
      <w:b/>
      <w:bCs/>
      <w:sz w:val="20"/>
      <w:szCs w:val="20"/>
    </w:rPr>
  </w:style>
  <w:style w:type="paragraph" w:styleId="ae">
    <w:name w:val="Balloon Text"/>
    <w:basedOn w:val="a"/>
    <w:link w:val="af"/>
    <w:uiPriority w:val="99"/>
    <w:semiHidden/>
    <w:unhideWhenUsed/>
    <w:rsid w:val="008B50A1"/>
    <w:pPr>
      <w:spacing w:line="240" w:lineRule="auto"/>
    </w:pPr>
    <w:rPr>
      <w:rFonts w:ascii="Tahoma" w:hAnsi="Tahoma" w:cs="Tahoma"/>
      <w:sz w:val="16"/>
      <w:szCs w:val="16"/>
    </w:rPr>
  </w:style>
  <w:style w:type="character" w:customStyle="1" w:styleId="af">
    <w:name w:val="Текст выноски Знак"/>
    <w:basedOn w:val="a0"/>
    <w:link w:val="ae"/>
    <w:uiPriority w:val="99"/>
    <w:semiHidden/>
    <w:rsid w:val="008B50A1"/>
    <w:rPr>
      <w:rFonts w:ascii="Tahoma" w:hAnsi="Tahoma" w:cs="Tahoma"/>
      <w:sz w:val="16"/>
      <w:szCs w:val="16"/>
    </w:rPr>
  </w:style>
  <w:style w:type="paragraph" w:styleId="af0">
    <w:name w:val="Revision"/>
    <w:hidden/>
    <w:uiPriority w:val="99"/>
    <w:semiHidden/>
    <w:rsid w:val="000D3DEF"/>
    <w:pPr>
      <w:spacing w:line="240" w:lineRule="auto"/>
      <w:ind w:firstLine="0"/>
      <w:jc w:val="left"/>
    </w:pPr>
  </w:style>
  <w:style w:type="paragraph" w:styleId="af1">
    <w:name w:val="List Paragraph"/>
    <w:basedOn w:val="a"/>
    <w:uiPriority w:val="34"/>
    <w:qFormat/>
    <w:rsid w:val="003B50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 w:eastAsia="ru-RU"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b/>
    </w:rPr>
  </w:style>
  <w:style w:type="paragraph" w:styleId="2">
    <w:name w:val="heading 2"/>
    <w:basedOn w:val="a"/>
    <w:next w:val="a"/>
    <w:uiPriority w:val="9"/>
    <w:unhideWhenUsed/>
    <w:qFormat/>
    <w:pPr>
      <w:keepNext/>
      <w:keepLines/>
      <w:spacing w:before="360" w:after="120" w:line="351" w:lineRule="auto"/>
      <w:outlineLvl w:val="1"/>
    </w:pPr>
    <w:rPr>
      <w:b/>
    </w:rPr>
  </w:style>
  <w:style w:type="paragraph" w:styleId="3">
    <w:name w:val="heading 3"/>
    <w:basedOn w:val="a"/>
    <w:next w:val="a"/>
    <w:uiPriority w:val="9"/>
    <w:semiHidden/>
    <w:unhideWhenUsed/>
    <w:qFormat/>
    <w:pPr>
      <w:keepNext/>
      <w:keepLines/>
      <w:spacing w:before="320" w:after="80"/>
      <w:outlineLvl w:val="2"/>
    </w:pPr>
    <w:rPr>
      <w:color w:val="434343"/>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header"/>
    <w:basedOn w:val="a"/>
    <w:link w:val="a6"/>
    <w:uiPriority w:val="99"/>
    <w:unhideWhenUsed/>
    <w:rsid w:val="00AF5E08"/>
    <w:pPr>
      <w:tabs>
        <w:tab w:val="center" w:pos="4677"/>
        <w:tab w:val="right" w:pos="9355"/>
      </w:tabs>
      <w:spacing w:line="240" w:lineRule="auto"/>
    </w:pPr>
  </w:style>
  <w:style w:type="character" w:customStyle="1" w:styleId="a6">
    <w:name w:val="Верхний колонтитул Знак"/>
    <w:basedOn w:val="a0"/>
    <w:link w:val="a5"/>
    <w:uiPriority w:val="99"/>
    <w:rsid w:val="00AF5E08"/>
  </w:style>
  <w:style w:type="paragraph" w:styleId="a7">
    <w:name w:val="footer"/>
    <w:basedOn w:val="a"/>
    <w:link w:val="a8"/>
    <w:uiPriority w:val="99"/>
    <w:unhideWhenUsed/>
    <w:rsid w:val="00AF5E08"/>
    <w:pPr>
      <w:tabs>
        <w:tab w:val="center" w:pos="4677"/>
        <w:tab w:val="right" w:pos="9355"/>
      </w:tabs>
      <w:spacing w:line="240" w:lineRule="auto"/>
    </w:pPr>
  </w:style>
  <w:style w:type="character" w:customStyle="1" w:styleId="a8">
    <w:name w:val="Нижний колонтитул Знак"/>
    <w:basedOn w:val="a0"/>
    <w:link w:val="a7"/>
    <w:uiPriority w:val="99"/>
    <w:rsid w:val="00AF5E08"/>
  </w:style>
  <w:style w:type="paragraph" w:customStyle="1" w:styleId="p1">
    <w:name w:val="p1"/>
    <w:basedOn w:val="a"/>
    <w:rsid w:val="00335478"/>
    <w:pPr>
      <w:spacing w:before="100" w:beforeAutospacing="1" w:after="100" w:afterAutospacing="1" w:line="240" w:lineRule="auto"/>
      <w:ind w:firstLine="0"/>
      <w:jc w:val="left"/>
    </w:pPr>
    <w:rPr>
      <w:sz w:val="24"/>
      <w:szCs w:val="24"/>
      <w:lang w:val="ru-RU"/>
    </w:rPr>
  </w:style>
  <w:style w:type="paragraph" w:customStyle="1" w:styleId="ConsPlusNormal">
    <w:name w:val="ConsPlusNormal"/>
    <w:rsid w:val="007B64E8"/>
    <w:pPr>
      <w:widowControl w:val="0"/>
      <w:autoSpaceDE w:val="0"/>
      <w:autoSpaceDN w:val="0"/>
      <w:adjustRightInd w:val="0"/>
      <w:spacing w:line="240" w:lineRule="auto"/>
      <w:ind w:firstLine="0"/>
      <w:jc w:val="left"/>
    </w:pPr>
    <w:rPr>
      <w:rFonts w:eastAsiaTheme="minorEastAsia"/>
      <w:sz w:val="24"/>
      <w:szCs w:val="24"/>
      <w:lang w:val="ru-RU"/>
      <w14:ligatures w14:val="standardContextual"/>
    </w:rPr>
  </w:style>
  <w:style w:type="character" w:styleId="a9">
    <w:name w:val="annotation reference"/>
    <w:basedOn w:val="a0"/>
    <w:uiPriority w:val="99"/>
    <w:semiHidden/>
    <w:unhideWhenUsed/>
    <w:rsid w:val="008B50A1"/>
    <w:rPr>
      <w:sz w:val="16"/>
      <w:szCs w:val="16"/>
    </w:rPr>
  </w:style>
  <w:style w:type="paragraph" w:styleId="aa">
    <w:name w:val="annotation text"/>
    <w:basedOn w:val="a"/>
    <w:link w:val="ab"/>
    <w:uiPriority w:val="99"/>
    <w:semiHidden/>
    <w:unhideWhenUsed/>
    <w:rsid w:val="008B50A1"/>
    <w:pPr>
      <w:spacing w:line="240" w:lineRule="auto"/>
    </w:pPr>
    <w:rPr>
      <w:sz w:val="20"/>
      <w:szCs w:val="20"/>
    </w:rPr>
  </w:style>
  <w:style w:type="character" w:customStyle="1" w:styleId="ab">
    <w:name w:val="Текст примечания Знак"/>
    <w:basedOn w:val="a0"/>
    <w:link w:val="aa"/>
    <w:uiPriority w:val="99"/>
    <w:semiHidden/>
    <w:rsid w:val="008B50A1"/>
    <w:rPr>
      <w:sz w:val="20"/>
      <w:szCs w:val="20"/>
    </w:rPr>
  </w:style>
  <w:style w:type="paragraph" w:styleId="ac">
    <w:name w:val="annotation subject"/>
    <w:basedOn w:val="aa"/>
    <w:next w:val="aa"/>
    <w:link w:val="ad"/>
    <w:uiPriority w:val="99"/>
    <w:semiHidden/>
    <w:unhideWhenUsed/>
    <w:rsid w:val="008B50A1"/>
    <w:rPr>
      <w:b/>
      <w:bCs/>
    </w:rPr>
  </w:style>
  <w:style w:type="character" w:customStyle="1" w:styleId="ad">
    <w:name w:val="Тема примечания Знак"/>
    <w:basedOn w:val="ab"/>
    <w:link w:val="ac"/>
    <w:uiPriority w:val="99"/>
    <w:semiHidden/>
    <w:rsid w:val="008B50A1"/>
    <w:rPr>
      <w:b/>
      <w:bCs/>
      <w:sz w:val="20"/>
      <w:szCs w:val="20"/>
    </w:rPr>
  </w:style>
  <w:style w:type="paragraph" w:styleId="ae">
    <w:name w:val="Balloon Text"/>
    <w:basedOn w:val="a"/>
    <w:link w:val="af"/>
    <w:uiPriority w:val="99"/>
    <w:semiHidden/>
    <w:unhideWhenUsed/>
    <w:rsid w:val="008B50A1"/>
    <w:pPr>
      <w:spacing w:line="240" w:lineRule="auto"/>
    </w:pPr>
    <w:rPr>
      <w:rFonts w:ascii="Tahoma" w:hAnsi="Tahoma" w:cs="Tahoma"/>
      <w:sz w:val="16"/>
      <w:szCs w:val="16"/>
    </w:rPr>
  </w:style>
  <w:style w:type="character" w:customStyle="1" w:styleId="af">
    <w:name w:val="Текст выноски Знак"/>
    <w:basedOn w:val="a0"/>
    <w:link w:val="ae"/>
    <w:uiPriority w:val="99"/>
    <w:semiHidden/>
    <w:rsid w:val="008B50A1"/>
    <w:rPr>
      <w:rFonts w:ascii="Tahoma" w:hAnsi="Tahoma" w:cs="Tahoma"/>
      <w:sz w:val="16"/>
      <w:szCs w:val="16"/>
    </w:rPr>
  </w:style>
  <w:style w:type="paragraph" w:styleId="af0">
    <w:name w:val="Revision"/>
    <w:hidden/>
    <w:uiPriority w:val="99"/>
    <w:semiHidden/>
    <w:rsid w:val="000D3DEF"/>
    <w:pPr>
      <w:spacing w:line="240" w:lineRule="auto"/>
      <w:ind w:firstLine="0"/>
      <w:jc w:val="left"/>
    </w:pPr>
  </w:style>
  <w:style w:type="paragraph" w:styleId="af1">
    <w:name w:val="List Paragraph"/>
    <w:basedOn w:val="a"/>
    <w:uiPriority w:val="34"/>
    <w:qFormat/>
    <w:rsid w:val="003B5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884952">
      <w:bodyDiv w:val="1"/>
      <w:marLeft w:val="0"/>
      <w:marRight w:val="0"/>
      <w:marTop w:val="0"/>
      <w:marBottom w:val="0"/>
      <w:divBdr>
        <w:top w:val="none" w:sz="0" w:space="0" w:color="auto"/>
        <w:left w:val="none" w:sz="0" w:space="0" w:color="auto"/>
        <w:bottom w:val="none" w:sz="0" w:space="0" w:color="auto"/>
        <w:right w:val="none" w:sz="0" w:space="0" w:color="auto"/>
      </w:divBdr>
    </w:div>
    <w:div w:id="1108967147">
      <w:bodyDiv w:val="1"/>
      <w:marLeft w:val="0"/>
      <w:marRight w:val="0"/>
      <w:marTop w:val="0"/>
      <w:marBottom w:val="0"/>
      <w:divBdr>
        <w:top w:val="none" w:sz="0" w:space="0" w:color="auto"/>
        <w:left w:val="none" w:sz="0" w:space="0" w:color="auto"/>
        <w:bottom w:val="none" w:sz="0" w:space="0" w:color="auto"/>
        <w:right w:val="none" w:sz="0" w:space="0" w:color="auto"/>
      </w:divBdr>
    </w:div>
    <w:div w:id="14781816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7" Type="http://schemas.microsoft.com/office/2011/relationships/commentsExtended" Target="commentsExtended.xml"/><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94CF5-53DB-4B4F-8474-4FB9EE3BC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5507</Words>
  <Characters>31395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Шигарева Яна Викторовна</dc:creator>
  <cp:lastModifiedBy>Пантелеева Лидия Александровна</cp:lastModifiedBy>
  <cp:revision>5</cp:revision>
  <cp:lastPrinted>2025-11-25T12:15:00Z</cp:lastPrinted>
  <dcterms:created xsi:type="dcterms:W3CDTF">2025-11-20T06:48:00Z</dcterms:created>
  <dcterms:modified xsi:type="dcterms:W3CDTF">2025-11-25T12:15:00Z</dcterms:modified>
</cp:coreProperties>
</file>