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3ACD9B" w14:textId="77777777" w:rsidR="009C590D" w:rsidRDefault="009C590D" w:rsidP="009C590D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bookmarkStart w:id="0" w:name="_Toc200522331"/>
      <w:bookmarkStart w:id="1" w:name="_Toc54436217"/>
      <w:bookmarkStart w:id="2" w:name="_GoBack"/>
      <w:bookmarkEnd w:id="2"/>
      <w:r>
        <w:rPr>
          <w:rFonts w:ascii="Times New Roman" w:hAnsi="Times New Roman"/>
          <w:bCs/>
          <w:sz w:val="28"/>
          <w:szCs w:val="28"/>
        </w:rPr>
        <w:t>Приложение</w:t>
      </w:r>
    </w:p>
    <w:p w14:paraId="18EE57E0" w14:textId="77777777" w:rsidR="009C590D" w:rsidRDefault="009C590D" w:rsidP="009C590D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14:paraId="0AADF86E" w14:textId="54E9AD5D" w:rsidR="009C590D" w:rsidRDefault="009C590D" w:rsidP="009C590D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 </w:t>
      </w:r>
      <w:r w:rsidRPr="00AA4FA5">
        <w:rPr>
          <w:rFonts w:ascii="Times New Roman" w:hAnsi="Times New Roman"/>
          <w:bCs/>
          <w:sz w:val="28"/>
          <w:szCs w:val="28"/>
        </w:rPr>
        <w:t>14</w:t>
      </w:r>
      <w:r>
        <w:rPr>
          <w:rFonts w:ascii="Times New Roman" w:hAnsi="Times New Roman"/>
          <w:bCs/>
          <w:sz w:val="28"/>
          <w:szCs w:val="28"/>
        </w:rPr>
        <w:t>.</w:t>
      </w:r>
      <w:r w:rsidRPr="00AA4FA5">
        <w:rPr>
          <w:rFonts w:ascii="Times New Roman" w:hAnsi="Times New Roman"/>
          <w:bCs/>
          <w:sz w:val="28"/>
          <w:szCs w:val="28"/>
        </w:rPr>
        <w:t>11</w:t>
      </w:r>
      <w:r>
        <w:rPr>
          <w:rFonts w:ascii="Times New Roman" w:hAnsi="Times New Roman"/>
          <w:bCs/>
          <w:sz w:val="28"/>
          <w:szCs w:val="28"/>
        </w:rPr>
        <w:t>.2025 № 5</w:t>
      </w:r>
      <w:r w:rsidRPr="00AA4FA5">
        <w:rPr>
          <w:rFonts w:ascii="Times New Roman" w:hAnsi="Times New Roman"/>
          <w:bCs/>
          <w:sz w:val="28"/>
          <w:szCs w:val="28"/>
        </w:rPr>
        <w:t>9</w:t>
      </w:r>
      <w:r>
        <w:rPr>
          <w:rFonts w:ascii="Times New Roman" w:hAnsi="Times New Roman"/>
          <w:bCs/>
          <w:sz w:val="28"/>
          <w:szCs w:val="28"/>
        </w:rPr>
        <w:t>-21</w:t>
      </w:r>
    </w:p>
    <w:p w14:paraId="40D51884" w14:textId="77777777" w:rsidR="00A06EFC" w:rsidRPr="00A15A58" w:rsidRDefault="00A06EFC" w:rsidP="00A15A58">
      <w:pPr>
        <w:widowControl w:val="0"/>
        <w:spacing w:after="0" w:line="240" w:lineRule="auto"/>
        <w:jc w:val="center"/>
        <w:textAlignment w:val="baseline"/>
        <w:rPr>
          <w:rFonts w:ascii="Times New Roman" w:eastAsia="DengXian" w:hAnsi="Times New Roman" w:cs="Times New Roman"/>
          <w:b/>
          <w:sz w:val="28"/>
          <w:szCs w:val="28"/>
          <w:lang w:eastAsia="ru-RU"/>
        </w:rPr>
      </w:pPr>
    </w:p>
    <w:p w14:paraId="4A1A4F01" w14:textId="77777777" w:rsidR="00A06EFC" w:rsidRPr="00A15A58" w:rsidRDefault="00A06EFC" w:rsidP="00A15A58">
      <w:pPr>
        <w:widowControl w:val="0"/>
        <w:spacing w:after="0" w:line="240" w:lineRule="auto"/>
        <w:jc w:val="center"/>
        <w:textAlignment w:val="baseline"/>
        <w:rPr>
          <w:rFonts w:ascii="Times New Roman" w:eastAsia="DengXian" w:hAnsi="Times New Roman" w:cs="Times New Roman"/>
          <w:b/>
          <w:sz w:val="28"/>
          <w:szCs w:val="28"/>
          <w:lang w:eastAsia="ru-RU"/>
        </w:rPr>
      </w:pPr>
      <w:r w:rsidRPr="00A15A58">
        <w:rPr>
          <w:rFonts w:ascii="Times New Roman" w:eastAsia="DengXian" w:hAnsi="Times New Roman" w:cs="Times New Roman"/>
          <w:b/>
          <w:sz w:val="28"/>
          <w:szCs w:val="28"/>
          <w:lang w:eastAsia="ru-RU"/>
        </w:rPr>
        <w:t>Межпарламентская Ассамблея государств — участников</w:t>
      </w:r>
    </w:p>
    <w:p w14:paraId="6E55A50A" w14:textId="77777777" w:rsidR="00A06EFC" w:rsidRPr="00A15A58" w:rsidRDefault="00A06EFC" w:rsidP="00A15A58">
      <w:pPr>
        <w:widowControl w:val="0"/>
        <w:spacing w:after="0" w:line="240" w:lineRule="auto"/>
        <w:jc w:val="center"/>
        <w:textAlignment w:val="baseline"/>
        <w:rPr>
          <w:rFonts w:ascii="Times New Roman" w:eastAsia="DengXian" w:hAnsi="Times New Roman" w:cs="Times New Roman"/>
          <w:b/>
          <w:sz w:val="28"/>
          <w:szCs w:val="28"/>
          <w:lang w:eastAsia="ru-RU"/>
        </w:rPr>
      </w:pPr>
      <w:r w:rsidRPr="00A15A58">
        <w:rPr>
          <w:rFonts w:ascii="Times New Roman" w:eastAsia="DengXian" w:hAnsi="Times New Roman" w:cs="Times New Roman"/>
          <w:b/>
          <w:sz w:val="28"/>
          <w:szCs w:val="28"/>
          <w:lang w:eastAsia="ru-RU"/>
        </w:rPr>
        <w:t>Содружества Независимых Государств</w:t>
      </w:r>
    </w:p>
    <w:p w14:paraId="66A95C01" w14:textId="77777777" w:rsidR="00A06EFC" w:rsidRPr="00A15A58" w:rsidRDefault="00A06EFC" w:rsidP="00A15A58">
      <w:pPr>
        <w:widowControl w:val="0"/>
        <w:spacing w:after="0" w:line="240" w:lineRule="auto"/>
        <w:jc w:val="center"/>
        <w:textAlignment w:val="baseline"/>
        <w:rPr>
          <w:rFonts w:ascii="Times New Roman" w:eastAsia="DengXian" w:hAnsi="Times New Roman" w:cs="Times New Roman"/>
          <w:b/>
          <w:sz w:val="28"/>
          <w:szCs w:val="28"/>
          <w:lang w:eastAsia="ru-RU"/>
        </w:rPr>
      </w:pPr>
    </w:p>
    <w:p w14:paraId="0A3B7772" w14:textId="77777777" w:rsidR="00A06EFC" w:rsidRPr="00A15A58" w:rsidRDefault="00A06EFC" w:rsidP="00A15A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5A58">
        <w:rPr>
          <w:rFonts w:ascii="Times New Roman" w:hAnsi="Times New Roman" w:cs="Times New Roman"/>
          <w:b/>
          <w:bCs/>
          <w:sz w:val="28"/>
          <w:szCs w:val="28"/>
        </w:rPr>
        <w:t>МОДЕЛЬНЫЙ ЗАКОН</w:t>
      </w:r>
    </w:p>
    <w:p w14:paraId="2662052A" w14:textId="77777777" w:rsidR="00A06EFC" w:rsidRPr="00A15A58" w:rsidRDefault="00A06EFC" w:rsidP="00A15A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5A58">
        <w:rPr>
          <w:rFonts w:ascii="Times New Roman" w:hAnsi="Times New Roman" w:cs="Times New Roman"/>
          <w:b/>
          <w:bCs/>
          <w:sz w:val="28"/>
          <w:szCs w:val="28"/>
        </w:rPr>
        <w:t>О креативных (творческих) индустриях</w:t>
      </w:r>
    </w:p>
    <w:p w14:paraId="196CF14E" w14:textId="77777777" w:rsidR="00A06EFC" w:rsidRDefault="00A06EFC" w:rsidP="00A15A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E29F66" w14:textId="77777777" w:rsidR="00A15A58" w:rsidRPr="00A15A58" w:rsidRDefault="00A15A58" w:rsidP="00A15A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E9E02B" w14:textId="77777777" w:rsidR="002D7B55" w:rsidRPr="00A15A58" w:rsidRDefault="0062128B" w:rsidP="00A15A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5A58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Pr="00A15A5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15A58">
        <w:rPr>
          <w:rFonts w:ascii="Times New Roman" w:hAnsi="Times New Roman" w:cs="Times New Roman"/>
          <w:b/>
          <w:sz w:val="28"/>
          <w:szCs w:val="28"/>
        </w:rPr>
        <w:t>. ОБЩИЕ ПОЛОЖЕНИЯ</w:t>
      </w:r>
      <w:bookmarkEnd w:id="0"/>
      <w:bookmarkEnd w:id="1"/>
    </w:p>
    <w:p w14:paraId="04498F5E" w14:textId="77777777" w:rsidR="002D7B55" w:rsidRPr="00A15A58" w:rsidRDefault="002D7B55" w:rsidP="00A15A5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50DC70A" w14:textId="77777777" w:rsidR="002D7B55" w:rsidRPr="00A15A58" w:rsidRDefault="0062128B" w:rsidP="00A15A58">
      <w:pPr>
        <w:pStyle w:val="2"/>
        <w:spacing w:before="0"/>
        <w:rPr>
          <w:rFonts w:cs="Times New Roman"/>
          <w:color w:val="auto"/>
          <w:sz w:val="28"/>
          <w:szCs w:val="28"/>
        </w:rPr>
      </w:pPr>
      <w:bookmarkStart w:id="3" w:name="_Toc200522332"/>
      <w:bookmarkStart w:id="4" w:name="_Toc54436218"/>
      <w:r w:rsidRPr="00A15A58">
        <w:rPr>
          <w:rFonts w:cs="Times New Roman"/>
          <w:b w:val="0"/>
          <w:color w:val="auto"/>
          <w:sz w:val="28"/>
          <w:szCs w:val="28"/>
        </w:rPr>
        <w:t>Статья 1.</w:t>
      </w:r>
      <w:r w:rsidRPr="00A15A58">
        <w:rPr>
          <w:rFonts w:cs="Times New Roman"/>
          <w:color w:val="auto"/>
          <w:sz w:val="28"/>
          <w:szCs w:val="28"/>
        </w:rPr>
        <w:t xml:space="preserve"> Предмет правового регулирования</w:t>
      </w:r>
      <w:bookmarkEnd w:id="3"/>
      <w:r w:rsidRPr="00A15A58">
        <w:rPr>
          <w:rFonts w:cs="Times New Roman"/>
          <w:color w:val="auto"/>
          <w:sz w:val="28"/>
          <w:szCs w:val="28"/>
        </w:rPr>
        <w:t xml:space="preserve"> </w:t>
      </w:r>
      <w:bookmarkEnd w:id="4"/>
    </w:p>
    <w:p w14:paraId="4C9977D4" w14:textId="2FC947B0" w:rsidR="002D7B55" w:rsidRPr="00A15A58" w:rsidRDefault="0062128B" w:rsidP="00A15A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Настоящий Закон определяет основы правового регулирования создания, поддержки и развития </w:t>
      </w:r>
      <w:r w:rsidRPr="00A15A58">
        <w:rPr>
          <w:rFonts w:ascii="Times New Roman" w:hAnsi="Times New Roman" w:cs="Times New Roman"/>
          <w:iCs/>
          <w:sz w:val="28"/>
          <w:szCs w:val="28"/>
        </w:rPr>
        <w:t>креативных (творческих) индустрий</w:t>
      </w:r>
      <w:r w:rsidRPr="00A15A58">
        <w:rPr>
          <w:rFonts w:ascii="Times New Roman" w:hAnsi="Times New Roman" w:cs="Times New Roman"/>
          <w:sz w:val="28"/>
          <w:szCs w:val="28"/>
        </w:rPr>
        <w:t xml:space="preserve"> как сектора экономики и устанавливает меры их государственной </w:t>
      </w:r>
      <w:r w:rsidR="00F72B97" w:rsidRPr="00A15A58">
        <w:rPr>
          <w:rFonts w:ascii="Times New Roman" w:hAnsi="Times New Roman" w:cs="Times New Roman"/>
          <w:sz w:val="28"/>
          <w:szCs w:val="28"/>
        </w:rPr>
        <w:t>и муниципальной (местной) поддержки</w:t>
      </w:r>
      <w:r w:rsidRPr="00A15A58">
        <w:rPr>
          <w:rFonts w:ascii="Times New Roman" w:hAnsi="Times New Roman" w:cs="Times New Roman"/>
          <w:sz w:val="28"/>
          <w:szCs w:val="28"/>
        </w:rPr>
        <w:t xml:space="preserve"> в соответствии с национальным законодательством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>на территории государства</w:t>
      </w:r>
      <w:r w:rsidR="004162A3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2E101D" w:rsidRPr="00A15A58">
        <w:rPr>
          <w:rFonts w:ascii="Times New Roman" w:hAnsi="Times New Roman" w:cs="Times New Roman"/>
          <w:sz w:val="28"/>
          <w:szCs w:val="28"/>
        </w:rPr>
        <w:t>—</w:t>
      </w:r>
      <w:r w:rsidR="004162A3" w:rsidRPr="00A15A58">
        <w:rPr>
          <w:rFonts w:ascii="Times New Roman" w:hAnsi="Times New Roman" w:cs="Times New Roman"/>
          <w:sz w:val="28"/>
          <w:szCs w:val="28"/>
        </w:rPr>
        <w:t xml:space="preserve"> участника Содружества Независимых Государств.</w:t>
      </w:r>
    </w:p>
    <w:p w14:paraId="3696DEB0" w14:textId="77777777" w:rsidR="002D7B55" w:rsidRPr="00A15A58" w:rsidRDefault="002D7B55" w:rsidP="00A15A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4E9DFDA" w14:textId="77777777" w:rsidR="002D7B55" w:rsidRPr="00A15A58" w:rsidRDefault="0062128B" w:rsidP="00A15A58">
      <w:pPr>
        <w:pStyle w:val="2"/>
        <w:spacing w:before="0"/>
        <w:rPr>
          <w:rFonts w:cs="Times New Roman"/>
          <w:color w:val="auto"/>
          <w:sz w:val="28"/>
          <w:szCs w:val="28"/>
        </w:rPr>
      </w:pPr>
      <w:bookmarkStart w:id="5" w:name="_Toc200522333"/>
      <w:r w:rsidRPr="00A15A58">
        <w:rPr>
          <w:rFonts w:cs="Times New Roman"/>
          <w:b w:val="0"/>
          <w:color w:val="auto"/>
          <w:sz w:val="28"/>
          <w:szCs w:val="28"/>
        </w:rPr>
        <w:t>Статья 2.</w:t>
      </w:r>
      <w:r w:rsidRPr="00A15A58">
        <w:rPr>
          <w:rFonts w:cs="Times New Roman"/>
          <w:color w:val="auto"/>
          <w:sz w:val="28"/>
          <w:szCs w:val="28"/>
        </w:rPr>
        <w:t xml:space="preserve"> Цели настоящего Закона</w:t>
      </w:r>
      <w:bookmarkEnd w:id="5"/>
    </w:p>
    <w:p w14:paraId="2B3D86D6" w14:textId="15DD8367" w:rsidR="002D7B55" w:rsidRPr="00A15A58" w:rsidRDefault="0062128B" w:rsidP="00A15A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1.</w:t>
      </w:r>
      <w:r w:rsidR="00245FB8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>Настоящий Закон направлен на создание или гармонизацию существующей правовой базы развития креативных (творч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еских) индустрий в государствах — </w:t>
      </w:r>
      <w:r w:rsidRPr="00A15A58">
        <w:rPr>
          <w:rFonts w:ascii="Times New Roman" w:hAnsi="Times New Roman" w:cs="Times New Roman"/>
          <w:sz w:val="28"/>
          <w:szCs w:val="28"/>
        </w:rPr>
        <w:t>участниках Содружества Независимых Государств (далее</w:t>
      </w:r>
      <w:r w:rsidR="00E15EC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A15A58">
        <w:rPr>
          <w:rFonts w:ascii="Times New Roman" w:hAnsi="Times New Roman" w:cs="Times New Roman"/>
          <w:sz w:val="28"/>
          <w:szCs w:val="28"/>
        </w:rPr>
        <w:t> </w:t>
      </w:r>
      <w:r w:rsidR="00FB372D" w:rsidRPr="00A15A58">
        <w:rPr>
          <w:rFonts w:ascii="Times New Roman" w:hAnsi="Times New Roman" w:cs="Times New Roman"/>
          <w:sz w:val="28"/>
          <w:szCs w:val="28"/>
        </w:rPr>
        <w:t>—</w:t>
      </w:r>
      <w:r w:rsidR="00E15EC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>государства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Pr="00A15A58">
        <w:rPr>
          <w:rFonts w:ascii="Times New Roman" w:hAnsi="Times New Roman" w:cs="Times New Roman"/>
          <w:sz w:val="28"/>
          <w:szCs w:val="28"/>
        </w:rPr>
        <w:t xml:space="preserve">участники СНГ), в том числе </w:t>
      </w:r>
      <w:r w:rsidR="00693BB9" w:rsidRPr="00A15A58">
        <w:rPr>
          <w:rFonts w:ascii="Times New Roman" w:hAnsi="Times New Roman" w:cs="Times New Roman"/>
          <w:sz w:val="28"/>
          <w:szCs w:val="28"/>
        </w:rPr>
        <w:t>в целях</w:t>
      </w:r>
      <w:r w:rsidRPr="00A15A58">
        <w:rPr>
          <w:rFonts w:ascii="Times New Roman" w:hAnsi="Times New Roman" w:cs="Times New Roman"/>
          <w:sz w:val="28"/>
          <w:szCs w:val="28"/>
        </w:rPr>
        <w:t>:</w:t>
      </w:r>
    </w:p>
    <w:p w14:paraId="726A9502" w14:textId="0348D634" w:rsidR="002D7B55" w:rsidRPr="00A15A58" w:rsidRDefault="0062128B" w:rsidP="00A15A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1) обеспечения условий устойчивого роста креативной экономики как ключевого фактора социально-экономического развития;</w:t>
      </w:r>
    </w:p>
    <w:p w14:paraId="7DE362B0" w14:textId="77777777" w:rsidR="002D7B55" w:rsidRPr="00A15A58" w:rsidRDefault="0062128B" w:rsidP="00A15A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повышения качества жизни и благосостояния населения;</w:t>
      </w:r>
    </w:p>
    <w:p w14:paraId="174DE89C" w14:textId="77777777" w:rsidR="002D7B55" w:rsidRPr="00A15A58" w:rsidRDefault="0062128B" w:rsidP="00A15A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3) упрощения межгосударственного сотрудничества в сфере поддержки и развития креативных (творческих) индустрий;</w:t>
      </w:r>
    </w:p>
    <w:p w14:paraId="22E16717" w14:textId="77777777" w:rsidR="002D7B55" w:rsidRPr="00A15A58" w:rsidRDefault="0062128B" w:rsidP="00A15A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4) стимулировани</w:t>
      </w:r>
      <w:r w:rsidR="00E15ECD" w:rsidRPr="00A15A58">
        <w:rPr>
          <w:rFonts w:ascii="Times New Roman" w:hAnsi="Times New Roman" w:cs="Times New Roman"/>
          <w:sz w:val="28"/>
          <w:szCs w:val="28"/>
        </w:rPr>
        <w:t>я</w:t>
      </w:r>
      <w:r w:rsidRPr="00A15A58">
        <w:rPr>
          <w:rFonts w:ascii="Times New Roman" w:hAnsi="Times New Roman" w:cs="Times New Roman"/>
          <w:sz w:val="28"/>
          <w:szCs w:val="28"/>
        </w:rPr>
        <w:t xml:space="preserve"> инновационной деятельности и защит</w:t>
      </w:r>
      <w:r w:rsidR="00E15ECD" w:rsidRPr="00A15A58">
        <w:rPr>
          <w:rFonts w:ascii="Times New Roman" w:hAnsi="Times New Roman" w:cs="Times New Roman"/>
          <w:sz w:val="28"/>
          <w:szCs w:val="28"/>
        </w:rPr>
        <w:t>ы</w:t>
      </w:r>
      <w:r w:rsidRPr="00A15A58">
        <w:rPr>
          <w:rFonts w:ascii="Times New Roman" w:hAnsi="Times New Roman" w:cs="Times New Roman"/>
          <w:sz w:val="28"/>
          <w:szCs w:val="28"/>
        </w:rPr>
        <w:t xml:space="preserve"> интеллектуальной собственности;</w:t>
      </w:r>
    </w:p>
    <w:p w14:paraId="3C3C9C98" w14:textId="0AB88ED2" w:rsidR="002D7B55" w:rsidRPr="00A15A58" w:rsidRDefault="007F6FCC" w:rsidP="00A15A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5</w:t>
      </w:r>
      <w:r w:rsidR="0062128B" w:rsidRPr="00A15A58">
        <w:rPr>
          <w:rFonts w:ascii="Times New Roman" w:hAnsi="Times New Roman" w:cs="Times New Roman"/>
          <w:sz w:val="28"/>
          <w:szCs w:val="28"/>
        </w:rPr>
        <w:t>) повышение конкурентоспособности национальных продуктов на международных рынках.</w:t>
      </w:r>
    </w:p>
    <w:p w14:paraId="7C5058BE" w14:textId="77777777" w:rsidR="002D7B55" w:rsidRPr="00A15A58" w:rsidRDefault="0062128B" w:rsidP="00A15A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2. Приоритетными целями настоящего Закона являются:</w:t>
      </w:r>
    </w:p>
    <w:p w14:paraId="316975F3" w14:textId="044CFCCE" w:rsidR="002D7B55" w:rsidRPr="00A15A58" w:rsidRDefault="0062128B" w:rsidP="00A15A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1) увеличение доли креативных (творческих) индустрий в валовом внутреннем продукте </w:t>
      </w:r>
      <w:r w:rsidR="0081205B" w:rsidRPr="00A15A58">
        <w:rPr>
          <w:rFonts w:ascii="Times New Roman" w:hAnsi="Times New Roman" w:cs="Times New Roman"/>
          <w:sz w:val="28"/>
          <w:szCs w:val="28"/>
        </w:rPr>
        <w:t xml:space="preserve">(далее — ВВП) </w:t>
      </w:r>
      <w:r w:rsidRPr="00A15A58">
        <w:rPr>
          <w:rFonts w:ascii="Times New Roman" w:hAnsi="Times New Roman" w:cs="Times New Roman"/>
          <w:sz w:val="28"/>
          <w:szCs w:val="28"/>
        </w:rPr>
        <w:t>государств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Pr="00A15A58">
        <w:rPr>
          <w:rFonts w:ascii="Times New Roman" w:hAnsi="Times New Roman" w:cs="Times New Roman"/>
          <w:sz w:val="28"/>
          <w:szCs w:val="28"/>
        </w:rPr>
        <w:t>участников СНГ;</w:t>
      </w:r>
    </w:p>
    <w:p w14:paraId="35DEA7BF" w14:textId="77777777" w:rsidR="002D7B55" w:rsidRPr="00A15A58" w:rsidRDefault="0062128B" w:rsidP="00A15A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развитие инфраструктуры поддержки креативных индустрий на всех уровнях управления;</w:t>
      </w:r>
    </w:p>
    <w:p w14:paraId="39D61444" w14:textId="77777777" w:rsidR="002D7B55" w:rsidRPr="00A15A58" w:rsidRDefault="0062128B" w:rsidP="00A15A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3) внедрение единых критериев оценки эффективности; </w:t>
      </w:r>
    </w:p>
    <w:p w14:paraId="64D45249" w14:textId="27D7A02C" w:rsidR="002D7B55" w:rsidRPr="00A15A58" w:rsidRDefault="0062128B" w:rsidP="00A15A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4) создани</w:t>
      </w:r>
      <w:r w:rsidR="00693BB9" w:rsidRPr="00A15A58">
        <w:rPr>
          <w:rFonts w:ascii="Times New Roman" w:hAnsi="Times New Roman" w:cs="Times New Roman"/>
          <w:sz w:val="28"/>
          <w:szCs w:val="28"/>
        </w:rPr>
        <w:t>е</w:t>
      </w:r>
      <w:r w:rsidRPr="00A15A58">
        <w:rPr>
          <w:rFonts w:ascii="Times New Roman" w:hAnsi="Times New Roman" w:cs="Times New Roman"/>
          <w:sz w:val="28"/>
          <w:szCs w:val="28"/>
        </w:rPr>
        <w:t xml:space="preserve"> прозрачных механизмов предоставления поддержки;</w:t>
      </w:r>
    </w:p>
    <w:p w14:paraId="4065B5B4" w14:textId="77777777" w:rsidR="002D7B55" w:rsidRPr="00A15A58" w:rsidRDefault="0062128B" w:rsidP="00A15A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5) формирование правовых механизмов координации между субъектами государственной</w:t>
      </w:r>
      <w:r w:rsidR="006C1CE3" w:rsidRPr="00A15A58">
        <w:rPr>
          <w:rFonts w:ascii="Times New Roman" w:hAnsi="Times New Roman" w:cs="Times New Roman"/>
          <w:sz w:val="28"/>
          <w:szCs w:val="28"/>
        </w:rPr>
        <w:t xml:space="preserve"> и</w:t>
      </w:r>
      <w:r w:rsidRPr="00A15A58"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="006C1CE3" w:rsidRPr="00A15A58">
        <w:rPr>
          <w:rFonts w:ascii="Times New Roman" w:hAnsi="Times New Roman" w:cs="Times New Roman"/>
          <w:sz w:val="28"/>
          <w:szCs w:val="28"/>
        </w:rPr>
        <w:t>(местной)</w:t>
      </w:r>
      <w:r w:rsidRPr="00A15A58">
        <w:rPr>
          <w:rFonts w:ascii="Times New Roman" w:hAnsi="Times New Roman" w:cs="Times New Roman"/>
          <w:sz w:val="28"/>
          <w:szCs w:val="28"/>
        </w:rPr>
        <w:t xml:space="preserve"> поддержки креативных (творческих) индустрий, участниками инвестиционного </w:t>
      </w:r>
      <w:r w:rsidRPr="00A15A58">
        <w:rPr>
          <w:rFonts w:ascii="Times New Roman" w:hAnsi="Times New Roman" w:cs="Times New Roman"/>
          <w:sz w:val="28"/>
          <w:szCs w:val="28"/>
        </w:rPr>
        <w:lastRenderedPageBreak/>
        <w:t>процесса, образовательными организациями в сфере креативных (творческих) индустрий.</w:t>
      </w:r>
    </w:p>
    <w:p w14:paraId="18F8858C" w14:textId="77777777" w:rsidR="002D7B55" w:rsidRPr="00A15A58" w:rsidRDefault="002D7B55" w:rsidP="00A15A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1280675" w14:textId="77777777" w:rsidR="002D7B55" w:rsidRPr="00A15A58" w:rsidRDefault="0062128B" w:rsidP="00A15A5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Статья 3. </w:t>
      </w:r>
      <w:r w:rsidRPr="00A15A58">
        <w:rPr>
          <w:rFonts w:ascii="Times New Roman" w:hAnsi="Times New Roman" w:cs="Times New Roman"/>
          <w:b/>
          <w:bCs/>
          <w:sz w:val="28"/>
          <w:szCs w:val="28"/>
        </w:rPr>
        <w:t>Законодательство о креативных (творческих) индустриях</w:t>
      </w:r>
    </w:p>
    <w:p w14:paraId="478C6BA1" w14:textId="59E85A35" w:rsidR="002D7B55" w:rsidRPr="00A15A58" w:rsidRDefault="0062128B" w:rsidP="00A15A58">
      <w:pPr>
        <w:spacing w:after="0" w:line="240" w:lineRule="auto"/>
        <w:ind w:firstLineChars="25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5A58">
        <w:rPr>
          <w:rFonts w:ascii="Times New Roman" w:hAnsi="Times New Roman" w:cs="Times New Roman"/>
          <w:sz w:val="28"/>
          <w:szCs w:val="28"/>
        </w:rPr>
        <w:t>Законодательство о креативных (творческих) индустриях основывается на конституции государства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Pr="00A15A58">
        <w:rPr>
          <w:rFonts w:ascii="Times New Roman" w:hAnsi="Times New Roman" w:cs="Times New Roman"/>
          <w:sz w:val="28"/>
          <w:szCs w:val="28"/>
        </w:rPr>
        <w:t>участника СНГ, общепризнанных принципах и нормах международного права и международных договорах государства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Pr="00A15A58">
        <w:rPr>
          <w:rFonts w:ascii="Times New Roman" w:hAnsi="Times New Roman" w:cs="Times New Roman"/>
          <w:sz w:val="28"/>
          <w:szCs w:val="28"/>
        </w:rPr>
        <w:t>участника СНГ, состоит из настоящего Закона и принятых в соответствии с ним подзаконных актов, а также иных нормативных правовых актов общегосударственного, административно-территориального и местного действия, включающих нормы, регулир</w:t>
      </w:r>
      <w:r w:rsidR="00A25343" w:rsidRPr="00A15A58">
        <w:rPr>
          <w:rFonts w:ascii="Times New Roman" w:hAnsi="Times New Roman" w:cs="Times New Roman"/>
          <w:sz w:val="28"/>
          <w:szCs w:val="28"/>
        </w:rPr>
        <w:t>ующие</w:t>
      </w:r>
      <w:r w:rsidRPr="00A15A58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A25343" w:rsidRPr="00A15A58">
        <w:rPr>
          <w:rFonts w:ascii="Times New Roman" w:hAnsi="Times New Roman" w:cs="Times New Roman"/>
          <w:sz w:val="28"/>
          <w:szCs w:val="28"/>
        </w:rPr>
        <w:t>я</w:t>
      </w:r>
      <w:r w:rsidRPr="00A15A58">
        <w:rPr>
          <w:rFonts w:ascii="Times New Roman" w:hAnsi="Times New Roman" w:cs="Times New Roman"/>
          <w:sz w:val="28"/>
          <w:szCs w:val="28"/>
        </w:rPr>
        <w:t xml:space="preserve"> в </w:t>
      </w:r>
      <w:r w:rsidR="00693BB9" w:rsidRPr="00A15A58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Pr="00A15A58">
        <w:rPr>
          <w:rFonts w:ascii="Times New Roman" w:hAnsi="Times New Roman" w:cs="Times New Roman"/>
          <w:sz w:val="28"/>
          <w:szCs w:val="28"/>
        </w:rPr>
        <w:t>создани</w:t>
      </w:r>
      <w:r w:rsidR="00693BB9" w:rsidRPr="00A15A58">
        <w:rPr>
          <w:rFonts w:ascii="Times New Roman" w:hAnsi="Times New Roman" w:cs="Times New Roman"/>
          <w:sz w:val="28"/>
          <w:szCs w:val="28"/>
        </w:rPr>
        <w:t>я</w:t>
      </w:r>
      <w:r w:rsidRPr="00A15A58">
        <w:rPr>
          <w:rFonts w:ascii="Times New Roman" w:hAnsi="Times New Roman" w:cs="Times New Roman"/>
          <w:sz w:val="28"/>
          <w:szCs w:val="28"/>
        </w:rPr>
        <w:t>, поддержк</w:t>
      </w:r>
      <w:r w:rsidR="00693BB9" w:rsidRPr="00A15A58">
        <w:rPr>
          <w:rFonts w:ascii="Times New Roman" w:hAnsi="Times New Roman" w:cs="Times New Roman"/>
          <w:sz w:val="28"/>
          <w:szCs w:val="28"/>
        </w:rPr>
        <w:t>и</w:t>
      </w:r>
      <w:r w:rsidRPr="00A15A58">
        <w:rPr>
          <w:rFonts w:ascii="Times New Roman" w:hAnsi="Times New Roman" w:cs="Times New Roman"/>
          <w:sz w:val="28"/>
          <w:szCs w:val="28"/>
        </w:rPr>
        <w:t xml:space="preserve"> и развити</w:t>
      </w:r>
      <w:r w:rsidR="00693BB9" w:rsidRPr="00A15A58">
        <w:rPr>
          <w:rFonts w:ascii="Times New Roman" w:hAnsi="Times New Roman" w:cs="Times New Roman"/>
          <w:sz w:val="28"/>
          <w:szCs w:val="28"/>
        </w:rPr>
        <w:t>я</w:t>
      </w:r>
      <w:r w:rsidRPr="00A15A58">
        <w:rPr>
          <w:rFonts w:ascii="Times New Roman" w:hAnsi="Times New Roman" w:cs="Times New Roman"/>
          <w:sz w:val="28"/>
          <w:szCs w:val="28"/>
        </w:rPr>
        <w:t xml:space="preserve"> креативных (творческих) индустрий. </w:t>
      </w:r>
      <w:proofErr w:type="gramEnd"/>
    </w:p>
    <w:p w14:paraId="7109D102" w14:textId="77777777" w:rsidR="002D7B55" w:rsidRPr="00A15A58" w:rsidRDefault="002D7B55" w:rsidP="00A15A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0A42B8B" w14:textId="77777777" w:rsidR="002D7B55" w:rsidRPr="00A15A58" w:rsidRDefault="0062128B" w:rsidP="00A15A58">
      <w:pPr>
        <w:pStyle w:val="2"/>
        <w:spacing w:before="0"/>
        <w:rPr>
          <w:rFonts w:cs="Times New Roman"/>
          <w:color w:val="auto"/>
          <w:sz w:val="28"/>
          <w:szCs w:val="28"/>
        </w:rPr>
      </w:pPr>
      <w:bookmarkStart w:id="6" w:name="_Toc200522335"/>
      <w:bookmarkStart w:id="7" w:name="_Toc54436219"/>
      <w:r w:rsidRPr="00A15A58">
        <w:rPr>
          <w:rFonts w:cs="Times New Roman"/>
          <w:b w:val="0"/>
          <w:color w:val="auto"/>
          <w:sz w:val="28"/>
          <w:szCs w:val="28"/>
        </w:rPr>
        <w:t>Статья 4.</w:t>
      </w:r>
      <w:r w:rsidRPr="00A15A58">
        <w:rPr>
          <w:rFonts w:cs="Times New Roman"/>
          <w:color w:val="auto"/>
          <w:sz w:val="28"/>
          <w:szCs w:val="28"/>
        </w:rPr>
        <w:t xml:space="preserve"> Основные понятия</w:t>
      </w:r>
      <w:bookmarkEnd w:id="6"/>
      <w:bookmarkEnd w:id="7"/>
    </w:p>
    <w:p w14:paraId="55274A0A" w14:textId="04373BDC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1. </w:t>
      </w:r>
      <w:r w:rsidR="00DC216E" w:rsidRPr="00A15A58">
        <w:rPr>
          <w:rFonts w:ascii="Times New Roman" w:hAnsi="Times New Roman" w:cs="Times New Roman"/>
          <w:sz w:val="28"/>
          <w:szCs w:val="28"/>
        </w:rPr>
        <w:t xml:space="preserve">Для целей </w:t>
      </w:r>
      <w:r w:rsidRPr="00A15A58">
        <w:rPr>
          <w:rFonts w:ascii="Times New Roman" w:hAnsi="Times New Roman" w:cs="Times New Roman"/>
          <w:sz w:val="28"/>
          <w:szCs w:val="28"/>
        </w:rPr>
        <w:t>настояще</w:t>
      </w:r>
      <w:r w:rsidR="00DC216E" w:rsidRPr="00A15A58">
        <w:rPr>
          <w:rFonts w:ascii="Times New Roman" w:hAnsi="Times New Roman" w:cs="Times New Roman"/>
          <w:sz w:val="28"/>
          <w:szCs w:val="28"/>
        </w:rPr>
        <w:t>го</w:t>
      </w:r>
      <w:r w:rsidRPr="00A15A58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DC216E" w:rsidRPr="00A15A58">
        <w:rPr>
          <w:rFonts w:ascii="Times New Roman" w:hAnsi="Times New Roman" w:cs="Times New Roman"/>
          <w:sz w:val="28"/>
          <w:szCs w:val="28"/>
        </w:rPr>
        <w:t>а</w:t>
      </w:r>
      <w:r w:rsidRPr="00A15A58">
        <w:rPr>
          <w:rFonts w:ascii="Times New Roman" w:hAnsi="Times New Roman" w:cs="Times New Roman"/>
          <w:sz w:val="28"/>
          <w:szCs w:val="28"/>
        </w:rPr>
        <w:t xml:space="preserve"> используются следующие основные понятия:</w:t>
      </w:r>
    </w:p>
    <w:p w14:paraId="5F50339A" w14:textId="02064F0D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i/>
          <w:iCs/>
          <w:sz w:val="28"/>
          <w:szCs w:val="28"/>
        </w:rPr>
        <w:t>государственный реестр субъектов креативн</w:t>
      </w:r>
      <w:r w:rsidR="00DC216E" w:rsidRPr="00A15A58">
        <w:rPr>
          <w:rFonts w:ascii="Times New Roman" w:hAnsi="Times New Roman" w:cs="Times New Roman"/>
          <w:i/>
          <w:iCs/>
          <w:sz w:val="28"/>
          <w:szCs w:val="28"/>
        </w:rPr>
        <w:t>ых</w:t>
      </w:r>
      <w:r w:rsidRPr="00A15A58">
        <w:rPr>
          <w:rFonts w:ascii="Times New Roman" w:hAnsi="Times New Roman" w:cs="Times New Roman"/>
          <w:i/>
          <w:iCs/>
          <w:sz w:val="28"/>
          <w:szCs w:val="28"/>
        </w:rPr>
        <w:t xml:space="preserve"> (творческ</w:t>
      </w:r>
      <w:r w:rsidR="00DC216E" w:rsidRPr="00A15A58">
        <w:rPr>
          <w:rFonts w:ascii="Times New Roman" w:hAnsi="Times New Roman" w:cs="Times New Roman"/>
          <w:i/>
          <w:iCs/>
          <w:sz w:val="28"/>
          <w:szCs w:val="28"/>
        </w:rPr>
        <w:t>их</w:t>
      </w:r>
      <w:r w:rsidRPr="00A15A58">
        <w:rPr>
          <w:rFonts w:ascii="Times New Roman" w:hAnsi="Times New Roman" w:cs="Times New Roman"/>
          <w:i/>
          <w:iCs/>
          <w:sz w:val="28"/>
          <w:szCs w:val="28"/>
        </w:rPr>
        <w:t xml:space="preserve">) </w:t>
      </w:r>
      <w:r w:rsidR="00DC216E" w:rsidRPr="00A15A58">
        <w:rPr>
          <w:rFonts w:ascii="Times New Roman" w:hAnsi="Times New Roman" w:cs="Times New Roman"/>
          <w:i/>
          <w:iCs/>
          <w:sz w:val="28"/>
          <w:szCs w:val="28"/>
        </w:rPr>
        <w:t xml:space="preserve">индустрий </w:t>
      </w:r>
      <w:r w:rsidRPr="00A15A58">
        <w:rPr>
          <w:rFonts w:ascii="Times New Roman" w:hAnsi="Times New Roman" w:cs="Times New Roman"/>
          <w:sz w:val="28"/>
          <w:szCs w:val="28"/>
        </w:rPr>
        <w:t>— информационная система (автоматизированная база данных), содержащая сведения о субъектах креативн</w:t>
      </w:r>
      <w:r w:rsidR="00DC216E" w:rsidRPr="00A15A58">
        <w:rPr>
          <w:rFonts w:ascii="Times New Roman" w:hAnsi="Times New Roman" w:cs="Times New Roman"/>
          <w:sz w:val="28"/>
          <w:szCs w:val="28"/>
        </w:rPr>
        <w:t>ых</w:t>
      </w:r>
      <w:r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693BB9" w:rsidRPr="00A15A58">
        <w:rPr>
          <w:rFonts w:ascii="Times New Roman" w:hAnsi="Times New Roman" w:cs="Times New Roman"/>
          <w:sz w:val="28"/>
          <w:szCs w:val="28"/>
        </w:rPr>
        <w:t>(творческ</w:t>
      </w:r>
      <w:r w:rsidR="00DC216E" w:rsidRPr="00A15A58">
        <w:rPr>
          <w:rFonts w:ascii="Times New Roman" w:hAnsi="Times New Roman" w:cs="Times New Roman"/>
          <w:sz w:val="28"/>
          <w:szCs w:val="28"/>
        </w:rPr>
        <w:t>их</w:t>
      </w:r>
      <w:r w:rsidR="00693BB9" w:rsidRPr="00A15A58">
        <w:rPr>
          <w:rFonts w:ascii="Times New Roman" w:hAnsi="Times New Roman" w:cs="Times New Roman"/>
          <w:sz w:val="28"/>
          <w:szCs w:val="28"/>
        </w:rPr>
        <w:t xml:space="preserve">) </w:t>
      </w:r>
      <w:r w:rsidR="00DC216E" w:rsidRPr="00A15A58">
        <w:rPr>
          <w:rFonts w:ascii="Times New Roman" w:hAnsi="Times New Roman" w:cs="Times New Roman"/>
          <w:sz w:val="28"/>
          <w:szCs w:val="28"/>
        </w:rPr>
        <w:t>индустрий</w:t>
      </w:r>
      <w:r w:rsidRPr="00A15A58">
        <w:rPr>
          <w:rFonts w:ascii="Times New Roman" w:hAnsi="Times New Roman" w:cs="Times New Roman"/>
          <w:sz w:val="28"/>
          <w:szCs w:val="28"/>
        </w:rPr>
        <w:t xml:space="preserve">, </w:t>
      </w:r>
      <w:r w:rsidR="00255A84" w:rsidRPr="00A15A58">
        <w:rPr>
          <w:rFonts w:ascii="Times New Roman" w:hAnsi="Times New Roman" w:cs="Times New Roman"/>
          <w:sz w:val="28"/>
          <w:szCs w:val="28"/>
        </w:rPr>
        <w:t>на основе которых</w:t>
      </w:r>
      <w:r w:rsidRPr="00A15A58">
        <w:rPr>
          <w:rFonts w:ascii="Times New Roman" w:hAnsi="Times New Roman" w:cs="Times New Roman"/>
          <w:sz w:val="28"/>
          <w:szCs w:val="28"/>
        </w:rPr>
        <w:t xml:space="preserve"> предоставл</w:t>
      </w:r>
      <w:r w:rsidR="00255A84" w:rsidRPr="00A15A58">
        <w:rPr>
          <w:rFonts w:ascii="Times New Roman" w:hAnsi="Times New Roman" w:cs="Times New Roman"/>
          <w:sz w:val="28"/>
          <w:szCs w:val="28"/>
        </w:rPr>
        <w:t>яются</w:t>
      </w:r>
      <w:r w:rsidRPr="00A15A58">
        <w:rPr>
          <w:rFonts w:ascii="Times New Roman" w:hAnsi="Times New Roman" w:cs="Times New Roman"/>
          <w:sz w:val="28"/>
          <w:szCs w:val="28"/>
        </w:rPr>
        <w:t xml:space="preserve"> мер</w:t>
      </w:r>
      <w:r w:rsidR="00255A84" w:rsidRPr="00A15A58">
        <w:rPr>
          <w:rFonts w:ascii="Times New Roman" w:hAnsi="Times New Roman" w:cs="Times New Roman"/>
          <w:sz w:val="28"/>
          <w:szCs w:val="28"/>
        </w:rPr>
        <w:t>ы</w:t>
      </w:r>
      <w:r w:rsidRPr="00A15A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5A58">
        <w:rPr>
          <w:rFonts w:ascii="Times New Roman" w:hAnsi="Times New Roman" w:cs="Times New Roman"/>
          <w:sz w:val="28"/>
          <w:szCs w:val="28"/>
        </w:rPr>
        <w:t>поддержки</w:t>
      </w:r>
      <w:proofErr w:type="gramEnd"/>
      <w:r w:rsidRPr="00A15A58">
        <w:rPr>
          <w:rFonts w:ascii="Times New Roman" w:hAnsi="Times New Roman" w:cs="Times New Roman"/>
          <w:sz w:val="28"/>
          <w:szCs w:val="28"/>
        </w:rPr>
        <w:t xml:space="preserve"> и </w:t>
      </w:r>
      <w:r w:rsidR="00255A84" w:rsidRPr="00A15A58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A15A58">
        <w:rPr>
          <w:rFonts w:ascii="Times New Roman" w:hAnsi="Times New Roman" w:cs="Times New Roman"/>
          <w:sz w:val="28"/>
          <w:szCs w:val="28"/>
        </w:rPr>
        <w:t>мониторинг их деятельности;</w:t>
      </w:r>
    </w:p>
    <w:p w14:paraId="22D89036" w14:textId="1C892706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5A58">
        <w:rPr>
          <w:rFonts w:ascii="Times New Roman" w:hAnsi="Times New Roman" w:cs="Times New Roman"/>
          <w:i/>
          <w:iCs/>
          <w:sz w:val="28"/>
          <w:szCs w:val="28"/>
        </w:rPr>
        <w:t>креативные (творческие) индустрии</w:t>
      </w:r>
      <w:r w:rsidRPr="00A15A58">
        <w:rPr>
          <w:rFonts w:ascii="Times New Roman" w:hAnsi="Times New Roman" w:cs="Times New Roman"/>
          <w:sz w:val="28"/>
          <w:szCs w:val="28"/>
        </w:rPr>
        <w:t xml:space="preserve"> — сектор экономики, в котор</w:t>
      </w:r>
      <w:r w:rsidR="002E101D" w:rsidRPr="00A15A58">
        <w:rPr>
          <w:rFonts w:ascii="Times New Roman" w:hAnsi="Times New Roman" w:cs="Times New Roman"/>
          <w:sz w:val="28"/>
          <w:szCs w:val="28"/>
        </w:rPr>
        <w:t>ом</w:t>
      </w:r>
      <w:r w:rsidRPr="00A15A58">
        <w:rPr>
          <w:rFonts w:ascii="Times New Roman" w:hAnsi="Times New Roman" w:cs="Times New Roman"/>
          <w:sz w:val="28"/>
          <w:szCs w:val="28"/>
        </w:rPr>
        <w:t xml:space="preserve"> значительная часть добавленной стоимости формируется за счет творческой деятельности, управления правами на интеллектуальную собственность, а также коммерциализации результатов интеллектуальной деятельности</w:t>
      </w:r>
      <w:r w:rsidRPr="00A15A58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6921255B" w14:textId="21B1016C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i/>
          <w:iCs/>
          <w:sz w:val="28"/>
          <w:szCs w:val="28"/>
        </w:rPr>
        <w:t>креативный кластер</w:t>
      </w:r>
      <w:r w:rsidRPr="00A15A58">
        <w:rPr>
          <w:rFonts w:ascii="Times New Roman" w:hAnsi="Times New Roman" w:cs="Times New Roman"/>
          <w:sz w:val="28"/>
          <w:szCs w:val="28"/>
        </w:rPr>
        <w:t xml:space="preserve"> — территория, определенная национальным законодательством, где расположены объекты недвижимости и инфраструктура, используемые субъектами креативных (творческих) индустрий и иными лицами для создания, продвижения, распространения и реализации креативных (творческих) продуктов, а также развития человеческого потенциала;</w:t>
      </w:r>
    </w:p>
    <w:p w14:paraId="37A307AC" w14:textId="7DEC2A9B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i/>
          <w:iCs/>
          <w:sz w:val="28"/>
          <w:szCs w:val="28"/>
        </w:rPr>
        <w:t>креативный (творческий) продукт</w:t>
      </w:r>
      <w:r w:rsidRPr="00A15A58">
        <w:rPr>
          <w:rFonts w:ascii="Times New Roman" w:hAnsi="Times New Roman" w:cs="Times New Roman"/>
          <w:sz w:val="28"/>
          <w:szCs w:val="28"/>
        </w:rPr>
        <w:t xml:space="preserve"> — результат интеллектуальной деятельности, а также продукция, работы или услуги, добавленная стоимость которых обусловлена использованием результатов интеллектуальной деятельности и (или) средств индивидуализации;</w:t>
      </w:r>
    </w:p>
    <w:p w14:paraId="046A35BE" w14:textId="6D911BA0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i/>
          <w:iCs/>
          <w:sz w:val="28"/>
          <w:szCs w:val="28"/>
        </w:rPr>
        <w:t>креативная экономика</w:t>
      </w:r>
      <w:r w:rsidRPr="00A15A58">
        <w:rPr>
          <w:rFonts w:ascii="Times New Roman" w:hAnsi="Times New Roman" w:cs="Times New Roman"/>
          <w:sz w:val="28"/>
          <w:szCs w:val="28"/>
        </w:rPr>
        <w:t xml:space="preserve"> — система экономических отношений, основанная на создании, использовании и коммерциализации результатов интеллектуальной деятельности, объединяющая творческий потенциал, культурные ресурсы и технологические инновации для устойчивого развития территорий;</w:t>
      </w:r>
    </w:p>
    <w:p w14:paraId="799C6ED8" w14:textId="080EFF09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5A58">
        <w:rPr>
          <w:rFonts w:ascii="Times New Roman" w:hAnsi="Times New Roman" w:cs="Times New Roman"/>
          <w:i/>
          <w:iCs/>
          <w:sz w:val="28"/>
          <w:szCs w:val="28"/>
        </w:rPr>
        <w:t>субъект креативн</w:t>
      </w:r>
      <w:r w:rsidR="008F034C" w:rsidRPr="00A15A58">
        <w:rPr>
          <w:rFonts w:ascii="Times New Roman" w:hAnsi="Times New Roman" w:cs="Times New Roman"/>
          <w:i/>
          <w:iCs/>
          <w:sz w:val="28"/>
          <w:szCs w:val="28"/>
        </w:rPr>
        <w:t>ых</w:t>
      </w:r>
      <w:r w:rsidRPr="00A15A58">
        <w:rPr>
          <w:rFonts w:ascii="Times New Roman" w:hAnsi="Times New Roman" w:cs="Times New Roman"/>
          <w:i/>
          <w:iCs/>
          <w:sz w:val="28"/>
          <w:szCs w:val="28"/>
        </w:rPr>
        <w:t xml:space="preserve"> (творческ</w:t>
      </w:r>
      <w:r w:rsidR="008F034C" w:rsidRPr="00A15A58">
        <w:rPr>
          <w:rFonts w:ascii="Times New Roman" w:hAnsi="Times New Roman" w:cs="Times New Roman"/>
          <w:i/>
          <w:iCs/>
          <w:sz w:val="28"/>
          <w:szCs w:val="28"/>
        </w:rPr>
        <w:t>их</w:t>
      </w:r>
      <w:r w:rsidRPr="00A15A58">
        <w:rPr>
          <w:rFonts w:ascii="Times New Roman" w:hAnsi="Times New Roman" w:cs="Times New Roman"/>
          <w:i/>
          <w:iCs/>
          <w:sz w:val="28"/>
          <w:szCs w:val="28"/>
        </w:rPr>
        <w:t xml:space="preserve">) </w:t>
      </w:r>
      <w:r w:rsidR="008F034C" w:rsidRPr="00A15A58">
        <w:rPr>
          <w:rFonts w:ascii="Times New Roman" w:hAnsi="Times New Roman" w:cs="Times New Roman"/>
          <w:i/>
          <w:iCs/>
          <w:sz w:val="28"/>
          <w:szCs w:val="28"/>
        </w:rPr>
        <w:t>индустрий</w:t>
      </w:r>
      <w:r w:rsidR="00DC216E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>— физическое лицо</w:t>
      </w:r>
      <w:r w:rsidR="00B07365" w:rsidRPr="00A15A58">
        <w:rPr>
          <w:rFonts w:ascii="Times New Roman" w:hAnsi="Times New Roman" w:cs="Times New Roman"/>
          <w:sz w:val="28"/>
          <w:szCs w:val="28"/>
        </w:rPr>
        <w:t>,</w:t>
      </w:r>
      <w:r w:rsidRPr="00A15A58">
        <w:rPr>
          <w:rFonts w:ascii="Times New Roman" w:hAnsi="Times New Roman" w:cs="Times New Roman"/>
          <w:sz w:val="28"/>
          <w:szCs w:val="28"/>
        </w:rPr>
        <w:t xml:space="preserve"> юридическое лицо либо индивидуальный предприниматель, осуществляющие в соответствии с национальным законодательством коммерческую деятельность по созданию, продвижению</w:t>
      </w:r>
      <w:r w:rsidR="00680ED0" w:rsidRPr="00A15A58">
        <w:rPr>
          <w:rFonts w:ascii="Times New Roman" w:hAnsi="Times New Roman" w:cs="Times New Roman"/>
          <w:sz w:val="28"/>
          <w:szCs w:val="28"/>
        </w:rPr>
        <w:t>,</w:t>
      </w:r>
      <w:r w:rsidRPr="00A15A58">
        <w:rPr>
          <w:rFonts w:ascii="Times New Roman" w:hAnsi="Times New Roman" w:cs="Times New Roman"/>
          <w:sz w:val="28"/>
          <w:szCs w:val="28"/>
        </w:rPr>
        <w:t xml:space="preserve"> распространению и (или) реализации на внутреннем и внешнем рынках креативного </w:t>
      </w:r>
      <w:r w:rsidR="00AB7875" w:rsidRPr="00A15A58">
        <w:rPr>
          <w:rFonts w:ascii="Times New Roman" w:hAnsi="Times New Roman" w:cs="Times New Roman"/>
          <w:sz w:val="28"/>
          <w:szCs w:val="28"/>
        </w:rPr>
        <w:lastRenderedPageBreak/>
        <w:t xml:space="preserve">(творческого) </w:t>
      </w:r>
      <w:r w:rsidRPr="00A15A58">
        <w:rPr>
          <w:rFonts w:ascii="Times New Roman" w:hAnsi="Times New Roman" w:cs="Times New Roman"/>
          <w:sz w:val="28"/>
          <w:szCs w:val="28"/>
        </w:rPr>
        <w:t>продукта и соответствующие критериям отнесения к субъектам креативных (творческих) индустрий;</w:t>
      </w:r>
      <w:proofErr w:type="gramEnd"/>
    </w:p>
    <w:p w14:paraId="015556D9" w14:textId="38FE7608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i/>
          <w:iCs/>
          <w:sz w:val="28"/>
          <w:szCs w:val="28"/>
        </w:rPr>
        <w:t>совокупный капитал территории</w:t>
      </w:r>
      <w:r w:rsidR="00DC216E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 xml:space="preserve">— экономический показатель, </w:t>
      </w:r>
      <w:r w:rsidR="00255A84" w:rsidRPr="00A15A58">
        <w:rPr>
          <w:rFonts w:ascii="Times New Roman" w:hAnsi="Times New Roman" w:cs="Times New Roman"/>
          <w:sz w:val="28"/>
          <w:szCs w:val="28"/>
        </w:rPr>
        <w:t xml:space="preserve">измеряемый в денежных единицах и </w:t>
      </w:r>
      <w:r w:rsidRPr="00A15A58">
        <w:rPr>
          <w:rFonts w:ascii="Times New Roman" w:hAnsi="Times New Roman" w:cs="Times New Roman"/>
          <w:sz w:val="28"/>
          <w:szCs w:val="28"/>
        </w:rPr>
        <w:t>отражающий совокупную стоимость физического, человеческого и природного капиталов территории, управление которыми осуществляется государственными и муниципальными</w:t>
      </w:r>
      <w:r w:rsidR="00F72B97" w:rsidRPr="00A15A58">
        <w:rPr>
          <w:rFonts w:ascii="Times New Roman" w:hAnsi="Times New Roman" w:cs="Times New Roman"/>
          <w:sz w:val="28"/>
          <w:szCs w:val="28"/>
        </w:rPr>
        <w:t xml:space="preserve"> (местными)</w:t>
      </w:r>
      <w:r w:rsidRPr="00A15A58">
        <w:rPr>
          <w:rFonts w:ascii="Times New Roman" w:hAnsi="Times New Roman" w:cs="Times New Roman"/>
          <w:sz w:val="28"/>
          <w:szCs w:val="28"/>
        </w:rPr>
        <w:t xml:space="preserve"> органами власти в соответствии с утвержденными методологиями; </w:t>
      </w:r>
    </w:p>
    <w:p w14:paraId="41F17868" w14:textId="5325080C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i/>
          <w:iCs/>
          <w:sz w:val="28"/>
          <w:szCs w:val="28"/>
        </w:rPr>
        <w:t>стартап креативной</w:t>
      </w:r>
      <w:r w:rsidR="00271130" w:rsidRPr="00A15A58">
        <w:rPr>
          <w:rFonts w:ascii="Times New Roman" w:hAnsi="Times New Roman" w:cs="Times New Roman"/>
          <w:i/>
          <w:iCs/>
          <w:sz w:val="28"/>
          <w:szCs w:val="28"/>
        </w:rPr>
        <w:t xml:space="preserve"> (творческой)</w:t>
      </w:r>
      <w:r w:rsidRPr="00A15A58">
        <w:rPr>
          <w:rFonts w:ascii="Times New Roman" w:hAnsi="Times New Roman" w:cs="Times New Roman"/>
          <w:i/>
          <w:iCs/>
          <w:sz w:val="28"/>
          <w:szCs w:val="28"/>
        </w:rPr>
        <w:t xml:space="preserve"> индустрии</w:t>
      </w:r>
      <w:r w:rsidR="00DC216E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>— вновь созданное малое предприятие, осуществляющее инновационную деятельность на основе интеллектуальной собственности с целью вывода на рынок новых продуктов или услуг;</w:t>
      </w:r>
    </w:p>
    <w:p w14:paraId="67A502C0" w14:textId="791766E9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i/>
          <w:iCs/>
          <w:sz w:val="28"/>
          <w:szCs w:val="28"/>
        </w:rPr>
        <w:t>физические лица, применяющие специальный налоговый режим «налог на профессиональный доход» и осуществляющие деятельность в сфере креативных (творческих) индустрий</w:t>
      </w:r>
      <w:r w:rsidRPr="00A15A58">
        <w:rPr>
          <w:rFonts w:ascii="Times New Roman" w:hAnsi="Times New Roman" w:cs="Times New Roman"/>
          <w:sz w:val="28"/>
          <w:szCs w:val="28"/>
        </w:rPr>
        <w:t xml:space="preserve"> — граждане, зарегистрированные в качестве плательщиков налога на профессиональный доход в соответствии с национальным налоговым законодательством, осуществляющие виды деятельности, отнесенные национальным законодательством к креативным (творческим) индустриям;</w:t>
      </w:r>
    </w:p>
    <w:p w14:paraId="4067644E" w14:textId="446B5B9B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i/>
          <w:iCs/>
          <w:sz w:val="28"/>
          <w:szCs w:val="28"/>
        </w:rPr>
        <w:t>фонды развития креативных проектов</w:t>
      </w:r>
      <w:r w:rsidRPr="00A15A58">
        <w:rPr>
          <w:rFonts w:ascii="Times New Roman" w:hAnsi="Times New Roman" w:cs="Times New Roman"/>
          <w:sz w:val="28"/>
          <w:szCs w:val="28"/>
        </w:rPr>
        <w:t xml:space="preserve"> —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 xml:space="preserve">специализированные финансовые механизмы для поддержки </w:t>
      </w:r>
      <w:r w:rsidRPr="00A15A58">
        <w:rPr>
          <w:rFonts w:ascii="Times New Roman" w:hAnsi="Times New Roman" w:cs="Times New Roman"/>
          <w:iCs/>
          <w:sz w:val="28"/>
          <w:szCs w:val="28"/>
        </w:rPr>
        <w:t>стартапов</w:t>
      </w:r>
      <w:r w:rsidRPr="00A15A58">
        <w:rPr>
          <w:rFonts w:ascii="Times New Roman" w:hAnsi="Times New Roman" w:cs="Times New Roman"/>
          <w:sz w:val="28"/>
          <w:szCs w:val="28"/>
        </w:rPr>
        <w:t xml:space="preserve"> и малых предприятий в сфере креативных индустрий;</w:t>
      </w:r>
    </w:p>
    <w:p w14:paraId="597FD508" w14:textId="6642859E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i/>
          <w:iCs/>
          <w:sz w:val="28"/>
          <w:szCs w:val="28"/>
        </w:rPr>
        <w:t>человеческий капитал территории</w:t>
      </w:r>
      <w:r w:rsidR="002E101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>— экономический показатель, отражающий способность населения территории создавать добавленную стоимость, определяем</w:t>
      </w:r>
      <w:r w:rsidR="00E15ECD" w:rsidRPr="00A15A58">
        <w:rPr>
          <w:rFonts w:ascii="Times New Roman" w:hAnsi="Times New Roman" w:cs="Times New Roman"/>
          <w:sz w:val="28"/>
          <w:szCs w:val="28"/>
        </w:rPr>
        <w:t>ый</w:t>
      </w:r>
      <w:r w:rsidRPr="00A15A58">
        <w:rPr>
          <w:rFonts w:ascii="Times New Roman" w:hAnsi="Times New Roman" w:cs="Times New Roman"/>
          <w:sz w:val="28"/>
          <w:szCs w:val="28"/>
        </w:rPr>
        <w:t xml:space="preserve"> на основе количественных и качественных характеристик (здоровье, образование, социализация и иные);</w:t>
      </w:r>
    </w:p>
    <w:p w14:paraId="181C85CD" w14:textId="4970DAFC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2. </w:t>
      </w:r>
      <w:r w:rsidR="0056557E" w:rsidRPr="00A15A58">
        <w:rPr>
          <w:rFonts w:ascii="Times New Roman" w:hAnsi="Times New Roman" w:cs="Times New Roman"/>
          <w:sz w:val="28"/>
          <w:szCs w:val="28"/>
        </w:rPr>
        <w:t>Понятия</w:t>
      </w:r>
      <w:r w:rsidRPr="00A15A58">
        <w:rPr>
          <w:rFonts w:ascii="Times New Roman" w:hAnsi="Times New Roman" w:cs="Times New Roman"/>
          <w:sz w:val="28"/>
          <w:szCs w:val="28"/>
        </w:rPr>
        <w:t>, не определенные в настоящей статье, применяются в значениях, установленных законодатель</w:t>
      </w:r>
      <w:r w:rsidR="002F6873" w:rsidRPr="00A15A58">
        <w:rPr>
          <w:rFonts w:ascii="Times New Roman" w:hAnsi="Times New Roman" w:cs="Times New Roman"/>
          <w:sz w:val="28"/>
          <w:szCs w:val="28"/>
        </w:rPr>
        <w:t>ством государства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="002F6873" w:rsidRPr="00A15A58">
        <w:rPr>
          <w:rFonts w:ascii="Times New Roman" w:hAnsi="Times New Roman" w:cs="Times New Roman"/>
          <w:sz w:val="28"/>
          <w:szCs w:val="28"/>
        </w:rPr>
        <w:t>участника СНГ</w:t>
      </w:r>
      <w:r w:rsidRPr="00A15A58">
        <w:rPr>
          <w:rFonts w:ascii="Times New Roman" w:hAnsi="Times New Roman" w:cs="Times New Roman"/>
          <w:sz w:val="28"/>
          <w:szCs w:val="28"/>
        </w:rPr>
        <w:t>.</w:t>
      </w:r>
    </w:p>
    <w:p w14:paraId="1945C08C" w14:textId="77777777" w:rsidR="00960CE7" w:rsidRPr="00A15A58" w:rsidRDefault="00960CE7" w:rsidP="00A15A58">
      <w:pPr>
        <w:pStyle w:val="2"/>
        <w:spacing w:before="0"/>
        <w:ind w:firstLine="0"/>
        <w:rPr>
          <w:rFonts w:cs="Times New Roman"/>
          <w:b w:val="0"/>
          <w:color w:val="auto"/>
          <w:sz w:val="28"/>
          <w:szCs w:val="28"/>
        </w:rPr>
      </w:pPr>
      <w:bookmarkStart w:id="8" w:name="_Toc200522336"/>
    </w:p>
    <w:p w14:paraId="23F881BE" w14:textId="77777777" w:rsidR="002D7B55" w:rsidRPr="00A15A58" w:rsidRDefault="0062128B" w:rsidP="00A15A58">
      <w:pPr>
        <w:pStyle w:val="2"/>
        <w:spacing w:before="0"/>
        <w:rPr>
          <w:rFonts w:cs="Times New Roman"/>
          <w:color w:val="auto"/>
          <w:sz w:val="28"/>
          <w:szCs w:val="28"/>
        </w:rPr>
      </w:pPr>
      <w:r w:rsidRPr="00A15A58">
        <w:rPr>
          <w:rFonts w:cs="Times New Roman"/>
          <w:b w:val="0"/>
          <w:color w:val="auto"/>
          <w:sz w:val="28"/>
          <w:szCs w:val="28"/>
        </w:rPr>
        <w:t>Статья 5.</w:t>
      </w:r>
      <w:r w:rsidRPr="00A15A58">
        <w:rPr>
          <w:rFonts w:cs="Times New Roman"/>
          <w:color w:val="auto"/>
          <w:sz w:val="28"/>
          <w:szCs w:val="28"/>
        </w:rPr>
        <w:t xml:space="preserve"> Основы государственной политики в сфере организации, поддержки и развития креативных (творческих) индустрий</w:t>
      </w:r>
      <w:bookmarkEnd w:id="8"/>
    </w:p>
    <w:p w14:paraId="0F96296C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1. Государственная политика в сфере организации, поддержки и развития креативных (творческих) индустрий направлена </w:t>
      </w:r>
      <w:proofErr w:type="gramStart"/>
      <w:r w:rsidRPr="00A15A5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15A58">
        <w:rPr>
          <w:rFonts w:ascii="Times New Roman" w:hAnsi="Times New Roman" w:cs="Times New Roman"/>
          <w:sz w:val="28"/>
          <w:szCs w:val="28"/>
        </w:rPr>
        <w:t>:</w:t>
      </w:r>
    </w:p>
    <w:p w14:paraId="0EBFCE15" w14:textId="77777777" w:rsidR="002D7B55" w:rsidRPr="00A15A58" w:rsidRDefault="0062128B" w:rsidP="00A15A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1) создание условий для устойчивого развития креативных (творческих) индустрий и самореализации граждан путем использования творческого и интеллектуального потенциала, а также повышения уровня занятости граждан в сфере креативной экономики;</w:t>
      </w:r>
    </w:p>
    <w:p w14:paraId="6F51B7CB" w14:textId="77777777" w:rsidR="002D7B55" w:rsidRPr="00A15A58" w:rsidRDefault="0062128B" w:rsidP="00A15A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обеспечение равных условий доступа субъектов креативных (творческих) индустрий к мерам государственной</w:t>
      </w:r>
      <w:r w:rsidR="00D31E2E" w:rsidRPr="00A15A58">
        <w:rPr>
          <w:rFonts w:ascii="Times New Roman" w:hAnsi="Times New Roman" w:cs="Times New Roman"/>
          <w:sz w:val="28"/>
          <w:szCs w:val="28"/>
        </w:rPr>
        <w:t xml:space="preserve"> и </w:t>
      </w:r>
      <w:r w:rsidRPr="00A15A58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D31E2E" w:rsidRPr="00A15A58">
        <w:rPr>
          <w:rFonts w:ascii="Times New Roman" w:hAnsi="Times New Roman" w:cs="Times New Roman"/>
          <w:sz w:val="28"/>
          <w:szCs w:val="28"/>
        </w:rPr>
        <w:t>(местной)</w:t>
      </w:r>
      <w:r w:rsidRPr="00A15A58">
        <w:rPr>
          <w:rFonts w:ascii="Times New Roman" w:hAnsi="Times New Roman" w:cs="Times New Roman"/>
          <w:sz w:val="28"/>
          <w:szCs w:val="28"/>
        </w:rPr>
        <w:t xml:space="preserve"> поддержки;</w:t>
      </w:r>
    </w:p>
    <w:p w14:paraId="2D04E17B" w14:textId="77777777" w:rsidR="002D7B55" w:rsidRPr="00A15A58" w:rsidRDefault="0062128B" w:rsidP="00A15A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3) развитие инфраструктуры и ресурсного обеспечения;</w:t>
      </w:r>
    </w:p>
    <w:p w14:paraId="2F4AF38B" w14:textId="77777777" w:rsidR="002D7B55" w:rsidRPr="00A15A58" w:rsidRDefault="0062128B" w:rsidP="00A15A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2. Государственная политика реализуется на следующих принципах:</w:t>
      </w:r>
    </w:p>
    <w:p w14:paraId="696DD663" w14:textId="272E44F8" w:rsidR="002D7B55" w:rsidRPr="00A15A58" w:rsidRDefault="007F6FCC" w:rsidP="00A15A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) принцип </w:t>
      </w:r>
      <w:r w:rsidR="0062128B" w:rsidRPr="00A15A58">
        <w:rPr>
          <w:rFonts w:ascii="Times New Roman" w:hAnsi="Times New Roman" w:cs="Times New Roman"/>
          <w:iCs/>
          <w:sz w:val="28"/>
          <w:szCs w:val="28"/>
        </w:rPr>
        <w:t>капитального подхода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— учет вклада в развитие территории;</w:t>
      </w:r>
    </w:p>
    <w:p w14:paraId="35C68B54" w14:textId="3518AA72" w:rsidR="002D7B55" w:rsidRPr="00A15A58" w:rsidRDefault="007F6FCC" w:rsidP="00A15A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) принцип </w:t>
      </w:r>
      <w:r w:rsidR="0062128B" w:rsidRPr="00A15A58">
        <w:rPr>
          <w:rFonts w:ascii="Times New Roman" w:hAnsi="Times New Roman" w:cs="Times New Roman"/>
          <w:iCs/>
          <w:sz w:val="28"/>
          <w:szCs w:val="28"/>
        </w:rPr>
        <w:t>баланса интересов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— обеспечение равных условий для креативного и традиционного предпринимательства; </w:t>
      </w:r>
    </w:p>
    <w:p w14:paraId="1CDBD68E" w14:textId="0E4FB4C7" w:rsidR="002D7B55" w:rsidRPr="00A15A58" w:rsidRDefault="007F6FCC" w:rsidP="00A15A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) принцип </w:t>
      </w:r>
      <w:r w:rsidR="0062128B" w:rsidRPr="00A15A58">
        <w:rPr>
          <w:rFonts w:ascii="Times New Roman" w:hAnsi="Times New Roman" w:cs="Times New Roman"/>
          <w:iCs/>
          <w:sz w:val="28"/>
          <w:szCs w:val="28"/>
        </w:rPr>
        <w:t>доступности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— гарантия равного доступа к поддержке;</w:t>
      </w:r>
    </w:p>
    <w:p w14:paraId="38C2D28A" w14:textId="22D6F635" w:rsidR="002D7B55" w:rsidRPr="00A15A58" w:rsidRDefault="007F6FCC" w:rsidP="00A15A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) принцип </w:t>
      </w:r>
      <w:r w:rsidR="0062128B" w:rsidRPr="00A15A58">
        <w:rPr>
          <w:rFonts w:ascii="Times New Roman" w:hAnsi="Times New Roman" w:cs="Times New Roman"/>
          <w:iCs/>
          <w:sz w:val="28"/>
          <w:szCs w:val="28"/>
        </w:rPr>
        <w:t>координации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— согласованность действий органов власти и институтов гражданского общества;</w:t>
      </w:r>
    </w:p>
    <w:p w14:paraId="2513C084" w14:textId="2BB026C6" w:rsidR="002D7B55" w:rsidRPr="00A15A58" w:rsidRDefault="007F6FCC" w:rsidP="00A15A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5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) принцип </w:t>
      </w:r>
      <w:r w:rsidR="0062128B" w:rsidRPr="00A15A58">
        <w:rPr>
          <w:rFonts w:ascii="Times New Roman" w:hAnsi="Times New Roman" w:cs="Times New Roman"/>
          <w:iCs/>
          <w:sz w:val="28"/>
          <w:szCs w:val="28"/>
        </w:rPr>
        <w:t>стимулирования инвестиций и инноваций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— приоритетная поддержка инвестиций в </w:t>
      </w:r>
      <w:r w:rsidR="00271130" w:rsidRPr="00A15A58">
        <w:rPr>
          <w:rFonts w:ascii="Times New Roman" w:hAnsi="Times New Roman" w:cs="Times New Roman"/>
          <w:sz w:val="28"/>
          <w:szCs w:val="28"/>
        </w:rPr>
        <w:t xml:space="preserve">сектор </w:t>
      </w:r>
      <w:r w:rsidR="0062128B" w:rsidRPr="00A15A58">
        <w:rPr>
          <w:rFonts w:ascii="Times New Roman" w:hAnsi="Times New Roman" w:cs="Times New Roman"/>
          <w:sz w:val="28"/>
          <w:szCs w:val="28"/>
        </w:rPr>
        <w:t>креативн</w:t>
      </w:r>
      <w:r w:rsidR="00271130" w:rsidRPr="00A15A58">
        <w:rPr>
          <w:rFonts w:ascii="Times New Roman" w:hAnsi="Times New Roman" w:cs="Times New Roman"/>
          <w:sz w:val="28"/>
          <w:szCs w:val="28"/>
        </w:rPr>
        <w:t>ой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экономики и инновационных продуктов и услуг;</w:t>
      </w:r>
    </w:p>
    <w:p w14:paraId="01CD4D44" w14:textId="1FCC3367" w:rsidR="002D7B55" w:rsidRPr="00A15A58" w:rsidRDefault="007F6FCC" w:rsidP="00A15A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6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) принцип </w:t>
      </w:r>
      <w:r w:rsidR="0062128B" w:rsidRPr="00A15A58">
        <w:rPr>
          <w:rFonts w:ascii="Times New Roman" w:hAnsi="Times New Roman" w:cs="Times New Roman"/>
          <w:iCs/>
          <w:sz w:val="28"/>
          <w:szCs w:val="28"/>
        </w:rPr>
        <w:t>локализации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— развитие региональной специализации в креативных (творческих) индустриях для повышения конкурентоспособности территории их размещения.</w:t>
      </w:r>
    </w:p>
    <w:p w14:paraId="3C19DDDB" w14:textId="59BB7F13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3. Основные направления поддержки и развития креативных (творческих) индустрий включают</w:t>
      </w:r>
      <w:r w:rsidR="00C050CE" w:rsidRPr="00A15A58">
        <w:rPr>
          <w:rFonts w:ascii="Times New Roman" w:hAnsi="Times New Roman" w:cs="Times New Roman"/>
          <w:sz w:val="28"/>
          <w:szCs w:val="28"/>
        </w:rPr>
        <w:t xml:space="preserve"> в себя</w:t>
      </w:r>
      <w:r w:rsidRPr="00A15A58">
        <w:rPr>
          <w:rFonts w:ascii="Times New Roman" w:hAnsi="Times New Roman" w:cs="Times New Roman"/>
          <w:sz w:val="28"/>
          <w:szCs w:val="28"/>
        </w:rPr>
        <w:t>:</w:t>
      </w:r>
    </w:p>
    <w:p w14:paraId="4760DE39" w14:textId="4D346EED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) государственную и </w:t>
      </w:r>
      <w:r w:rsidR="00F72B97" w:rsidRPr="00A15A58">
        <w:rPr>
          <w:rFonts w:ascii="Times New Roman" w:hAnsi="Times New Roman" w:cs="Times New Roman"/>
          <w:sz w:val="28"/>
          <w:szCs w:val="28"/>
        </w:rPr>
        <w:t>муниципальную (местную)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поддержку в сфере креативн</w:t>
      </w:r>
      <w:r w:rsidR="004B7106" w:rsidRPr="00A15A58">
        <w:rPr>
          <w:rFonts w:ascii="Times New Roman" w:hAnsi="Times New Roman" w:cs="Times New Roman"/>
          <w:sz w:val="28"/>
          <w:szCs w:val="28"/>
        </w:rPr>
        <w:t>ых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(творческ</w:t>
      </w:r>
      <w:r w:rsidR="004B7106" w:rsidRPr="00A15A58">
        <w:rPr>
          <w:rFonts w:ascii="Times New Roman" w:hAnsi="Times New Roman" w:cs="Times New Roman"/>
          <w:sz w:val="28"/>
          <w:szCs w:val="28"/>
        </w:rPr>
        <w:t>их</w:t>
      </w:r>
      <w:r w:rsidR="0062128B" w:rsidRPr="00A15A58">
        <w:rPr>
          <w:rFonts w:ascii="Times New Roman" w:hAnsi="Times New Roman" w:cs="Times New Roman"/>
          <w:sz w:val="28"/>
          <w:szCs w:val="28"/>
        </w:rPr>
        <w:t>) индустрий;</w:t>
      </w:r>
    </w:p>
    <w:p w14:paraId="6A39FC02" w14:textId="6F9065FE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содействие продвижению результатов креативной (творческой) деятельности;</w:t>
      </w:r>
      <w:r w:rsidR="000E3E1B" w:rsidRPr="00A15A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85C79F" w14:textId="11A5B0B2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>) развитие цифровой инфраструктуры и технологий;</w:t>
      </w:r>
    </w:p>
    <w:p w14:paraId="2047F202" w14:textId="1C78540A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</w:t>
      </w:r>
      <w:r w:rsidR="0062128B" w:rsidRPr="00A15A58">
        <w:rPr>
          <w:rFonts w:ascii="Times New Roman" w:hAnsi="Times New Roman" w:cs="Times New Roman"/>
          <w:sz w:val="28"/>
          <w:szCs w:val="28"/>
        </w:rPr>
        <w:t>) иные направления, определяемые нормативными правовыми актами государства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="0062128B" w:rsidRPr="00A15A58">
        <w:rPr>
          <w:rFonts w:ascii="Times New Roman" w:hAnsi="Times New Roman" w:cs="Times New Roman"/>
          <w:sz w:val="28"/>
          <w:szCs w:val="28"/>
        </w:rPr>
        <w:t>участника СНГ в соответствии с национальными интересами.</w:t>
      </w:r>
    </w:p>
    <w:p w14:paraId="031C0900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4. Реализация государственной политики обеспечивается:</w:t>
      </w:r>
    </w:p>
    <w:p w14:paraId="65920968" w14:textId="4F3CC006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>) разработкой и принятием соответствующих нормативных правовых актов;</w:t>
      </w:r>
    </w:p>
    <w:p w14:paraId="2E7FD4C5" w14:textId="689F8F74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формированием и исполнением государственных</w:t>
      </w:r>
      <w:r w:rsidR="00D31E2E" w:rsidRPr="00A15A58">
        <w:rPr>
          <w:rFonts w:ascii="Times New Roman" w:hAnsi="Times New Roman" w:cs="Times New Roman"/>
          <w:sz w:val="28"/>
          <w:szCs w:val="28"/>
        </w:rPr>
        <w:t>, муниципальных (местных)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программ;</w:t>
      </w:r>
    </w:p>
    <w:p w14:paraId="791248F4" w14:textId="4C4F36D9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) мониторингом и оценкой эффективности мер государственной и </w:t>
      </w:r>
      <w:r w:rsidR="00F72B97" w:rsidRPr="00A15A58">
        <w:rPr>
          <w:rFonts w:ascii="Times New Roman" w:hAnsi="Times New Roman" w:cs="Times New Roman"/>
          <w:sz w:val="28"/>
          <w:szCs w:val="28"/>
        </w:rPr>
        <w:t>муниципальной (местной)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поддержки;</w:t>
      </w:r>
    </w:p>
    <w:p w14:paraId="4D85AC1B" w14:textId="466D9DC6" w:rsidR="00A22B71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</w:t>
      </w:r>
      <w:r w:rsidR="0062128B" w:rsidRPr="00A15A58">
        <w:rPr>
          <w:rFonts w:ascii="Times New Roman" w:hAnsi="Times New Roman" w:cs="Times New Roman"/>
          <w:sz w:val="28"/>
          <w:szCs w:val="28"/>
        </w:rPr>
        <w:t>) взаимодействием с общественными объединениями и профессиональными сообществами.</w:t>
      </w:r>
      <w:bookmarkStart w:id="9" w:name="_Toc200522342"/>
    </w:p>
    <w:p w14:paraId="1C285E34" w14:textId="77777777" w:rsidR="00A22B71" w:rsidRPr="00A15A58" w:rsidRDefault="00A22B71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3B2B4ED" w14:textId="77777777" w:rsidR="002D7B55" w:rsidRPr="00A15A58" w:rsidRDefault="0062128B" w:rsidP="00A15A58">
      <w:pPr>
        <w:pStyle w:val="1"/>
        <w:tabs>
          <w:tab w:val="left" w:pos="4820"/>
        </w:tabs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r w:rsidRPr="00A15A58">
        <w:rPr>
          <w:rFonts w:cs="Times New Roman"/>
          <w:color w:val="auto"/>
          <w:sz w:val="28"/>
          <w:szCs w:val="28"/>
        </w:rPr>
        <w:t>Глава II. ГОСУДАРСТВЕННОЕ</w:t>
      </w:r>
      <w:r w:rsidR="00FB372D" w:rsidRPr="00A15A58">
        <w:rPr>
          <w:rFonts w:cs="Times New Roman"/>
          <w:color w:val="auto"/>
          <w:sz w:val="28"/>
          <w:szCs w:val="28"/>
        </w:rPr>
        <w:t xml:space="preserve"> </w:t>
      </w:r>
      <w:r w:rsidRPr="00A15A58">
        <w:rPr>
          <w:rFonts w:cs="Times New Roman"/>
          <w:color w:val="auto"/>
          <w:sz w:val="28"/>
          <w:szCs w:val="28"/>
        </w:rPr>
        <w:t>РЕГУЛИРОВАНИЕ</w:t>
      </w:r>
      <w:bookmarkEnd w:id="9"/>
      <w:r w:rsidRPr="00A15A58">
        <w:rPr>
          <w:rFonts w:cs="Times New Roman"/>
          <w:color w:val="auto"/>
          <w:sz w:val="28"/>
          <w:szCs w:val="28"/>
        </w:rPr>
        <w:t xml:space="preserve"> В СФЕРЕ КРЕАТИВНЫХ (ТВОРЧЕСКИХ) ИНДУСТРИЙ</w:t>
      </w:r>
    </w:p>
    <w:p w14:paraId="09D3BF3E" w14:textId="77777777" w:rsidR="002D7B55" w:rsidRPr="00A15A58" w:rsidRDefault="002D7B55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B5C6A85" w14:textId="7478CBDF" w:rsidR="002D7B55" w:rsidRPr="00A15A58" w:rsidRDefault="0062128B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5A58">
        <w:rPr>
          <w:rFonts w:ascii="Times New Roman" w:hAnsi="Times New Roman" w:cs="Times New Roman"/>
          <w:bCs/>
          <w:sz w:val="28"/>
          <w:szCs w:val="28"/>
        </w:rPr>
        <w:t>Статья 6.</w:t>
      </w:r>
      <w:r w:rsidRPr="00A15A58">
        <w:rPr>
          <w:rFonts w:ascii="Times New Roman" w:hAnsi="Times New Roman" w:cs="Times New Roman"/>
          <w:b/>
          <w:bCs/>
          <w:sz w:val="28"/>
          <w:szCs w:val="28"/>
        </w:rPr>
        <w:t xml:space="preserve"> Компетенция </w:t>
      </w:r>
      <w:r w:rsidR="001C0348" w:rsidRPr="00A15A58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A15A58">
        <w:rPr>
          <w:rFonts w:ascii="Times New Roman" w:hAnsi="Times New Roman" w:cs="Times New Roman"/>
          <w:b/>
          <w:bCs/>
          <w:sz w:val="28"/>
          <w:szCs w:val="28"/>
        </w:rPr>
        <w:t xml:space="preserve">равительства государства </w:t>
      </w:r>
      <w:r w:rsidR="00FB372D" w:rsidRPr="00A15A58">
        <w:rPr>
          <w:rFonts w:ascii="Times New Roman" w:hAnsi="Times New Roman" w:cs="Times New Roman"/>
          <w:b/>
          <w:bCs/>
          <w:sz w:val="28"/>
          <w:szCs w:val="28"/>
        </w:rPr>
        <w:t>—</w:t>
      </w:r>
      <w:r w:rsidRPr="00A15A58">
        <w:rPr>
          <w:rFonts w:ascii="Times New Roman" w:hAnsi="Times New Roman" w:cs="Times New Roman"/>
          <w:b/>
          <w:bCs/>
          <w:sz w:val="28"/>
          <w:szCs w:val="28"/>
        </w:rPr>
        <w:t xml:space="preserve"> участника СНГ в сфере креативных</w:t>
      </w:r>
      <w:r w:rsidR="00FB372D" w:rsidRPr="00A15A5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b/>
          <w:bCs/>
          <w:sz w:val="28"/>
          <w:szCs w:val="28"/>
        </w:rPr>
        <w:t>(творческих) индустрий</w:t>
      </w:r>
    </w:p>
    <w:p w14:paraId="436F1E3F" w14:textId="77777777" w:rsidR="002D7B55" w:rsidRPr="00A15A58" w:rsidRDefault="0062128B" w:rsidP="00A15A58">
      <w:pPr>
        <w:widowControl w:val="0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Правительство государства </w:t>
      </w:r>
      <w:r w:rsidRPr="00A15A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—</w:t>
      </w:r>
      <w:r w:rsidRPr="00A15A58">
        <w:rPr>
          <w:rFonts w:ascii="Times New Roman" w:hAnsi="Times New Roman" w:cs="Times New Roman"/>
          <w:sz w:val="28"/>
          <w:szCs w:val="28"/>
        </w:rPr>
        <w:t xml:space="preserve"> участника СНГ</w:t>
      </w:r>
      <w:r w:rsidR="002F6873" w:rsidRPr="00A15A58">
        <w:rPr>
          <w:rFonts w:ascii="Times New Roman" w:hAnsi="Times New Roman" w:cs="Times New Roman"/>
          <w:sz w:val="28"/>
          <w:szCs w:val="28"/>
        </w:rPr>
        <w:t xml:space="preserve"> определяет</w:t>
      </w:r>
      <w:r w:rsidRPr="00A15A58">
        <w:rPr>
          <w:rFonts w:ascii="Times New Roman" w:hAnsi="Times New Roman" w:cs="Times New Roman"/>
          <w:sz w:val="28"/>
          <w:szCs w:val="28"/>
        </w:rPr>
        <w:t>:</w:t>
      </w:r>
    </w:p>
    <w:p w14:paraId="18E83DFE" w14:textId="0B70AA28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1) единую государственную политику в сфере креативных (творчески</w:t>
      </w:r>
      <w:r w:rsidR="00B70998" w:rsidRPr="00A15A58">
        <w:rPr>
          <w:rFonts w:ascii="Times New Roman" w:hAnsi="Times New Roman" w:cs="Times New Roman"/>
          <w:sz w:val="28"/>
          <w:szCs w:val="28"/>
        </w:rPr>
        <w:t>х</w:t>
      </w:r>
      <w:r w:rsidRPr="00A15A58">
        <w:rPr>
          <w:rFonts w:ascii="Times New Roman" w:hAnsi="Times New Roman" w:cs="Times New Roman"/>
          <w:sz w:val="28"/>
          <w:szCs w:val="28"/>
        </w:rPr>
        <w:t>) индустрий;</w:t>
      </w:r>
    </w:p>
    <w:p w14:paraId="209EEA5B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уполномоченный государственный орган в сфере креативных (творческих) индустрий (далее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Pr="00A15A58">
        <w:rPr>
          <w:rFonts w:ascii="Times New Roman" w:hAnsi="Times New Roman" w:cs="Times New Roman"/>
          <w:sz w:val="28"/>
          <w:szCs w:val="28"/>
        </w:rPr>
        <w:t>уполномоченный орган);</w:t>
      </w:r>
    </w:p>
    <w:p w14:paraId="0B915790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3) критерии признания территории креативным кластером.</w:t>
      </w:r>
    </w:p>
    <w:p w14:paraId="61D8F31F" w14:textId="5E035092" w:rsidR="002D7B55" w:rsidRPr="00A15A58" w:rsidRDefault="0062128B" w:rsidP="00A15A58">
      <w:pPr>
        <w:widowControl w:val="0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Правительство государства </w:t>
      </w:r>
      <w:r w:rsidRPr="00A15A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—</w:t>
      </w:r>
      <w:r w:rsidRPr="00A15A58">
        <w:rPr>
          <w:rFonts w:ascii="Times New Roman" w:hAnsi="Times New Roman" w:cs="Times New Roman"/>
          <w:sz w:val="28"/>
          <w:szCs w:val="28"/>
        </w:rPr>
        <w:t xml:space="preserve"> участника СНГ</w:t>
      </w:r>
      <w:r w:rsidR="00F1785B" w:rsidRPr="00A15A58">
        <w:rPr>
          <w:rFonts w:ascii="Times New Roman" w:hAnsi="Times New Roman" w:cs="Times New Roman"/>
          <w:sz w:val="28"/>
          <w:szCs w:val="28"/>
        </w:rPr>
        <w:t xml:space="preserve"> утверждает</w:t>
      </w:r>
      <w:r w:rsidRPr="00A15A58">
        <w:rPr>
          <w:rFonts w:ascii="Times New Roman" w:hAnsi="Times New Roman" w:cs="Times New Roman"/>
          <w:sz w:val="28"/>
          <w:szCs w:val="28"/>
        </w:rPr>
        <w:t>:</w:t>
      </w:r>
    </w:p>
    <w:p w14:paraId="5AF3D4DC" w14:textId="42DDFE71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1) порядок формирования и ведения </w:t>
      </w:r>
      <w:r w:rsidR="00F1785B" w:rsidRPr="00A15A58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Pr="00A15A58">
        <w:rPr>
          <w:rFonts w:ascii="Times New Roman" w:hAnsi="Times New Roman" w:cs="Times New Roman"/>
          <w:sz w:val="28"/>
          <w:szCs w:val="28"/>
        </w:rPr>
        <w:t>реестра субъектов креативных (творческих) индустрий;</w:t>
      </w:r>
    </w:p>
    <w:p w14:paraId="5739EBA4" w14:textId="0B3C5F3D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государственные программы поддержки субъектов креативных (</w:t>
      </w:r>
      <w:proofErr w:type="gramStart"/>
      <w:r w:rsidRPr="00A15A58">
        <w:rPr>
          <w:rFonts w:ascii="Times New Roman" w:hAnsi="Times New Roman" w:cs="Times New Roman"/>
          <w:sz w:val="28"/>
          <w:szCs w:val="28"/>
        </w:rPr>
        <w:t>творческий</w:t>
      </w:r>
      <w:proofErr w:type="gramEnd"/>
      <w:r w:rsidRPr="00A15A58">
        <w:rPr>
          <w:rFonts w:ascii="Times New Roman" w:hAnsi="Times New Roman" w:cs="Times New Roman"/>
          <w:sz w:val="28"/>
          <w:szCs w:val="28"/>
        </w:rPr>
        <w:t>) индустрий</w:t>
      </w:r>
      <w:r w:rsidR="00BC5ECD" w:rsidRPr="00A15A58">
        <w:rPr>
          <w:rFonts w:ascii="Times New Roman" w:hAnsi="Times New Roman" w:cs="Times New Roman"/>
          <w:sz w:val="28"/>
          <w:szCs w:val="28"/>
        </w:rPr>
        <w:t>.</w:t>
      </w:r>
    </w:p>
    <w:p w14:paraId="6411C5BF" w14:textId="6AEDA656" w:rsidR="002D7B55" w:rsidRPr="00A15A58" w:rsidRDefault="0062128B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3. Правительство государства </w:t>
      </w:r>
      <w:r w:rsidRPr="00A15A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—</w:t>
      </w:r>
      <w:r w:rsidRPr="00A15A58">
        <w:rPr>
          <w:rFonts w:ascii="Times New Roman" w:hAnsi="Times New Roman" w:cs="Times New Roman"/>
          <w:sz w:val="28"/>
          <w:szCs w:val="28"/>
        </w:rPr>
        <w:t xml:space="preserve"> участника СНГ осуществляет </w:t>
      </w:r>
      <w:r w:rsidRPr="00A15A58">
        <w:rPr>
          <w:rFonts w:ascii="Times New Roman" w:hAnsi="Times New Roman" w:cs="Times New Roman"/>
          <w:sz w:val="28"/>
          <w:szCs w:val="28"/>
        </w:rPr>
        <w:lastRenderedPageBreak/>
        <w:t>международное сотрудничество в сфере креативных (творчески</w:t>
      </w:r>
      <w:r w:rsidR="00BC5ECD" w:rsidRPr="00A15A58">
        <w:rPr>
          <w:rFonts w:ascii="Times New Roman" w:hAnsi="Times New Roman" w:cs="Times New Roman"/>
          <w:sz w:val="28"/>
          <w:szCs w:val="28"/>
        </w:rPr>
        <w:t>х</w:t>
      </w:r>
      <w:r w:rsidRPr="00A15A58">
        <w:rPr>
          <w:rFonts w:ascii="Times New Roman" w:hAnsi="Times New Roman" w:cs="Times New Roman"/>
          <w:sz w:val="28"/>
          <w:szCs w:val="28"/>
        </w:rPr>
        <w:t xml:space="preserve">) индустрий. </w:t>
      </w:r>
    </w:p>
    <w:p w14:paraId="18DC220E" w14:textId="1F4142FC" w:rsidR="002D7B55" w:rsidRPr="00A15A58" w:rsidRDefault="0062128B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4. Правительство государства </w:t>
      </w:r>
      <w:r w:rsidRPr="00A15A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—</w:t>
      </w:r>
      <w:r w:rsidRPr="00A15A58">
        <w:rPr>
          <w:rFonts w:ascii="Times New Roman" w:hAnsi="Times New Roman" w:cs="Times New Roman"/>
          <w:sz w:val="28"/>
          <w:szCs w:val="28"/>
        </w:rPr>
        <w:t xml:space="preserve"> участника СНГ осуществляет иные полномочия в сфере креативных (творчески</w:t>
      </w:r>
      <w:r w:rsidR="00BC5ECD" w:rsidRPr="00A15A58">
        <w:rPr>
          <w:rFonts w:ascii="Times New Roman" w:hAnsi="Times New Roman" w:cs="Times New Roman"/>
          <w:sz w:val="28"/>
          <w:szCs w:val="28"/>
        </w:rPr>
        <w:t>х</w:t>
      </w:r>
      <w:r w:rsidRPr="00A15A58">
        <w:rPr>
          <w:rFonts w:ascii="Times New Roman" w:hAnsi="Times New Roman" w:cs="Times New Roman"/>
          <w:sz w:val="28"/>
          <w:szCs w:val="28"/>
        </w:rPr>
        <w:t xml:space="preserve">) индустрий в соответствии с </w:t>
      </w:r>
      <w:r w:rsidR="00C012F3" w:rsidRPr="00A15A58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Pr="00A15A58">
        <w:rPr>
          <w:rFonts w:ascii="Times New Roman" w:hAnsi="Times New Roman" w:cs="Times New Roman"/>
          <w:sz w:val="28"/>
          <w:szCs w:val="28"/>
        </w:rPr>
        <w:t xml:space="preserve">законодательством государства </w:t>
      </w:r>
      <w:bookmarkStart w:id="10" w:name="_Hlk211848564"/>
      <w:r w:rsidRPr="00A15A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—</w:t>
      </w:r>
      <w:bookmarkEnd w:id="10"/>
      <w:r w:rsidRPr="00A15A58">
        <w:rPr>
          <w:rFonts w:ascii="Times New Roman" w:hAnsi="Times New Roman" w:cs="Times New Roman"/>
          <w:sz w:val="28"/>
          <w:szCs w:val="28"/>
        </w:rPr>
        <w:t xml:space="preserve"> участника СНГ.</w:t>
      </w:r>
    </w:p>
    <w:p w14:paraId="50133B9E" w14:textId="77777777" w:rsidR="002D7B55" w:rsidRPr="00A15A58" w:rsidRDefault="002D7B55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E2EFA6" w14:textId="77777777" w:rsidR="002D7B55" w:rsidRPr="00A15A58" w:rsidRDefault="0062128B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5A58">
        <w:rPr>
          <w:rFonts w:ascii="Times New Roman" w:hAnsi="Times New Roman" w:cs="Times New Roman"/>
          <w:bCs/>
          <w:sz w:val="28"/>
          <w:szCs w:val="28"/>
        </w:rPr>
        <w:t>Статья 7.</w:t>
      </w:r>
      <w:r w:rsidRPr="00A15A58">
        <w:rPr>
          <w:rFonts w:ascii="Times New Roman" w:hAnsi="Times New Roman" w:cs="Times New Roman"/>
          <w:b/>
          <w:bCs/>
          <w:sz w:val="28"/>
          <w:szCs w:val="28"/>
        </w:rPr>
        <w:t xml:space="preserve"> Компетенция уполномоченного органа в сфере креативных</w:t>
      </w:r>
      <w:r w:rsidR="00FB372D" w:rsidRPr="00A15A5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b/>
          <w:bCs/>
          <w:sz w:val="28"/>
          <w:szCs w:val="28"/>
        </w:rPr>
        <w:t>(творческих) индустрий</w:t>
      </w:r>
    </w:p>
    <w:p w14:paraId="79105F36" w14:textId="33966E4F" w:rsidR="002D7B55" w:rsidRPr="00A15A58" w:rsidRDefault="00B11ED9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К компетенции у</w:t>
      </w:r>
      <w:r w:rsidR="0062128B" w:rsidRPr="00A15A58">
        <w:rPr>
          <w:rFonts w:ascii="Times New Roman" w:hAnsi="Times New Roman" w:cs="Times New Roman"/>
          <w:sz w:val="28"/>
          <w:szCs w:val="28"/>
        </w:rPr>
        <w:t>полномоченн</w:t>
      </w:r>
      <w:r w:rsidRPr="00A15A58">
        <w:rPr>
          <w:rFonts w:ascii="Times New Roman" w:hAnsi="Times New Roman" w:cs="Times New Roman"/>
          <w:sz w:val="28"/>
          <w:szCs w:val="28"/>
        </w:rPr>
        <w:t>ого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орган</w:t>
      </w:r>
      <w:r w:rsidRPr="00A15A58">
        <w:rPr>
          <w:rFonts w:ascii="Times New Roman" w:hAnsi="Times New Roman" w:cs="Times New Roman"/>
          <w:sz w:val="28"/>
          <w:szCs w:val="28"/>
        </w:rPr>
        <w:t>а в сфере креативных (творческих) индустрий относятся</w:t>
      </w:r>
      <w:r w:rsidR="0062128B" w:rsidRPr="00A15A58">
        <w:rPr>
          <w:rFonts w:ascii="Times New Roman" w:hAnsi="Times New Roman" w:cs="Times New Roman"/>
          <w:sz w:val="28"/>
          <w:szCs w:val="28"/>
        </w:rPr>
        <w:t>:</w:t>
      </w:r>
    </w:p>
    <w:p w14:paraId="04218565" w14:textId="3EB43781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1) </w:t>
      </w:r>
      <w:r w:rsidRPr="00A15A58">
        <w:rPr>
          <w:rFonts w:ascii="Times New Roman" w:hAnsi="Times New Roman" w:cs="Times New Roman"/>
          <w:sz w:val="28"/>
          <w:szCs w:val="28"/>
        </w:rPr>
        <w:t>координ</w:t>
      </w:r>
      <w:r w:rsidR="00B11ED9" w:rsidRPr="00A15A58">
        <w:rPr>
          <w:rFonts w:ascii="Times New Roman" w:hAnsi="Times New Roman" w:cs="Times New Roman"/>
          <w:sz w:val="28"/>
          <w:szCs w:val="28"/>
        </w:rPr>
        <w:t>ация</w:t>
      </w:r>
      <w:r w:rsidRPr="00A15A58">
        <w:rPr>
          <w:rFonts w:ascii="Times New Roman" w:hAnsi="Times New Roman" w:cs="Times New Roman"/>
          <w:sz w:val="28"/>
          <w:szCs w:val="28"/>
        </w:rPr>
        <w:t xml:space="preserve"> государственной политики в сфере креативных (творческих) индустрий;</w:t>
      </w:r>
    </w:p>
    <w:p w14:paraId="15072107" w14:textId="4995AAD6" w:rsidR="002D7B55" w:rsidRPr="00A15A58" w:rsidRDefault="0062128B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осуществл</w:t>
      </w:r>
      <w:r w:rsidR="00B11ED9" w:rsidRPr="00A15A58">
        <w:rPr>
          <w:rFonts w:ascii="Times New Roman" w:hAnsi="Times New Roman" w:cs="Times New Roman"/>
          <w:sz w:val="28"/>
          <w:szCs w:val="28"/>
        </w:rPr>
        <w:t>ение</w:t>
      </w:r>
      <w:r w:rsidRPr="00A15A58">
        <w:rPr>
          <w:rFonts w:ascii="Times New Roman" w:hAnsi="Times New Roman" w:cs="Times New Roman"/>
          <w:sz w:val="28"/>
          <w:szCs w:val="28"/>
        </w:rPr>
        <w:t xml:space="preserve"> мер по реализации единой государственной политики в сфере креативных (творческих) индустрий (обеспеч</w:t>
      </w:r>
      <w:r w:rsidR="00B11ED9" w:rsidRPr="00A15A58">
        <w:rPr>
          <w:rFonts w:ascii="Times New Roman" w:hAnsi="Times New Roman" w:cs="Times New Roman"/>
          <w:sz w:val="28"/>
          <w:szCs w:val="28"/>
        </w:rPr>
        <w:t>ение</w:t>
      </w:r>
      <w:r w:rsidRPr="00A15A58">
        <w:rPr>
          <w:rFonts w:ascii="Times New Roman" w:hAnsi="Times New Roman" w:cs="Times New Roman"/>
          <w:sz w:val="28"/>
          <w:szCs w:val="28"/>
        </w:rPr>
        <w:t xml:space="preserve"> разработк</w:t>
      </w:r>
      <w:r w:rsidR="00B11ED9" w:rsidRPr="00A15A58">
        <w:rPr>
          <w:rFonts w:ascii="Times New Roman" w:hAnsi="Times New Roman" w:cs="Times New Roman"/>
          <w:sz w:val="28"/>
          <w:szCs w:val="28"/>
        </w:rPr>
        <w:t>и</w:t>
      </w:r>
      <w:r w:rsidRPr="00A15A58">
        <w:rPr>
          <w:rFonts w:ascii="Times New Roman" w:hAnsi="Times New Roman" w:cs="Times New Roman"/>
          <w:sz w:val="28"/>
          <w:szCs w:val="28"/>
        </w:rPr>
        <w:t xml:space="preserve"> и выполнени</w:t>
      </w:r>
      <w:r w:rsidR="00B11ED9" w:rsidRPr="00A15A58">
        <w:rPr>
          <w:rFonts w:ascii="Times New Roman" w:hAnsi="Times New Roman" w:cs="Times New Roman"/>
          <w:sz w:val="28"/>
          <w:szCs w:val="28"/>
        </w:rPr>
        <w:t>я</w:t>
      </w:r>
      <w:r w:rsidRPr="00A15A58">
        <w:rPr>
          <w:rFonts w:ascii="Times New Roman" w:hAnsi="Times New Roman" w:cs="Times New Roman"/>
          <w:sz w:val="28"/>
          <w:szCs w:val="28"/>
        </w:rPr>
        <w:t xml:space="preserve"> государственных программ в сфере креативных (творчески</w:t>
      </w:r>
      <w:r w:rsidR="00BC5ECD" w:rsidRPr="00A15A58">
        <w:rPr>
          <w:rFonts w:ascii="Times New Roman" w:hAnsi="Times New Roman" w:cs="Times New Roman"/>
          <w:sz w:val="28"/>
          <w:szCs w:val="28"/>
        </w:rPr>
        <w:t>х</w:t>
      </w:r>
      <w:r w:rsidRPr="00A15A58">
        <w:rPr>
          <w:rFonts w:ascii="Times New Roman" w:hAnsi="Times New Roman" w:cs="Times New Roman"/>
          <w:sz w:val="28"/>
          <w:szCs w:val="28"/>
        </w:rPr>
        <w:t>) индустрий, проведени</w:t>
      </w:r>
      <w:r w:rsidR="00B11ED9" w:rsidRPr="00A15A58">
        <w:rPr>
          <w:rFonts w:ascii="Times New Roman" w:hAnsi="Times New Roman" w:cs="Times New Roman"/>
          <w:sz w:val="28"/>
          <w:szCs w:val="28"/>
        </w:rPr>
        <w:t>я</w:t>
      </w:r>
      <w:r w:rsidRPr="00A15A58">
        <w:rPr>
          <w:rFonts w:ascii="Times New Roman" w:hAnsi="Times New Roman" w:cs="Times New Roman"/>
          <w:sz w:val="28"/>
          <w:szCs w:val="28"/>
        </w:rPr>
        <w:t xml:space="preserve"> соответствующих мероприятий);</w:t>
      </w:r>
    </w:p>
    <w:p w14:paraId="4D8AB8E6" w14:textId="0F8850DE" w:rsidR="002D7B55" w:rsidRPr="00A15A58" w:rsidRDefault="00E15ECD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>) согласование иных программ в сфере креативных (творческих) индустрий;</w:t>
      </w:r>
    </w:p>
    <w:p w14:paraId="5DE4219A" w14:textId="70F7F58D" w:rsidR="002D7B55" w:rsidRPr="00A15A58" w:rsidRDefault="00E15ECD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</w:t>
      </w:r>
      <w:r w:rsidR="0062128B" w:rsidRPr="00A15A58">
        <w:rPr>
          <w:rFonts w:ascii="Times New Roman" w:hAnsi="Times New Roman" w:cs="Times New Roman"/>
          <w:sz w:val="28"/>
          <w:szCs w:val="28"/>
        </w:rPr>
        <w:t>) разраб</w:t>
      </w:r>
      <w:r w:rsidR="00B11ED9" w:rsidRPr="00A15A58">
        <w:rPr>
          <w:rFonts w:ascii="Times New Roman" w:hAnsi="Times New Roman" w:cs="Times New Roman"/>
          <w:sz w:val="28"/>
          <w:szCs w:val="28"/>
        </w:rPr>
        <w:t>отка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методически</w:t>
      </w:r>
      <w:r w:rsidR="00B11ED9" w:rsidRPr="00A15A58">
        <w:rPr>
          <w:rFonts w:ascii="Times New Roman" w:hAnsi="Times New Roman" w:cs="Times New Roman"/>
          <w:sz w:val="28"/>
          <w:szCs w:val="28"/>
        </w:rPr>
        <w:t>х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рекомендаци</w:t>
      </w:r>
      <w:r w:rsidR="00B11ED9" w:rsidRPr="00A15A58">
        <w:rPr>
          <w:rFonts w:ascii="Times New Roman" w:hAnsi="Times New Roman" w:cs="Times New Roman"/>
          <w:sz w:val="28"/>
          <w:szCs w:val="28"/>
        </w:rPr>
        <w:t>й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в сфере креативных (творчески</w:t>
      </w:r>
      <w:r w:rsidR="00A3302F" w:rsidRPr="00A15A58">
        <w:rPr>
          <w:rFonts w:ascii="Times New Roman" w:hAnsi="Times New Roman" w:cs="Times New Roman"/>
          <w:sz w:val="28"/>
          <w:szCs w:val="28"/>
        </w:rPr>
        <w:t>х</w:t>
      </w:r>
      <w:r w:rsidR="0062128B" w:rsidRPr="00A15A58">
        <w:rPr>
          <w:rFonts w:ascii="Times New Roman" w:hAnsi="Times New Roman" w:cs="Times New Roman"/>
          <w:sz w:val="28"/>
          <w:szCs w:val="28"/>
        </w:rPr>
        <w:t>) индустрий;</w:t>
      </w:r>
    </w:p>
    <w:p w14:paraId="13E9E6D1" w14:textId="4076F43C" w:rsidR="002D7B55" w:rsidRPr="00A15A58" w:rsidRDefault="00E15ECD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5</w:t>
      </w:r>
      <w:r w:rsidR="0062128B" w:rsidRPr="00A15A58">
        <w:rPr>
          <w:rFonts w:ascii="Times New Roman" w:hAnsi="Times New Roman" w:cs="Times New Roman"/>
          <w:sz w:val="28"/>
          <w:szCs w:val="28"/>
        </w:rPr>
        <w:t>) формир</w:t>
      </w:r>
      <w:r w:rsidR="00B11ED9" w:rsidRPr="00A15A58">
        <w:rPr>
          <w:rFonts w:ascii="Times New Roman" w:hAnsi="Times New Roman" w:cs="Times New Roman"/>
          <w:sz w:val="28"/>
          <w:szCs w:val="28"/>
        </w:rPr>
        <w:t>ование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и веде</w:t>
      </w:r>
      <w:r w:rsidR="00B11ED9" w:rsidRPr="00A15A58">
        <w:rPr>
          <w:rFonts w:ascii="Times New Roman" w:hAnsi="Times New Roman" w:cs="Times New Roman"/>
          <w:sz w:val="28"/>
          <w:szCs w:val="28"/>
        </w:rPr>
        <w:t>ние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B11ED9" w:rsidRPr="00A15A58">
        <w:rPr>
          <w:rFonts w:ascii="Times New Roman" w:hAnsi="Times New Roman" w:cs="Times New Roman"/>
          <w:sz w:val="28"/>
          <w:szCs w:val="28"/>
        </w:rPr>
        <w:t>ого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реестр</w:t>
      </w:r>
      <w:r w:rsidR="00B11ED9" w:rsidRPr="00A15A58">
        <w:rPr>
          <w:rFonts w:ascii="Times New Roman" w:hAnsi="Times New Roman" w:cs="Times New Roman"/>
          <w:sz w:val="28"/>
          <w:szCs w:val="28"/>
        </w:rPr>
        <w:t>а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субъектов креативных (творческих) индустрий в порядке, утвержденн</w:t>
      </w:r>
      <w:r w:rsidR="00A3302F" w:rsidRPr="00A15A58">
        <w:rPr>
          <w:rFonts w:ascii="Times New Roman" w:hAnsi="Times New Roman" w:cs="Times New Roman"/>
          <w:sz w:val="28"/>
          <w:szCs w:val="28"/>
        </w:rPr>
        <w:t>о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м </w:t>
      </w:r>
      <w:r w:rsidR="00A3302F" w:rsidRPr="00A15A58">
        <w:rPr>
          <w:rFonts w:ascii="Times New Roman" w:hAnsi="Times New Roman" w:cs="Times New Roman"/>
          <w:sz w:val="28"/>
          <w:szCs w:val="28"/>
        </w:rPr>
        <w:t>п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равительством государства </w:t>
      </w:r>
      <w:r w:rsidR="0062128B" w:rsidRPr="00A15A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—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участника СНГ;</w:t>
      </w:r>
    </w:p>
    <w:p w14:paraId="0F48998D" w14:textId="28E18C69" w:rsidR="002D7B55" w:rsidRPr="00A15A58" w:rsidRDefault="00E15ECD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6</w:t>
      </w:r>
      <w:r w:rsidR="0062128B" w:rsidRPr="00A15A58">
        <w:rPr>
          <w:rFonts w:ascii="Times New Roman" w:hAnsi="Times New Roman" w:cs="Times New Roman"/>
          <w:sz w:val="28"/>
          <w:szCs w:val="28"/>
        </w:rPr>
        <w:t>) утвержд</w:t>
      </w:r>
      <w:r w:rsidR="00B11ED9" w:rsidRPr="00A15A58">
        <w:rPr>
          <w:rFonts w:ascii="Times New Roman" w:hAnsi="Times New Roman" w:cs="Times New Roman"/>
          <w:sz w:val="28"/>
          <w:szCs w:val="28"/>
        </w:rPr>
        <w:t>ение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переч</w:t>
      </w:r>
      <w:r w:rsidR="00B11ED9" w:rsidRPr="00A15A58">
        <w:rPr>
          <w:rFonts w:ascii="Times New Roman" w:hAnsi="Times New Roman" w:cs="Times New Roman"/>
          <w:sz w:val="28"/>
          <w:szCs w:val="28"/>
        </w:rPr>
        <w:t>ня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видов экономической деятельности, относящихся к креативным (творческим) индустриям, на основании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62128B" w:rsidRPr="00A15A58">
        <w:rPr>
          <w:rFonts w:ascii="Times New Roman" w:hAnsi="Times New Roman" w:cs="Times New Roman"/>
          <w:sz w:val="28"/>
          <w:szCs w:val="28"/>
        </w:rPr>
        <w:t>классификатора видов экономической деятельности государства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="0062128B" w:rsidRPr="00A15A58">
        <w:rPr>
          <w:rFonts w:ascii="Times New Roman" w:hAnsi="Times New Roman" w:cs="Times New Roman"/>
          <w:sz w:val="28"/>
          <w:szCs w:val="28"/>
        </w:rPr>
        <w:t>участника СНГ</w:t>
      </w:r>
      <w:r w:rsidR="004C5E08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62128B" w:rsidRPr="00A15A58">
        <w:rPr>
          <w:rFonts w:ascii="Times New Roman" w:hAnsi="Times New Roman" w:cs="Times New Roman"/>
          <w:sz w:val="28"/>
          <w:szCs w:val="28"/>
        </w:rPr>
        <w:t>(далее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="0062128B" w:rsidRPr="00A15A58">
        <w:rPr>
          <w:rFonts w:ascii="Times New Roman" w:hAnsi="Times New Roman" w:cs="Times New Roman"/>
          <w:sz w:val="28"/>
          <w:szCs w:val="28"/>
        </w:rPr>
        <w:t>Перечень);</w:t>
      </w:r>
    </w:p>
    <w:p w14:paraId="6F375D7C" w14:textId="7CC7AC3D" w:rsidR="002D7B55" w:rsidRPr="00A15A58" w:rsidRDefault="00E15ECD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7</w:t>
      </w:r>
      <w:r w:rsidR="0062128B" w:rsidRPr="00A15A58">
        <w:rPr>
          <w:rFonts w:ascii="Times New Roman" w:hAnsi="Times New Roman" w:cs="Times New Roman"/>
          <w:sz w:val="28"/>
          <w:szCs w:val="28"/>
        </w:rPr>
        <w:t>) формир</w:t>
      </w:r>
      <w:r w:rsidR="00B11ED9" w:rsidRPr="00A15A58">
        <w:rPr>
          <w:rFonts w:ascii="Times New Roman" w:hAnsi="Times New Roman" w:cs="Times New Roman"/>
          <w:sz w:val="28"/>
          <w:szCs w:val="28"/>
        </w:rPr>
        <w:t>ование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инфраструктур</w:t>
      </w:r>
      <w:r w:rsidR="00B11ED9" w:rsidRPr="00A15A58">
        <w:rPr>
          <w:rFonts w:ascii="Times New Roman" w:hAnsi="Times New Roman" w:cs="Times New Roman"/>
          <w:sz w:val="28"/>
          <w:szCs w:val="28"/>
        </w:rPr>
        <w:t>ы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поддержки субъектов креативных (творческих) индустрий, разраб</w:t>
      </w:r>
      <w:r w:rsidR="00B11ED9" w:rsidRPr="00A15A58">
        <w:rPr>
          <w:rFonts w:ascii="Times New Roman" w:hAnsi="Times New Roman" w:cs="Times New Roman"/>
          <w:sz w:val="28"/>
          <w:szCs w:val="28"/>
        </w:rPr>
        <w:t>отка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общи</w:t>
      </w:r>
      <w:r w:rsidR="00B11ED9" w:rsidRPr="00A15A58">
        <w:rPr>
          <w:rFonts w:ascii="Times New Roman" w:hAnsi="Times New Roman" w:cs="Times New Roman"/>
          <w:sz w:val="28"/>
          <w:szCs w:val="28"/>
        </w:rPr>
        <w:t>х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принцип</w:t>
      </w:r>
      <w:r w:rsidR="00B11ED9" w:rsidRPr="00A15A58">
        <w:rPr>
          <w:rFonts w:ascii="Times New Roman" w:hAnsi="Times New Roman" w:cs="Times New Roman"/>
          <w:sz w:val="28"/>
          <w:szCs w:val="28"/>
        </w:rPr>
        <w:t>ов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ее организации, утвержд</w:t>
      </w:r>
      <w:r w:rsidR="00B11ED9" w:rsidRPr="00A15A58">
        <w:rPr>
          <w:rFonts w:ascii="Times New Roman" w:hAnsi="Times New Roman" w:cs="Times New Roman"/>
          <w:sz w:val="28"/>
          <w:szCs w:val="28"/>
        </w:rPr>
        <w:t>ение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2128B" w:rsidRPr="00A15A58">
        <w:rPr>
          <w:rFonts w:ascii="Times New Roman" w:hAnsi="Times New Roman" w:cs="Times New Roman"/>
          <w:sz w:val="28"/>
          <w:szCs w:val="28"/>
        </w:rPr>
        <w:t>поряд</w:t>
      </w:r>
      <w:r w:rsidR="00B11ED9" w:rsidRPr="00A15A58">
        <w:rPr>
          <w:rFonts w:ascii="Times New Roman" w:hAnsi="Times New Roman" w:cs="Times New Roman"/>
          <w:sz w:val="28"/>
          <w:szCs w:val="28"/>
        </w:rPr>
        <w:t>ка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формирования реестра объектов инфраструктуры</w:t>
      </w:r>
      <w:proofErr w:type="gramEnd"/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и обеспеч</w:t>
      </w:r>
      <w:r w:rsidR="00B11ED9" w:rsidRPr="00A15A58">
        <w:rPr>
          <w:rFonts w:ascii="Times New Roman" w:hAnsi="Times New Roman" w:cs="Times New Roman"/>
          <w:sz w:val="28"/>
          <w:szCs w:val="28"/>
        </w:rPr>
        <w:t>ение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мониторинг</w:t>
      </w:r>
      <w:r w:rsidR="00B11ED9" w:rsidRPr="00A15A58">
        <w:rPr>
          <w:rFonts w:ascii="Times New Roman" w:hAnsi="Times New Roman" w:cs="Times New Roman"/>
          <w:sz w:val="28"/>
          <w:szCs w:val="28"/>
        </w:rPr>
        <w:t>а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и актуализаци</w:t>
      </w:r>
      <w:r w:rsidR="00B11ED9" w:rsidRPr="00A15A58">
        <w:rPr>
          <w:rFonts w:ascii="Times New Roman" w:hAnsi="Times New Roman" w:cs="Times New Roman"/>
          <w:sz w:val="28"/>
          <w:szCs w:val="28"/>
        </w:rPr>
        <w:t>и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информации о ней;</w:t>
      </w:r>
    </w:p>
    <w:p w14:paraId="3A0A3EC8" w14:textId="72CCBB1E" w:rsidR="002D7B55" w:rsidRPr="00A15A58" w:rsidRDefault="00E15ECD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8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) </w:t>
      </w:r>
      <w:r w:rsidR="002F6873" w:rsidRPr="00A15A58">
        <w:rPr>
          <w:rFonts w:ascii="Times New Roman" w:hAnsi="Times New Roman" w:cs="Times New Roman"/>
          <w:sz w:val="28"/>
          <w:szCs w:val="28"/>
        </w:rPr>
        <w:t>разраб</w:t>
      </w:r>
      <w:r w:rsidR="00F2594F" w:rsidRPr="00A15A58">
        <w:rPr>
          <w:rFonts w:ascii="Times New Roman" w:hAnsi="Times New Roman" w:cs="Times New Roman"/>
          <w:sz w:val="28"/>
          <w:szCs w:val="28"/>
        </w:rPr>
        <w:t>отка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предложени</w:t>
      </w:r>
      <w:r w:rsidR="00F2594F" w:rsidRPr="00A15A58">
        <w:rPr>
          <w:rFonts w:ascii="Times New Roman" w:hAnsi="Times New Roman" w:cs="Times New Roman"/>
          <w:sz w:val="28"/>
          <w:szCs w:val="28"/>
        </w:rPr>
        <w:t>й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по совершенствованию системы государственной поддержки; </w:t>
      </w:r>
    </w:p>
    <w:p w14:paraId="36174551" w14:textId="557E5F80" w:rsidR="002D7B55" w:rsidRPr="00A15A58" w:rsidRDefault="00E15ECD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9</w:t>
      </w:r>
      <w:r w:rsidR="0062128B" w:rsidRPr="00A15A58">
        <w:rPr>
          <w:rFonts w:ascii="Times New Roman" w:hAnsi="Times New Roman" w:cs="Times New Roman"/>
          <w:sz w:val="28"/>
          <w:szCs w:val="28"/>
        </w:rPr>
        <w:t>) осуществл</w:t>
      </w:r>
      <w:r w:rsidR="00F2594F" w:rsidRPr="00A15A58">
        <w:rPr>
          <w:rFonts w:ascii="Times New Roman" w:hAnsi="Times New Roman" w:cs="Times New Roman"/>
          <w:sz w:val="28"/>
          <w:szCs w:val="28"/>
        </w:rPr>
        <w:t>ение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мониторинг</w:t>
      </w:r>
      <w:r w:rsidR="00F2594F" w:rsidRPr="00A15A58">
        <w:rPr>
          <w:rFonts w:ascii="Times New Roman" w:hAnsi="Times New Roman" w:cs="Times New Roman"/>
          <w:sz w:val="28"/>
          <w:szCs w:val="28"/>
        </w:rPr>
        <w:t>а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и оценк</w:t>
      </w:r>
      <w:r w:rsidR="00F2594F" w:rsidRPr="00A15A58">
        <w:rPr>
          <w:rFonts w:ascii="Times New Roman" w:hAnsi="Times New Roman" w:cs="Times New Roman"/>
          <w:sz w:val="28"/>
          <w:szCs w:val="28"/>
        </w:rPr>
        <w:t>и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эффективности мер поддержки субъектов креативных (творческих) индустрий;</w:t>
      </w:r>
    </w:p>
    <w:p w14:paraId="35CAF2EB" w14:textId="0725594E" w:rsidR="002D7B55" w:rsidRPr="00A15A58" w:rsidRDefault="00E15ECD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10</w:t>
      </w:r>
      <w:r w:rsidR="0062128B" w:rsidRPr="00A15A58">
        <w:rPr>
          <w:rFonts w:ascii="Times New Roman" w:hAnsi="Times New Roman" w:cs="Times New Roman"/>
          <w:sz w:val="28"/>
          <w:szCs w:val="28"/>
        </w:rPr>
        <w:t>) размещ</w:t>
      </w:r>
      <w:r w:rsidR="00F2594F" w:rsidRPr="00A15A58">
        <w:rPr>
          <w:rFonts w:ascii="Times New Roman" w:hAnsi="Times New Roman" w:cs="Times New Roman"/>
          <w:sz w:val="28"/>
          <w:szCs w:val="28"/>
        </w:rPr>
        <w:t>ение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информаци</w:t>
      </w:r>
      <w:r w:rsidR="00F2594F" w:rsidRPr="00A15A58">
        <w:rPr>
          <w:rFonts w:ascii="Times New Roman" w:hAnsi="Times New Roman" w:cs="Times New Roman"/>
          <w:sz w:val="28"/>
          <w:szCs w:val="28"/>
        </w:rPr>
        <w:t>и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об инфраструктуре поддержки на официальном сайте в </w:t>
      </w:r>
      <w:r w:rsidR="00DD212F" w:rsidRPr="00A15A58">
        <w:rPr>
          <w:rFonts w:ascii="Times New Roman" w:hAnsi="Times New Roman" w:cs="Times New Roman"/>
          <w:sz w:val="28"/>
          <w:szCs w:val="28"/>
        </w:rPr>
        <w:t>информационно-телекоммуникационной сети «Интернет»</w:t>
      </w:r>
      <w:r w:rsidR="0062128B" w:rsidRPr="00A15A58">
        <w:rPr>
          <w:rFonts w:ascii="Times New Roman" w:hAnsi="Times New Roman" w:cs="Times New Roman"/>
          <w:sz w:val="28"/>
          <w:szCs w:val="28"/>
        </w:rPr>
        <w:t>;</w:t>
      </w:r>
    </w:p>
    <w:p w14:paraId="45D5E794" w14:textId="520094BB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E15ECD" w:rsidRPr="00A15A58">
        <w:rPr>
          <w:rFonts w:ascii="Times New Roman" w:hAnsi="Times New Roman" w:cs="Times New Roman"/>
          <w:sz w:val="28"/>
          <w:szCs w:val="28"/>
        </w:rPr>
        <w:t>1</w:t>
      </w:r>
      <w:r w:rsidRPr="00A15A58">
        <w:rPr>
          <w:rFonts w:ascii="Times New Roman" w:hAnsi="Times New Roman" w:cs="Times New Roman"/>
          <w:sz w:val="28"/>
          <w:szCs w:val="28"/>
        </w:rPr>
        <w:t>) разраб</w:t>
      </w:r>
      <w:r w:rsidR="00F2594F" w:rsidRPr="00A15A58">
        <w:rPr>
          <w:rFonts w:ascii="Times New Roman" w:hAnsi="Times New Roman" w:cs="Times New Roman"/>
          <w:sz w:val="28"/>
          <w:szCs w:val="28"/>
        </w:rPr>
        <w:t>отка</w:t>
      </w:r>
      <w:r w:rsidRPr="00A15A58">
        <w:rPr>
          <w:rFonts w:ascii="Times New Roman" w:hAnsi="Times New Roman" w:cs="Times New Roman"/>
          <w:sz w:val="28"/>
          <w:szCs w:val="28"/>
        </w:rPr>
        <w:t xml:space="preserve"> и внедр</w:t>
      </w:r>
      <w:r w:rsidR="00F2594F" w:rsidRPr="00A15A58">
        <w:rPr>
          <w:rFonts w:ascii="Times New Roman" w:hAnsi="Times New Roman" w:cs="Times New Roman"/>
          <w:sz w:val="28"/>
          <w:szCs w:val="28"/>
        </w:rPr>
        <w:t>ение</w:t>
      </w:r>
      <w:r w:rsidRPr="00A15A58">
        <w:rPr>
          <w:rFonts w:ascii="Times New Roman" w:hAnsi="Times New Roman" w:cs="Times New Roman"/>
          <w:sz w:val="28"/>
          <w:szCs w:val="28"/>
        </w:rPr>
        <w:t xml:space="preserve"> мер по цифровизации системы государственной и </w:t>
      </w:r>
      <w:r w:rsidR="006C1CE3" w:rsidRPr="00A15A58">
        <w:rPr>
          <w:rFonts w:ascii="Times New Roman" w:hAnsi="Times New Roman" w:cs="Times New Roman"/>
          <w:sz w:val="28"/>
          <w:szCs w:val="28"/>
        </w:rPr>
        <w:t>муниципальной (местной)</w:t>
      </w:r>
      <w:r w:rsidRPr="00A15A58">
        <w:rPr>
          <w:rFonts w:ascii="Times New Roman" w:hAnsi="Times New Roman" w:cs="Times New Roman"/>
          <w:sz w:val="28"/>
          <w:szCs w:val="28"/>
        </w:rPr>
        <w:t xml:space="preserve"> поддержки креативных (творческих) индустрий, в том числе путем создания единой информационной платформы,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>автоматизаци</w:t>
      </w:r>
      <w:r w:rsidR="00F2594F" w:rsidRPr="00A15A58">
        <w:rPr>
          <w:rFonts w:ascii="Times New Roman" w:hAnsi="Times New Roman" w:cs="Times New Roman"/>
          <w:sz w:val="28"/>
          <w:szCs w:val="28"/>
        </w:rPr>
        <w:t>и</w:t>
      </w:r>
      <w:r w:rsidRPr="00A15A58">
        <w:rPr>
          <w:rFonts w:ascii="Times New Roman" w:hAnsi="Times New Roman" w:cs="Times New Roman"/>
          <w:sz w:val="28"/>
          <w:szCs w:val="28"/>
        </w:rPr>
        <w:t xml:space="preserve"> процессов предоставления и </w:t>
      </w:r>
      <w:proofErr w:type="gramStart"/>
      <w:r w:rsidRPr="00A15A58">
        <w:rPr>
          <w:rFonts w:ascii="Times New Roman" w:hAnsi="Times New Roman" w:cs="Times New Roman"/>
          <w:sz w:val="28"/>
          <w:szCs w:val="28"/>
        </w:rPr>
        <w:t>контроля</w:t>
      </w:r>
      <w:proofErr w:type="gramEnd"/>
      <w:r w:rsidRPr="00A15A58">
        <w:rPr>
          <w:rFonts w:ascii="Times New Roman" w:hAnsi="Times New Roman" w:cs="Times New Roman"/>
          <w:sz w:val="28"/>
          <w:szCs w:val="28"/>
        </w:rPr>
        <w:t xml:space="preserve"> указанных мер</w:t>
      </w:r>
      <w:r w:rsidR="00BC5ECD" w:rsidRPr="00A15A58">
        <w:rPr>
          <w:rFonts w:ascii="Times New Roman" w:hAnsi="Times New Roman" w:cs="Times New Roman"/>
          <w:sz w:val="28"/>
          <w:szCs w:val="28"/>
        </w:rPr>
        <w:t>;</w:t>
      </w:r>
    </w:p>
    <w:p w14:paraId="3A21FA2C" w14:textId="7B2534D6" w:rsidR="002D7B55" w:rsidRPr="00A15A58" w:rsidRDefault="00E15ECD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12</w:t>
      </w:r>
      <w:r w:rsidR="0062128B" w:rsidRPr="00A15A58">
        <w:rPr>
          <w:rFonts w:ascii="Times New Roman" w:hAnsi="Times New Roman" w:cs="Times New Roman"/>
          <w:sz w:val="28"/>
          <w:szCs w:val="28"/>
        </w:rPr>
        <w:t>) организ</w:t>
      </w:r>
      <w:r w:rsidR="00F2594F" w:rsidRPr="00A15A58">
        <w:rPr>
          <w:rFonts w:ascii="Times New Roman" w:hAnsi="Times New Roman" w:cs="Times New Roman"/>
          <w:sz w:val="28"/>
          <w:szCs w:val="28"/>
        </w:rPr>
        <w:t>ация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взаимодействи</w:t>
      </w:r>
      <w:r w:rsidR="00F2594F" w:rsidRPr="00A15A58">
        <w:rPr>
          <w:rFonts w:ascii="Times New Roman" w:hAnsi="Times New Roman" w:cs="Times New Roman"/>
          <w:sz w:val="28"/>
          <w:szCs w:val="28"/>
        </w:rPr>
        <w:t>я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с международными системами государственной поддержки креативных (творческих) индустрий на основе международных договоров (обмен опытом и лучшими практиками,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62128B" w:rsidRPr="00A15A58">
        <w:rPr>
          <w:rFonts w:ascii="Times New Roman" w:hAnsi="Times New Roman" w:cs="Times New Roman"/>
          <w:sz w:val="28"/>
          <w:szCs w:val="28"/>
        </w:rPr>
        <w:lastRenderedPageBreak/>
        <w:t>совместные проекты в сфере креативной экономики, гармонизаци</w:t>
      </w:r>
      <w:r w:rsidR="00F2594F" w:rsidRPr="00A15A58">
        <w:rPr>
          <w:rFonts w:ascii="Times New Roman" w:hAnsi="Times New Roman" w:cs="Times New Roman"/>
          <w:sz w:val="28"/>
          <w:szCs w:val="28"/>
        </w:rPr>
        <w:t>я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стандартов в рамках СНГ);</w:t>
      </w:r>
    </w:p>
    <w:p w14:paraId="448748EB" w14:textId="43C261A2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E15ECD" w:rsidRPr="00A15A58">
        <w:rPr>
          <w:rFonts w:ascii="Times New Roman" w:hAnsi="Times New Roman" w:cs="Times New Roman"/>
          <w:sz w:val="28"/>
          <w:szCs w:val="28"/>
        </w:rPr>
        <w:t>3</w:t>
      </w:r>
      <w:r w:rsidRPr="00A15A58">
        <w:rPr>
          <w:rFonts w:ascii="Times New Roman" w:hAnsi="Times New Roman" w:cs="Times New Roman"/>
          <w:sz w:val="28"/>
          <w:szCs w:val="28"/>
        </w:rPr>
        <w:t>) реализ</w:t>
      </w:r>
      <w:r w:rsidR="00F2594F" w:rsidRPr="00A15A58">
        <w:rPr>
          <w:rFonts w:ascii="Times New Roman" w:hAnsi="Times New Roman" w:cs="Times New Roman"/>
          <w:sz w:val="28"/>
          <w:szCs w:val="28"/>
        </w:rPr>
        <w:t>ация</w:t>
      </w:r>
      <w:r w:rsidRPr="00A15A58">
        <w:rPr>
          <w:rFonts w:ascii="Times New Roman" w:hAnsi="Times New Roman" w:cs="Times New Roman"/>
          <w:sz w:val="28"/>
          <w:szCs w:val="28"/>
        </w:rPr>
        <w:t xml:space="preserve"> ины</w:t>
      </w:r>
      <w:r w:rsidR="00F2594F" w:rsidRPr="00A15A58">
        <w:rPr>
          <w:rFonts w:ascii="Times New Roman" w:hAnsi="Times New Roman" w:cs="Times New Roman"/>
          <w:sz w:val="28"/>
          <w:szCs w:val="28"/>
        </w:rPr>
        <w:t>х</w:t>
      </w:r>
      <w:r w:rsidRPr="00A15A58">
        <w:rPr>
          <w:rFonts w:ascii="Times New Roman" w:hAnsi="Times New Roman" w:cs="Times New Roman"/>
          <w:sz w:val="28"/>
          <w:szCs w:val="28"/>
        </w:rPr>
        <w:t xml:space="preserve"> полномочи</w:t>
      </w:r>
      <w:r w:rsidR="00F2594F" w:rsidRPr="00A15A58">
        <w:rPr>
          <w:rFonts w:ascii="Times New Roman" w:hAnsi="Times New Roman" w:cs="Times New Roman"/>
          <w:sz w:val="28"/>
          <w:szCs w:val="28"/>
        </w:rPr>
        <w:t>й</w:t>
      </w:r>
      <w:r w:rsidRPr="00A15A58">
        <w:rPr>
          <w:rFonts w:ascii="Times New Roman" w:hAnsi="Times New Roman" w:cs="Times New Roman"/>
          <w:sz w:val="28"/>
          <w:szCs w:val="28"/>
        </w:rPr>
        <w:t xml:space="preserve"> в сфере креативных</w:t>
      </w:r>
      <w:r w:rsidR="00F2594F" w:rsidRPr="00A15A58">
        <w:rPr>
          <w:rFonts w:ascii="Times New Roman" w:hAnsi="Times New Roman" w:cs="Times New Roman"/>
          <w:sz w:val="28"/>
          <w:szCs w:val="28"/>
        </w:rPr>
        <w:t xml:space="preserve"> (творческих)</w:t>
      </w:r>
      <w:r w:rsidRPr="00A15A58">
        <w:rPr>
          <w:rFonts w:ascii="Times New Roman" w:hAnsi="Times New Roman" w:cs="Times New Roman"/>
          <w:sz w:val="28"/>
          <w:szCs w:val="28"/>
        </w:rPr>
        <w:t xml:space="preserve"> индустрий, установленны</w:t>
      </w:r>
      <w:r w:rsidR="00F2594F" w:rsidRPr="00A15A58">
        <w:rPr>
          <w:rFonts w:ascii="Times New Roman" w:hAnsi="Times New Roman" w:cs="Times New Roman"/>
          <w:sz w:val="28"/>
          <w:szCs w:val="28"/>
        </w:rPr>
        <w:t>х</w:t>
      </w:r>
      <w:r w:rsidRPr="00A15A58">
        <w:rPr>
          <w:rFonts w:ascii="Times New Roman" w:hAnsi="Times New Roman" w:cs="Times New Roman"/>
          <w:sz w:val="28"/>
          <w:szCs w:val="28"/>
        </w:rPr>
        <w:t xml:space="preserve"> настоящим Законом и </w:t>
      </w:r>
      <w:r w:rsidR="00BC5ECD" w:rsidRPr="00A15A58">
        <w:rPr>
          <w:rFonts w:ascii="Times New Roman" w:hAnsi="Times New Roman" w:cs="Times New Roman"/>
          <w:sz w:val="28"/>
          <w:szCs w:val="28"/>
        </w:rPr>
        <w:t>п</w:t>
      </w:r>
      <w:r w:rsidRPr="00A15A58">
        <w:rPr>
          <w:rFonts w:ascii="Times New Roman" w:hAnsi="Times New Roman" w:cs="Times New Roman"/>
          <w:sz w:val="28"/>
          <w:szCs w:val="28"/>
        </w:rPr>
        <w:t>равительством государства</w:t>
      </w:r>
      <w:r w:rsidR="00842DA2" w:rsidRPr="00A15A58">
        <w:rPr>
          <w:rFonts w:ascii="Times New Roman" w:hAnsi="Times New Roman" w:cs="Times New Roman"/>
          <w:sz w:val="28"/>
          <w:szCs w:val="28"/>
        </w:rPr>
        <w:t> </w:t>
      </w:r>
      <w:r w:rsidRPr="00A15A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—</w:t>
      </w:r>
      <w:r w:rsidRPr="00A15A58">
        <w:rPr>
          <w:rFonts w:ascii="Times New Roman" w:hAnsi="Times New Roman" w:cs="Times New Roman"/>
          <w:sz w:val="28"/>
          <w:szCs w:val="28"/>
        </w:rPr>
        <w:t xml:space="preserve"> участника СНГ.</w:t>
      </w:r>
    </w:p>
    <w:p w14:paraId="15053E88" w14:textId="77777777" w:rsidR="002D7B55" w:rsidRPr="00A15A58" w:rsidRDefault="002D7B55" w:rsidP="00A15A58">
      <w:pPr>
        <w:spacing w:after="0" w:line="240" w:lineRule="auto"/>
        <w:jc w:val="both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14:paraId="053CB51C" w14:textId="75A097DA" w:rsidR="00620E19" w:rsidRPr="00A15A58" w:rsidRDefault="00620E19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5A58">
        <w:rPr>
          <w:rFonts w:ascii="Times New Roman" w:hAnsi="Times New Roman" w:cs="Times New Roman"/>
          <w:bCs/>
          <w:sz w:val="28"/>
          <w:szCs w:val="28"/>
        </w:rPr>
        <w:t>Статья 8.</w:t>
      </w:r>
      <w:r w:rsidRPr="00A15A58">
        <w:rPr>
          <w:rFonts w:ascii="Times New Roman" w:hAnsi="Times New Roman" w:cs="Times New Roman"/>
          <w:b/>
          <w:bCs/>
          <w:sz w:val="28"/>
          <w:szCs w:val="28"/>
        </w:rPr>
        <w:t xml:space="preserve"> Компетенция </w:t>
      </w:r>
      <w:r w:rsidR="00F72B97" w:rsidRPr="00A15A58">
        <w:rPr>
          <w:rFonts w:ascii="Times New Roman" w:hAnsi="Times New Roman" w:cs="Times New Roman"/>
          <w:b/>
          <w:bCs/>
          <w:sz w:val="28"/>
          <w:szCs w:val="28"/>
        </w:rPr>
        <w:t>муниципальных (местных)</w:t>
      </w:r>
      <w:r w:rsidRPr="00A15A58">
        <w:rPr>
          <w:rFonts w:ascii="Times New Roman" w:hAnsi="Times New Roman" w:cs="Times New Roman"/>
          <w:b/>
          <w:bCs/>
          <w:sz w:val="28"/>
          <w:szCs w:val="28"/>
        </w:rPr>
        <w:t xml:space="preserve"> органов власти государства </w:t>
      </w:r>
      <w:r w:rsidR="007F6FCC" w:rsidRPr="00A15A58">
        <w:rPr>
          <w:rFonts w:ascii="Times New Roman" w:hAnsi="Times New Roman" w:cs="Times New Roman"/>
          <w:b/>
          <w:bCs/>
          <w:sz w:val="28"/>
          <w:szCs w:val="28"/>
        </w:rPr>
        <w:t>—</w:t>
      </w:r>
      <w:r w:rsidRPr="00A15A58">
        <w:rPr>
          <w:rFonts w:ascii="Times New Roman" w:hAnsi="Times New Roman" w:cs="Times New Roman"/>
          <w:b/>
          <w:bCs/>
          <w:sz w:val="28"/>
          <w:szCs w:val="28"/>
        </w:rPr>
        <w:t xml:space="preserve"> участника СНГ</w:t>
      </w:r>
    </w:p>
    <w:p w14:paraId="04FCB483" w14:textId="555FEAE7" w:rsidR="00620E19" w:rsidRPr="00A15A58" w:rsidRDefault="00620E19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F72B97" w:rsidRPr="00A15A58">
        <w:rPr>
          <w:rFonts w:ascii="Times New Roman" w:hAnsi="Times New Roman" w:cs="Times New Roman"/>
          <w:sz w:val="28"/>
          <w:szCs w:val="28"/>
        </w:rPr>
        <w:t>М</w:t>
      </w:r>
      <w:r w:rsidRPr="00A15A58">
        <w:rPr>
          <w:rFonts w:ascii="Times New Roman" w:hAnsi="Times New Roman" w:cs="Times New Roman"/>
          <w:sz w:val="28"/>
          <w:szCs w:val="28"/>
        </w:rPr>
        <w:t>униципальные (местные) органы власти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="007F6FCC" w:rsidRPr="00A15A58">
        <w:rPr>
          <w:rFonts w:ascii="Times New Roman" w:hAnsi="Times New Roman" w:cs="Times New Roman"/>
          <w:sz w:val="28"/>
          <w:szCs w:val="28"/>
        </w:rPr>
        <w:t>—</w:t>
      </w:r>
      <w:r w:rsidRPr="00A15A58">
        <w:rPr>
          <w:rFonts w:ascii="Times New Roman" w:hAnsi="Times New Roman" w:cs="Times New Roman"/>
          <w:sz w:val="28"/>
          <w:szCs w:val="28"/>
        </w:rPr>
        <w:t xml:space="preserve"> участника СНГ </w:t>
      </w:r>
      <w:r w:rsidR="006C1CE3" w:rsidRPr="00A15A58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7F6FCC" w:rsidRPr="00A15A58">
        <w:rPr>
          <w:rFonts w:ascii="Times New Roman" w:hAnsi="Times New Roman" w:cs="Times New Roman"/>
          <w:sz w:val="28"/>
          <w:szCs w:val="28"/>
        </w:rPr>
        <w:t>—</w:t>
      </w:r>
      <w:r w:rsidR="006C1CE3" w:rsidRPr="00A15A58">
        <w:rPr>
          <w:rFonts w:ascii="Times New Roman" w:hAnsi="Times New Roman" w:cs="Times New Roman"/>
          <w:sz w:val="28"/>
          <w:szCs w:val="28"/>
        </w:rPr>
        <w:t xml:space="preserve"> муниципальные (местные) органы власти) </w:t>
      </w:r>
      <w:r w:rsidRPr="00A15A58">
        <w:rPr>
          <w:rFonts w:ascii="Times New Roman" w:hAnsi="Times New Roman" w:cs="Times New Roman"/>
          <w:sz w:val="28"/>
          <w:szCs w:val="28"/>
        </w:rPr>
        <w:t xml:space="preserve">вправе участвовать в реализации государственной политики в сфере организации, поддержки и развития креативных (творческих) индустрий в соответствии с национальным законодательством государства </w:t>
      </w:r>
      <w:r w:rsidR="007079FA" w:rsidRPr="00A15A58">
        <w:rPr>
          <w:rFonts w:ascii="Times New Roman" w:hAnsi="Times New Roman" w:cs="Times New Roman"/>
          <w:sz w:val="28"/>
          <w:szCs w:val="28"/>
        </w:rPr>
        <w:t>—</w:t>
      </w:r>
      <w:r w:rsidRPr="00A15A58">
        <w:rPr>
          <w:rFonts w:ascii="Times New Roman" w:hAnsi="Times New Roman" w:cs="Times New Roman"/>
          <w:sz w:val="28"/>
          <w:szCs w:val="28"/>
        </w:rPr>
        <w:t xml:space="preserve"> участника СНГ.</w:t>
      </w:r>
      <w:proofErr w:type="gramEnd"/>
    </w:p>
    <w:p w14:paraId="6DA5C80C" w14:textId="77777777" w:rsidR="00220E3E" w:rsidRPr="00A15A58" w:rsidRDefault="00620E19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2.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>Муниципальные (местные) органы власти вправе</w:t>
      </w:r>
      <w:r w:rsidR="00220E3E" w:rsidRPr="00A15A58">
        <w:rPr>
          <w:rFonts w:ascii="Times New Roman" w:hAnsi="Times New Roman" w:cs="Times New Roman"/>
          <w:sz w:val="28"/>
          <w:szCs w:val="28"/>
        </w:rPr>
        <w:t>:</w:t>
      </w:r>
    </w:p>
    <w:p w14:paraId="0BF878FC" w14:textId="77777777" w:rsidR="00220E3E" w:rsidRPr="00A15A58" w:rsidRDefault="00620E19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1) </w:t>
      </w:r>
      <w:r w:rsidR="00220E3E" w:rsidRPr="00A15A58">
        <w:rPr>
          <w:rFonts w:ascii="Times New Roman" w:hAnsi="Times New Roman" w:cs="Times New Roman"/>
          <w:sz w:val="28"/>
          <w:szCs w:val="28"/>
        </w:rPr>
        <w:t>утверждать муниципальные (местные) программы</w:t>
      </w:r>
      <w:r w:rsidR="00BC5398" w:rsidRPr="00A15A58">
        <w:rPr>
          <w:rFonts w:ascii="Times New Roman" w:hAnsi="Times New Roman" w:cs="Times New Roman"/>
          <w:sz w:val="28"/>
          <w:szCs w:val="28"/>
        </w:rPr>
        <w:t>, планы</w:t>
      </w:r>
      <w:r w:rsidR="00220E3E" w:rsidRPr="00A15A58">
        <w:rPr>
          <w:rFonts w:ascii="Times New Roman" w:hAnsi="Times New Roman" w:cs="Times New Roman"/>
          <w:sz w:val="28"/>
          <w:szCs w:val="28"/>
        </w:rPr>
        <w:t xml:space="preserve"> в сфере креативных (творческих) индустрий;</w:t>
      </w:r>
    </w:p>
    <w:p w14:paraId="56462281" w14:textId="7693F0AD" w:rsidR="00620E19" w:rsidRPr="00A15A58" w:rsidRDefault="00220E3E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="00FD1BA2" w:rsidRPr="00A15A58">
        <w:rPr>
          <w:rFonts w:ascii="Times New Roman" w:hAnsi="Times New Roman" w:cs="Times New Roman"/>
          <w:sz w:val="28"/>
          <w:szCs w:val="28"/>
        </w:rPr>
        <w:t>оказывать меры</w:t>
      </w:r>
      <w:proofErr w:type="gramEnd"/>
      <w:r w:rsidR="00FD1BA2" w:rsidRPr="00A15A58">
        <w:rPr>
          <w:rFonts w:ascii="Times New Roman" w:hAnsi="Times New Roman" w:cs="Times New Roman"/>
          <w:sz w:val="28"/>
          <w:szCs w:val="28"/>
        </w:rPr>
        <w:t xml:space="preserve"> поддержки в сфере креативных (творческих) индустрий, предусмотренных настоящим Законом</w:t>
      </w:r>
      <w:r w:rsidR="00F2594F" w:rsidRPr="00A15A58">
        <w:rPr>
          <w:rFonts w:ascii="Times New Roman" w:hAnsi="Times New Roman" w:cs="Times New Roman"/>
          <w:sz w:val="28"/>
          <w:szCs w:val="28"/>
        </w:rPr>
        <w:t>,</w:t>
      </w:r>
      <w:r w:rsidR="00FD1BA2" w:rsidRPr="00A15A58">
        <w:rPr>
          <w:rFonts w:ascii="Times New Roman" w:hAnsi="Times New Roman" w:cs="Times New Roman"/>
          <w:sz w:val="28"/>
          <w:szCs w:val="28"/>
        </w:rPr>
        <w:t xml:space="preserve"> в пределах компетенции, установленной национальным законодательством государства </w:t>
      </w:r>
      <w:r w:rsidR="00F2594F" w:rsidRPr="00A15A58">
        <w:rPr>
          <w:rFonts w:ascii="Times New Roman" w:hAnsi="Times New Roman" w:cs="Times New Roman"/>
          <w:sz w:val="28"/>
          <w:szCs w:val="28"/>
        </w:rPr>
        <w:t>—</w:t>
      </w:r>
      <w:r w:rsidR="00FD1BA2" w:rsidRPr="00A15A58">
        <w:rPr>
          <w:rFonts w:ascii="Times New Roman" w:hAnsi="Times New Roman" w:cs="Times New Roman"/>
          <w:sz w:val="28"/>
          <w:szCs w:val="28"/>
        </w:rPr>
        <w:t xml:space="preserve"> участника СНГ;</w:t>
      </w:r>
    </w:p>
    <w:p w14:paraId="5BA6893A" w14:textId="70A27BF8" w:rsidR="00BC5398" w:rsidRPr="00A15A58" w:rsidRDefault="00FD1BA2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3) создавать инфраструктуру поддержки креативных (творческих) индустрий в пределах компетенции, установленной национальным законодательством государства </w:t>
      </w:r>
      <w:r w:rsidR="007079FA" w:rsidRPr="00A15A58">
        <w:rPr>
          <w:rFonts w:ascii="Times New Roman" w:hAnsi="Times New Roman" w:cs="Times New Roman"/>
          <w:sz w:val="28"/>
          <w:szCs w:val="28"/>
        </w:rPr>
        <w:t>—</w:t>
      </w:r>
      <w:r w:rsidRPr="00A15A58">
        <w:rPr>
          <w:rFonts w:ascii="Times New Roman" w:hAnsi="Times New Roman" w:cs="Times New Roman"/>
          <w:sz w:val="28"/>
          <w:szCs w:val="28"/>
        </w:rPr>
        <w:t xml:space="preserve"> участника СНГ</w:t>
      </w:r>
      <w:r w:rsidR="00F72B97" w:rsidRPr="00A15A58">
        <w:rPr>
          <w:rFonts w:ascii="Times New Roman" w:hAnsi="Times New Roman" w:cs="Times New Roman"/>
          <w:sz w:val="28"/>
          <w:szCs w:val="28"/>
        </w:rPr>
        <w:t>.</w:t>
      </w:r>
    </w:p>
    <w:p w14:paraId="1EEB5229" w14:textId="77777777" w:rsidR="00F72B97" w:rsidRPr="00A15A58" w:rsidRDefault="00FD4C0A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3. В случае осуществления муниципальными (местными) органами власти прав, указанн</w:t>
      </w:r>
      <w:r w:rsidR="00F72B97" w:rsidRPr="00A15A58">
        <w:rPr>
          <w:rFonts w:ascii="Times New Roman" w:hAnsi="Times New Roman" w:cs="Times New Roman"/>
          <w:sz w:val="28"/>
          <w:szCs w:val="28"/>
        </w:rPr>
        <w:t>ых</w:t>
      </w:r>
      <w:r w:rsidRPr="00A15A58">
        <w:rPr>
          <w:rFonts w:ascii="Times New Roman" w:hAnsi="Times New Roman" w:cs="Times New Roman"/>
          <w:sz w:val="28"/>
          <w:szCs w:val="28"/>
        </w:rPr>
        <w:t xml:space="preserve"> в части 2 настоящей статьи,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F72B97" w:rsidRPr="00A15A58">
        <w:rPr>
          <w:rFonts w:ascii="Times New Roman" w:hAnsi="Times New Roman" w:cs="Times New Roman"/>
          <w:sz w:val="28"/>
          <w:szCs w:val="28"/>
        </w:rPr>
        <w:t>они обязаны:</w:t>
      </w:r>
    </w:p>
    <w:p w14:paraId="44BBAB70" w14:textId="77777777" w:rsidR="00F72B97" w:rsidRPr="00A15A58" w:rsidRDefault="00F72B97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1) передавать </w:t>
      </w:r>
      <w:r w:rsidR="00FD4C0A" w:rsidRPr="00A15A58">
        <w:rPr>
          <w:rFonts w:ascii="Times New Roman" w:hAnsi="Times New Roman" w:cs="Times New Roman"/>
          <w:sz w:val="28"/>
          <w:szCs w:val="28"/>
        </w:rPr>
        <w:t>информаци</w:t>
      </w:r>
      <w:r w:rsidRPr="00A15A58">
        <w:rPr>
          <w:rFonts w:ascii="Times New Roman" w:hAnsi="Times New Roman" w:cs="Times New Roman"/>
          <w:sz w:val="28"/>
          <w:szCs w:val="28"/>
        </w:rPr>
        <w:t>ю</w:t>
      </w:r>
      <w:r w:rsidR="00FD4C0A" w:rsidRPr="00A15A58">
        <w:rPr>
          <w:rFonts w:ascii="Times New Roman" w:hAnsi="Times New Roman" w:cs="Times New Roman"/>
          <w:sz w:val="28"/>
          <w:szCs w:val="28"/>
        </w:rPr>
        <w:t xml:space="preserve"> о мерах поддержки в сфере креативных (творческих) индустрий</w:t>
      </w:r>
      <w:r w:rsidR="004C5E08" w:rsidRPr="00A15A58">
        <w:rPr>
          <w:rFonts w:ascii="Times New Roman" w:hAnsi="Times New Roman" w:cs="Times New Roman"/>
          <w:sz w:val="28"/>
          <w:szCs w:val="28"/>
        </w:rPr>
        <w:t xml:space="preserve"> в уполномоченный орган для формирования единой информационной базы данных мер поддержки</w:t>
      </w:r>
      <w:r w:rsidR="00BC5398" w:rsidRPr="00A15A58">
        <w:rPr>
          <w:rFonts w:ascii="Times New Roman" w:hAnsi="Times New Roman" w:cs="Times New Roman"/>
          <w:sz w:val="28"/>
          <w:szCs w:val="28"/>
        </w:rPr>
        <w:t xml:space="preserve"> в порядке, установленном уполномоченным органом</w:t>
      </w:r>
      <w:r w:rsidRPr="00A15A58">
        <w:rPr>
          <w:rFonts w:ascii="Times New Roman" w:hAnsi="Times New Roman" w:cs="Times New Roman"/>
          <w:sz w:val="28"/>
          <w:szCs w:val="28"/>
        </w:rPr>
        <w:t>;</w:t>
      </w:r>
    </w:p>
    <w:p w14:paraId="6EACB888" w14:textId="77777777" w:rsidR="00F72B97" w:rsidRPr="00A15A58" w:rsidRDefault="00F72B97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2) осуществлять мониторинг и оценку эффективности </w:t>
      </w:r>
      <w:r w:rsidR="00912DCB" w:rsidRPr="00A15A58">
        <w:rPr>
          <w:rFonts w:ascii="Times New Roman" w:hAnsi="Times New Roman" w:cs="Times New Roman"/>
          <w:sz w:val="28"/>
          <w:szCs w:val="28"/>
        </w:rPr>
        <w:t xml:space="preserve">мер муниципальной (местной) </w:t>
      </w:r>
      <w:r w:rsidRPr="00A15A58">
        <w:rPr>
          <w:rFonts w:ascii="Times New Roman" w:hAnsi="Times New Roman" w:cs="Times New Roman"/>
          <w:sz w:val="28"/>
          <w:szCs w:val="28"/>
        </w:rPr>
        <w:t xml:space="preserve">поддержки </w:t>
      </w:r>
      <w:r w:rsidR="00912DCB" w:rsidRPr="00A15A58">
        <w:rPr>
          <w:rFonts w:ascii="Times New Roman" w:hAnsi="Times New Roman" w:cs="Times New Roman"/>
          <w:sz w:val="28"/>
          <w:szCs w:val="28"/>
        </w:rPr>
        <w:t>креативных (творческих) индустрий в порядке, предусмотренном частью 4 статьи 24 настоящего Закона.</w:t>
      </w:r>
    </w:p>
    <w:p w14:paraId="7330393B" w14:textId="77777777" w:rsidR="00FD4C0A" w:rsidRPr="00A15A58" w:rsidRDefault="004C5E08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108825" w14:textId="77777777" w:rsidR="002D7B55" w:rsidRPr="00A15A58" w:rsidRDefault="0062128B" w:rsidP="00A15A58">
      <w:pPr>
        <w:pStyle w:val="2"/>
        <w:spacing w:before="0"/>
        <w:rPr>
          <w:rFonts w:cs="Times New Roman"/>
          <w:color w:val="auto"/>
          <w:sz w:val="28"/>
          <w:szCs w:val="28"/>
        </w:rPr>
      </w:pPr>
      <w:bookmarkStart w:id="11" w:name="_Toc200522346"/>
      <w:r w:rsidRPr="00A15A58">
        <w:rPr>
          <w:rFonts w:cs="Times New Roman"/>
          <w:b w:val="0"/>
          <w:color w:val="auto"/>
          <w:sz w:val="28"/>
          <w:szCs w:val="28"/>
        </w:rPr>
        <w:t xml:space="preserve">Статья </w:t>
      </w:r>
      <w:r w:rsidR="00620E19" w:rsidRPr="00A15A58">
        <w:rPr>
          <w:rFonts w:cs="Times New Roman"/>
          <w:b w:val="0"/>
          <w:color w:val="auto"/>
          <w:sz w:val="28"/>
          <w:szCs w:val="28"/>
        </w:rPr>
        <w:t>9</w:t>
      </w:r>
      <w:r w:rsidRPr="00A15A58">
        <w:rPr>
          <w:rFonts w:cs="Times New Roman"/>
          <w:b w:val="0"/>
          <w:color w:val="auto"/>
          <w:sz w:val="28"/>
          <w:szCs w:val="28"/>
        </w:rPr>
        <w:t>.</w:t>
      </w:r>
      <w:r w:rsidRPr="00A15A58">
        <w:rPr>
          <w:rFonts w:cs="Times New Roman"/>
          <w:color w:val="auto"/>
          <w:sz w:val="28"/>
          <w:szCs w:val="28"/>
        </w:rPr>
        <w:t xml:space="preserve"> Координация деятельности</w:t>
      </w:r>
      <w:bookmarkEnd w:id="11"/>
      <w:r w:rsidRPr="00A15A58">
        <w:rPr>
          <w:rFonts w:cs="Times New Roman"/>
          <w:color w:val="auto"/>
          <w:sz w:val="28"/>
          <w:szCs w:val="28"/>
        </w:rPr>
        <w:t xml:space="preserve"> в сфере креативных</w:t>
      </w:r>
      <w:r w:rsidR="00FB372D" w:rsidRPr="00A15A58">
        <w:rPr>
          <w:rFonts w:cs="Times New Roman"/>
          <w:color w:val="auto"/>
          <w:sz w:val="28"/>
          <w:szCs w:val="28"/>
        </w:rPr>
        <w:t xml:space="preserve"> </w:t>
      </w:r>
      <w:r w:rsidRPr="00A15A58">
        <w:rPr>
          <w:rFonts w:cs="Times New Roman"/>
          <w:color w:val="auto"/>
          <w:sz w:val="28"/>
          <w:szCs w:val="28"/>
        </w:rPr>
        <w:t>(творческих) индустрий</w:t>
      </w:r>
    </w:p>
    <w:p w14:paraId="4143A2B9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1. Координация поддержки и развития креативных (творческих) индустрий осуществляется в целях:</w:t>
      </w:r>
    </w:p>
    <w:p w14:paraId="5AC65E49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1) синхронизации межотраслевых интересов при реализации мер государственной </w:t>
      </w:r>
      <w:r w:rsidR="006C1CE3" w:rsidRPr="00A15A58">
        <w:rPr>
          <w:rFonts w:ascii="Times New Roman" w:hAnsi="Times New Roman" w:cs="Times New Roman"/>
          <w:sz w:val="28"/>
          <w:szCs w:val="28"/>
        </w:rPr>
        <w:t xml:space="preserve">и муниципальной (местной) </w:t>
      </w:r>
      <w:r w:rsidRPr="00A15A58">
        <w:rPr>
          <w:rFonts w:ascii="Times New Roman" w:hAnsi="Times New Roman" w:cs="Times New Roman"/>
          <w:sz w:val="28"/>
          <w:szCs w:val="28"/>
        </w:rPr>
        <w:t>поддержки;</w:t>
      </w:r>
    </w:p>
    <w:p w14:paraId="071BF083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консолидации усилий предпринимательских сообществ и институтов развития;</w:t>
      </w:r>
    </w:p>
    <w:p w14:paraId="55E68AD6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3) повышения эффективности использования ресурсов всех уровней;</w:t>
      </w:r>
    </w:p>
    <w:p w14:paraId="086904E5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4) обеспечения вертикальной интеграции</w:t>
      </w:r>
      <w:r w:rsidR="00903A9D" w:rsidRPr="00A15A58">
        <w:rPr>
          <w:rFonts w:ascii="Times New Roman" w:hAnsi="Times New Roman" w:cs="Times New Roman"/>
          <w:sz w:val="28"/>
          <w:szCs w:val="28"/>
        </w:rPr>
        <w:t>.</w:t>
      </w:r>
    </w:p>
    <w:p w14:paraId="3FED6DCE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2. Координация осуществляется </w:t>
      </w:r>
      <w:proofErr w:type="gramStart"/>
      <w:r w:rsidRPr="00A15A58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A15A58">
        <w:rPr>
          <w:rFonts w:ascii="Times New Roman" w:hAnsi="Times New Roman" w:cs="Times New Roman"/>
          <w:sz w:val="28"/>
          <w:szCs w:val="28"/>
        </w:rPr>
        <w:t>:</w:t>
      </w:r>
    </w:p>
    <w:p w14:paraId="129A3C8C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1) единую информационную систему;</w:t>
      </w:r>
    </w:p>
    <w:p w14:paraId="42118FFD" w14:textId="17715EF6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lastRenderedPageBreak/>
        <w:t xml:space="preserve">2) совещательные органы при </w:t>
      </w:r>
      <w:r w:rsidR="00F54298" w:rsidRPr="00A15A58">
        <w:rPr>
          <w:rFonts w:ascii="Times New Roman" w:hAnsi="Times New Roman" w:cs="Times New Roman"/>
          <w:sz w:val="28"/>
          <w:szCs w:val="28"/>
        </w:rPr>
        <w:t>п</w:t>
      </w:r>
      <w:r w:rsidRPr="00A15A58">
        <w:rPr>
          <w:rFonts w:ascii="Times New Roman" w:hAnsi="Times New Roman" w:cs="Times New Roman"/>
          <w:sz w:val="28"/>
          <w:szCs w:val="28"/>
        </w:rPr>
        <w:t xml:space="preserve">равительстве государства </w:t>
      </w:r>
      <w:r w:rsidRPr="00A15A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—</w:t>
      </w:r>
      <w:r w:rsidRPr="00A15A58">
        <w:rPr>
          <w:rFonts w:ascii="Times New Roman" w:hAnsi="Times New Roman" w:cs="Times New Roman"/>
          <w:sz w:val="28"/>
          <w:szCs w:val="28"/>
        </w:rPr>
        <w:t xml:space="preserve"> участника СНГ;</w:t>
      </w:r>
    </w:p>
    <w:p w14:paraId="36CDC18A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3) соглашения между уровнями власти;</w:t>
      </w:r>
    </w:p>
    <w:p w14:paraId="0E86A2CD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4) сформированные специализированные координирующие структуры</w:t>
      </w:r>
      <w:r w:rsidR="00903A9D" w:rsidRPr="00A15A58">
        <w:rPr>
          <w:rFonts w:ascii="Times New Roman" w:hAnsi="Times New Roman" w:cs="Times New Roman"/>
          <w:sz w:val="28"/>
          <w:szCs w:val="28"/>
        </w:rPr>
        <w:t>.</w:t>
      </w:r>
      <w:r w:rsidRPr="00A15A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2059E1" w14:textId="7D6379DB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3. Для реализации целей координации уполномоченный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>орган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 xml:space="preserve">вправе создать </w:t>
      </w:r>
      <w:r w:rsidR="00DC125E" w:rsidRPr="00A15A58">
        <w:rPr>
          <w:rFonts w:ascii="Times New Roman" w:hAnsi="Times New Roman" w:cs="Times New Roman"/>
          <w:sz w:val="28"/>
          <w:szCs w:val="28"/>
        </w:rPr>
        <w:t>н</w:t>
      </w:r>
      <w:r w:rsidRPr="00A15A58">
        <w:rPr>
          <w:rFonts w:ascii="Times New Roman" w:hAnsi="Times New Roman" w:cs="Times New Roman"/>
          <w:sz w:val="28"/>
          <w:szCs w:val="28"/>
        </w:rPr>
        <w:t>ациональный центр компетенций в сфере креативных (творческих) индустрий (далее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Pr="00A15A58">
        <w:rPr>
          <w:rFonts w:ascii="Times New Roman" w:hAnsi="Times New Roman" w:cs="Times New Roman"/>
          <w:sz w:val="28"/>
          <w:szCs w:val="28"/>
        </w:rPr>
        <w:t>Центр) с территориальными органами. Решение о создании Центра принимается с учетом:</w:t>
      </w:r>
    </w:p>
    <w:p w14:paraId="1A24EA8D" w14:textId="6657CB24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>) анализа потребностей развития креативных (творческих) индустрий;</w:t>
      </w:r>
    </w:p>
    <w:p w14:paraId="1546E696" w14:textId="511916A5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оценки финансово-экономической целесообразности;</w:t>
      </w:r>
    </w:p>
    <w:p w14:paraId="5C08C748" w14:textId="6A0DB7C0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) предложений заинтересованных </w:t>
      </w:r>
      <w:r w:rsidR="002059D7" w:rsidRPr="00A15A58">
        <w:rPr>
          <w:rFonts w:ascii="Times New Roman" w:hAnsi="Times New Roman" w:cs="Times New Roman"/>
          <w:sz w:val="28"/>
          <w:szCs w:val="28"/>
        </w:rPr>
        <w:t xml:space="preserve">органов </w:t>
      </w:r>
      <w:r w:rsidR="0062128B" w:rsidRPr="00A15A58">
        <w:rPr>
          <w:rFonts w:ascii="Times New Roman" w:hAnsi="Times New Roman" w:cs="Times New Roman"/>
          <w:sz w:val="28"/>
          <w:szCs w:val="28"/>
        </w:rPr>
        <w:t>государственн</w:t>
      </w:r>
      <w:r w:rsidR="002059D7" w:rsidRPr="00A15A58">
        <w:rPr>
          <w:rFonts w:ascii="Times New Roman" w:hAnsi="Times New Roman" w:cs="Times New Roman"/>
          <w:sz w:val="28"/>
          <w:szCs w:val="28"/>
        </w:rPr>
        <w:t>ой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власти.</w:t>
      </w:r>
    </w:p>
    <w:p w14:paraId="57D1F73C" w14:textId="2603E94E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4. В случае принятия решения о создании Центр осуществляет следующие функции:</w:t>
      </w:r>
    </w:p>
    <w:p w14:paraId="2D06B016" w14:textId="7F1A2C19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1) разработк</w:t>
      </w:r>
      <w:r w:rsidR="007C6265" w:rsidRPr="00A15A58">
        <w:rPr>
          <w:rFonts w:ascii="Times New Roman" w:hAnsi="Times New Roman" w:cs="Times New Roman"/>
          <w:sz w:val="28"/>
          <w:szCs w:val="28"/>
        </w:rPr>
        <w:t>а</w:t>
      </w:r>
      <w:r w:rsidRPr="00A15A58">
        <w:rPr>
          <w:rFonts w:ascii="Times New Roman" w:hAnsi="Times New Roman" w:cs="Times New Roman"/>
          <w:sz w:val="28"/>
          <w:szCs w:val="28"/>
        </w:rPr>
        <w:t xml:space="preserve"> и внедрение отраслевых стандартов качества креативных </w:t>
      </w:r>
      <w:r w:rsidR="00AB7875" w:rsidRPr="00A15A58">
        <w:rPr>
          <w:rFonts w:ascii="Times New Roman" w:hAnsi="Times New Roman" w:cs="Times New Roman"/>
          <w:sz w:val="28"/>
          <w:szCs w:val="28"/>
        </w:rPr>
        <w:t xml:space="preserve">(творческих) </w:t>
      </w:r>
      <w:r w:rsidRPr="00A15A58">
        <w:rPr>
          <w:rFonts w:ascii="Times New Roman" w:hAnsi="Times New Roman" w:cs="Times New Roman"/>
          <w:sz w:val="28"/>
          <w:szCs w:val="28"/>
        </w:rPr>
        <w:t>продуктов и услуг, методических рекомендаций по развитию сектора;</w:t>
      </w:r>
    </w:p>
    <w:p w14:paraId="749DF60F" w14:textId="2A1AC853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организаци</w:t>
      </w:r>
      <w:r w:rsidR="007C6265" w:rsidRPr="00A15A58">
        <w:rPr>
          <w:rFonts w:ascii="Times New Roman" w:hAnsi="Times New Roman" w:cs="Times New Roman"/>
          <w:sz w:val="28"/>
          <w:szCs w:val="28"/>
        </w:rPr>
        <w:t>я</w:t>
      </w:r>
      <w:r w:rsidRPr="00A15A58">
        <w:rPr>
          <w:rFonts w:ascii="Times New Roman" w:hAnsi="Times New Roman" w:cs="Times New Roman"/>
          <w:sz w:val="28"/>
          <w:szCs w:val="28"/>
        </w:rPr>
        <w:t xml:space="preserve"> образовательных программ и профессиональной переподготовки, международного сотрудничества и обмена лучшими практиками;</w:t>
      </w:r>
    </w:p>
    <w:p w14:paraId="6AF594E2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3) ведение реестра инновационных технологий и успешных кейсов, мониторинг потребностей рынка.</w:t>
      </w:r>
    </w:p>
    <w:p w14:paraId="6A5D909E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5. Центр наделяется следующими полномочиями:</w:t>
      </w:r>
    </w:p>
    <w:p w14:paraId="2281FA9B" w14:textId="51380351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>) запрашивать и получать информацию у государственных органов</w:t>
      </w:r>
      <w:r w:rsidR="00FD1BA2" w:rsidRPr="00A15A58">
        <w:rPr>
          <w:rFonts w:ascii="Times New Roman" w:hAnsi="Times New Roman" w:cs="Times New Roman"/>
          <w:sz w:val="28"/>
          <w:szCs w:val="28"/>
        </w:rPr>
        <w:t>, муниципальных (местных) органов власти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62128B" w:rsidRPr="00A15A58">
        <w:rPr>
          <w:rFonts w:ascii="Times New Roman" w:hAnsi="Times New Roman" w:cs="Times New Roman"/>
          <w:sz w:val="28"/>
          <w:szCs w:val="28"/>
        </w:rPr>
        <w:t>и субъектов креативных (творческих) индустрий</w:t>
      </w:r>
      <w:r w:rsidR="00C430FB" w:rsidRPr="00A15A58">
        <w:rPr>
          <w:rFonts w:ascii="Times New Roman" w:hAnsi="Times New Roman" w:cs="Times New Roman"/>
          <w:sz w:val="28"/>
          <w:szCs w:val="28"/>
        </w:rPr>
        <w:t xml:space="preserve"> за исключением информации, доступ к которой ограничен в соответствии с национальным законодательством</w:t>
      </w:r>
      <w:r w:rsidR="00372121" w:rsidRPr="00A15A58">
        <w:rPr>
          <w:rFonts w:ascii="Times New Roman" w:hAnsi="Times New Roman" w:cs="Times New Roman"/>
          <w:sz w:val="28"/>
          <w:szCs w:val="28"/>
        </w:rPr>
        <w:t xml:space="preserve"> государства — участника СНГ</w:t>
      </w:r>
      <w:r w:rsidR="0062128B" w:rsidRPr="00A15A58">
        <w:rPr>
          <w:rFonts w:ascii="Times New Roman" w:hAnsi="Times New Roman" w:cs="Times New Roman"/>
          <w:sz w:val="28"/>
          <w:szCs w:val="28"/>
        </w:rPr>
        <w:t>;</w:t>
      </w:r>
    </w:p>
    <w:p w14:paraId="6F77D3CA" w14:textId="443A4D1F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заключать соглашения о партнерстве с научными и образовательными организациями;</w:t>
      </w:r>
    </w:p>
    <w:p w14:paraId="6304D129" w14:textId="0BAD6EF7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>) создавать экспертные рабочие группы для решения отраслевых задач.</w:t>
      </w:r>
    </w:p>
    <w:p w14:paraId="4AD8F792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6. Правовая форма, порядок создания и деятельности Центра определяются уполномоченным органом в соответствии с национальным законодательством </w:t>
      </w:r>
      <w:bookmarkStart w:id="12" w:name="_Hlk213342240"/>
      <w:r w:rsidRPr="00A15A58">
        <w:rPr>
          <w:rFonts w:ascii="Times New Roman" w:hAnsi="Times New Roman" w:cs="Times New Roman"/>
          <w:sz w:val="28"/>
          <w:szCs w:val="28"/>
        </w:rPr>
        <w:t>государства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Pr="00A15A58">
        <w:rPr>
          <w:rFonts w:ascii="Times New Roman" w:hAnsi="Times New Roman" w:cs="Times New Roman"/>
          <w:sz w:val="28"/>
          <w:szCs w:val="28"/>
        </w:rPr>
        <w:t>участника СНГ</w:t>
      </w:r>
      <w:bookmarkEnd w:id="12"/>
      <w:r w:rsidRPr="00A15A58">
        <w:rPr>
          <w:rFonts w:ascii="Times New Roman" w:hAnsi="Times New Roman" w:cs="Times New Roman"/>
          <w:sz w:val="28"/>
          <w:szCs w:val="28"/>
        </w:rPr>
        <w:t>.</w:t>
      </w:r>
    </w:p>
    <w:p w14:paraId="009E888A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7. Финансирование деятельности Центра осуществляется за счет:</w:t>
      </w:r>
    </w:p>
    <w:p w14:paraId="5CE8CA35" w14:textId="17869EE6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>) средств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62128B" w:rsidRPr="00A15A58">
        <w:rPr>
          <w:rFonts w:ascii="Times New Roman" w:hAnsi="Times New Roman" w:cs="Times New Roman"/>
          <w:sz w:val="28"/>
          <w:szCs w:val="28"/>
        </w:rPr>
        <w:t>бюджета</w:t>
      </w:r>
      <w:r w:rsidR="00FD4C0A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62128B" w:rsidRPr="00A15A58">
        <w:rPr>
          <w:rFonts w:ascii="Times New Roman" w:hAnsi="Times New Roman" w:cs="Times New Roman"/>
          <w:sz w:val="28"/>
          <w:szCs w:val="28"/>
        </w:rPr>
        <w:t>государства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="0062128B" w:rsidRPr="00A15A58">
        <w:rPr>
          <w:rFonts w:ascii="Times New Roman" w:hAnsi="Times New Roman" w:cs="Times New Roman"/>
          <w:sz w:val="28"/>
          <w:szCs w:val="28"/>
        </w:rPr>
        <w:t>участника СНГ;</w:t>
      </w:r>
    </w:p>
    <w:p w14:paraId="69A2364F" w14:textId="228A94A1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целевых взносов;</w:t>
      </w:r>
    </w:p>
    <w:p w14:paraId="0F0A5EF3" w14:textId="3974AB5F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>) доходов от оказания услуг (в случаях, предусмотренных уставом).</w:t>
      </w:r>
    </w:p>
    <w:p w14:paraId="1BE9597C" w14:textId="4BDF2EE8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8. Центр ежегодно представляет отчет о своей деятельности в </w:t>
      </w:r>
      <w:r w:rsidR="002A2D42" w:rsidRPr="00A15A58">
        <w:rPr>
          <w:rFonts w:ascii="Times New Roman" w:hAnsi="Times New Roman" w:cs="Times New Roman"/>
          <w:sz w:val="28"/>
          <w:szCs w:val="28"/>
        </w:rPr>
        <w:t>п</w:t>
      </w:r>
      <w:r w:rsidRPr="00A15A58">
        <w:rPr>
          <w:rFonts w:ascii="Times New Roman" w:hAnsi="Times New Roman" w:cs="Times New Roman"/>
          <w:sz w:val="28"/>
          <w:szCs w:val="28"/>
        </w:rPr>
        <w:t>равительство государства</w:t>
      </w:r>
      <w:r w:rsidR="002059D7" w:rsidRPr="00A15A58">
        <w:rPr>
          <w:rFonts w:ascii="Times New Roman" w:hAnsi="Times New Roman" w:cs="Times New Roman"/>
          <w:sz w:val="28"/>
          <w:szCs w:val="28"/>
        </w:rPr>
        <w:t xml:space="preserve"> — участника СНГ</w:t>
      </w:r>
      <w:r w:rsidRPr="00A15A58">
        <w:rPr>
          <w:rFonts w:ascii="Times New Roman" w:hAnsi="Times New Roman" w:cs="Times New Roman"/>
          <w:sz w:val="28"/>
          <w:szCs w:val="28"/>
        </w:rPr>
        <w:t>, включая:</w:t>
      </w:r>
    </w:p>
    <w:p w14:paraId="621AAF47" w14:textId="4C175A7D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>) анализ эффективности мер поддержки;</w:t>
      </w:r>
    </w:p>
    <w:p w14:paraId="34C330B4" w14:textId="36F74FF1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предложения по совершенствованию законодательства.</w:t>
      </w:r>
    </w:p>
    <w:p w14:paraId="3F30312C" w14:textId="77777777" w:rsidR="00960CE7" w:rsidRPr="00A15A58" w:rsidRDefault="00960CE7" w:rsidP="00A15A5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13" w:name="_Toc200522337"/>
    </w:p>
    <w:p w14:paraId="36DB3F46" w14:textId="77777777" w:rsidR="002D7B55" w:rsidRPr="00A15A58" w:rsidRDefault="0062128B" w:rsidP="00A15A5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r w:rsidRPr="00A15A58">
        <w:rPr>
          <w:rFonts w:cs="Times New Roman"/>
          <w:color w:val="auto"/>
          <w:sz w:val="28"/>
          <w:szCs w:val="28"/>
        </w:rPr>
        <w:t xml:space="preserve">Глава </w:t>
      </w:r>
      <w:r w:rsidRPr="00A15A58">
        <w:rPr>
          <w:rFonts w:cs="Times New Roman"/>
          <w:color w:val="auto"/>
          <w:sz w:val="28"/>
          <w:szCs w:val="28"/>
          <w:lang w:val="en-US"/>
        </w:rPr>
        <w:t>III</w:t>
      </w:r>
      <w:r w:rsidRPr="00A15A58">
        <w:rPr>
          <w:rFonts w:cs="Times New Roman"/>
          <w:color w:val="auto"/>
          <w:sz w:val="28"/>
          <w:szCs w:val="28"/>
        </w:rPr>
        <w:t xml:space="preserve">. </w:t>
      </w:r>
      <w:r w:rsidRPr="00A15A58">
        <w:rPr>
          <w:rFonts w:cs="Times New Roman"/>
          <w:caps/>
          <w:color w:val="auto"/>
          <w:sz w:val="28"/>
          <w:szCs w:val="28"/>
        </w:rPr>
        <w:t>СУБЪЕКТЫ И ВИДЫ</w:t>
      </w:r>
      <w:r w:rsidR="00FB372D" w:rsidRPr="00A15A58">
        <w:rPr>
          <w:rFonts w:cs="Times New Roman"/>
          <w:caps/>
          <w:color w:val="auto"/>
          <w:sz w:val="28"/>
          <w:szCs w:val="28"/>
        </w:rPr>
        <w:t xml:space="preserve"> </w:t>
      </w:r>
      <w:r w:rsidRPr="00A15A58">
        <w:rPr>
          <w:rFonts w:cs="Times New Roman"/>
          <w:caps/>
          <w:color w:val="auto"/>
          <w:sz w:val="28"/>
          <w:szCs w:val="28"/>
        </w:rPr>
        <w:t>КРЕАТИВНЫХ (ТВОРЧЕСКИХ) ИНДУСТРИЙ</w:t>
      </w:r>
      <w:bookmarkEnd w:id="13"/>
    </w:p>
    <w:p w14:paraId="1417358D" w14:textId="77777777" w:rsidR="002D7B55" w:rsidRPr="00A15A58" w:rsidRDefault="002D7B55" w:rsidP="00A1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96E22E2" w14:textId="77777777" w:rsidR="002D7B55" w:rsidRPr="00A15A58" w:rsidRDefault="0062128B" w:rsidP="00A15A58">
      <w:pPr>
        <w:pStyle w:val="2"/>
        <w:spacing w:before="0"/>
        <w:rPr>
          <w:rFonts w:cs="Times New Roman"/>
          <w:color w:val="auto"/>
          <w:sz w:val="28"/>
          <w:szCs w:val="28"/>
        </w:rPr>
      </w:pPr>
      <w:bookmarkStart w:id="14" w:name="_Toc200522338"/>
      <w:r w:rsidRPr="00A15A58">
        <w:rPr>
          <w:rFonts w:cs="Times New Roman"/>
          <w:b w:val="0"/>
          <w:color w:val="auto"/>
          <w:sz w:val="28"/>
          <w:szCs w:val="28"/>
        </w:rPr>
        <w:t xml:space="preserve">Статья </w:t>
      </w:r>
      <w:r w:rsidR="00FD4C0A" w:rsidRPr="00A15A58">
        <w:rPr>
          <w:rFonts w:cs="Times New Roman"/>
          <w:b w:val="0"/>
          <w:color w:val="auto"/>
          <w:sz w:val="28"/>
          <w:szCs w:val="28"/>
        </w:rPr>
        <w:t>10</w:t>
      </w:r>
      <w:r w:rsidRPr="00A15A58">
        <w:rPr>
          <w:rFonts w:cs="Times New Roman"/>
          <w:b w:val="0"/>
          <w:color w:val="auto"/>
          <w:sz w:val="28"/>
          <w:szCs w:val="28"/>
        </w:rPr>
        <w:t>.</w:t>
      </w:r>
      <w:r w:rsidRPr="00A15A58">
        <w:rPr>
          <w:rFonts w:cs="Times New Roman"/>
          <w:color w:val="auto"/>
          <w:sz w:val="28"/>
          <w:szCs w:val="28"/>
        </w:rPr>
        <w:t xml:space="preserve"> Субъекты креативных (творческих) индустрий</w:t>
      </w:r>
      <w:bookmarkEnd w:id="14"/>
    </w:p>
    <w:p w14:paraId="713D2EEF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1. Субъектами креативных (творческих) индустрий признаются:</w:t>
      </w:r>
    </w:p>
    <w:p w14:paraId="533E8A2C" w14:textId="701A324A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1) физические лица, применяющие специальный налоговый режим «налог на профессиональный доход» и осуществляющие деятельность в сфере креативных </w:t>
      </w:r>
      <w:r w:rsidR="00367821" w:rsidRPr="00A15A58">
        <w:rPr>
          <w:rFonts w:ascii="Times New Roman" w:hAnsi="Times New Roman" w:cs="Times New Roman"/>
          <w:sz w:val="28"/>
          <w:szCs w:val="28"/>
        </w:rPr>
        <w:t xml:space="preserve">(творческих) </w:t>
      </w:r>
      <w:r w:rsidRPr="00A15A58">
        <w:rPr>
          <w:rFonts w:ascii="Times New Roman" w:hAnsi="Times New Roman" w:cs="Times New Roman"/>
          <w:sz w:val="28"/>
          <w:szCs w:val="28"/>
        </w:rPr>
        <w:t>индустрий;</w:t>
      </w:r>
    </w:p>
    <w:p w14:paraId="2147A3DC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2) юридические лица и индивидуальные предприниматели, осуществляющие виды экономической деятельности, включенные в Перечень. </w:t>
      </w:r>
    </w:p>
    <w:p w14:paraId="5465FBA6" w14:textId="48419160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2. Критерии отнесения к субъектам креативных </w:t>
      </w:r>
      <w:r w:rsidR="007E53E8" w:rsidRPr="00A15A58">
        <w:rPr>
          <w:rFonts w:ascii="Times New Roman" w:hAnsi="Times New Roman" w:cs="Times New Roman"/>
          <w:sz w:val="28"/>
          <w:szCs w:val="28"/>
        </w:rPr>
        <w:t xml:space="preserve">(творческих) </w:t>
      </w:r>
      <w:r w:rsidRPr="00A15A58">
        <w:rPr>
          <w:rFonts w:ascii="Times New Roman" w:hAnsi="Times New Roman" w:cs="Times New Roman"/>
          <w:sz w:val="28"/>
          <w:szCs w:val="28"/>
        </w:rPr>
        <w:t>индустрий:</w:t>
      </w:r>
    </w:p>
    <w:p w14:paraId="6773E924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1) осуществление одного или нескольких видов экономической деятельности, предусмотренных Перечнем;</w:t>
      </w:r>
    </w:p>
    <w:p w14:paraId="64C4021C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наличие документов, подтверждающих права на объекты интеллектуальной собственности, используемые в деятельности;</w:t>
      </w:r>
    </w:p>
    <w:p w14:paraId="4E91EBED" w14:textId="2CD90AA8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3) подтверждение доли доходов от креативной </w:t>
      </w:r>
      <w:r w:rsidR="007E53E8" w:rsidRPr="00A15A58">
        <w:rPr>
          <w:rFonts w:ascii="Times New Roman" w:hAnsi="Times New Roman" w:cs="Times New Roman"/>
          <w:sz w:val="28"/>
          <w:szCs w:val="28"/>
        </w:rPr>
        <w:t xml:space="preserve">(творческой) </w:t>
      </w:r>
      <w:r w:rsidRPr="00A15A58">
        <w:rPr>
          <w:rFonts w:ascii="Times New Roman" w:hAnsi="Times New Roman" w:cs="Times New Roman"/>
          <w:sz w:val="28"/>
          <w:szCs w:val="28"/>
        </w:rPr>
        <w:t>деятельности в общем объеме выручки (не менее 50% за отчетный период);</w:t>
      </w:r>
    </w:p>
    <w:p w14:paraId="4F14B152" w14:textId="6E643704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4) подтверждение заключения гражданско-правовых сделок по реализации товаров или услуг, свидетельствующее о коммерциализации результатов креативной (творческой) </w:t>
      </w:r>
      <w:r w:rsidRPr="00A15A58">
        <w:rPr>
          <w:rFonts w:ascii="Times New Roman" w:hAnsi="Times New Roman" w:cs="Times New Roman"/>
          <w:bCs/>
          <w:sz w:val="28"/>
          <w:szCs w:val="28"/>
        </w:rPr>
        <w:t>деятельности и объектов ин</w:t>
      </w:r>
      <w:r w:rsidRPr="00A15A58">
        <w:rPr>
          <w:rFonts w:ascii="Times New Roman" w:hAnsi="Times New Roman" w:cs="Times New Roman"/>
          <w:sz w:val="28"/>
          <w:szCs w:val="28"/>
        </w:rPr>
        <w:t>теллектуальной собственности.</w:t>
      </w:r>
    </w:p>
    <w:p w14:paraId="67E388E7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3. Порядок признания субъектом креативных (творческих) индустрий устанавливается нормативными правовыми актами государственных органов власти и предусматривает:</w:t>
      </w:r>
    </w:p>
    <w:p w14:paraId="1F07F843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1) направление в уполномоченный орган лицами, указанными в части 1 настоящей статьи (далее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Pr="00A15A58">
        <w:rPr>
          <w:rFonts w:ascii="Times New Roman" w:hAnsi="Times New Roman" w:cs="Times New Roman"/>
          <w:sz w:val="28"/>
          <w:szCs w:val="28"/>
        </w:rPr>
        <w:t>заинтересованное лицо)</w:t>
      </w:r>
      <w:r w:rsidR="00E15ECD" w:rsidRPr="00A15A58">
        <w:rPr>
          <w:rFonts w:ascii="Times New Roman" w:hAnsi="Times New Roman" w:cs="Times New Roman"/>
          <w:sz w:val="28"/>
          <w:szCs w:val="28"/>
        </w:rPr>
        <w:t>,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>заявления и документов, подтверждающи</w:t>
      </w:r>
      <w:r w:rsidR="00E15ECD" w:rsidRPr="00A15A58">
        <w:rPr>
          <w:rFonts w:ascii="Times New Roman" w:hAnsi="Times New Roman" w:cs="Times New Roman"/>
          <w:sz w:val="28"/>
          <w:szCs w:val="28"/>
        </w:rPr>
        <w:t>х</w:t>
      </w:r>
      <w:r w:rsidRPr="00A15A58">
        <w:rPr>
          <w:rFonts w:ascii="Times New Roman" w:hAnsi="Times New Roman" w:cs="Times New Roman"/>
          <w:sz w:val="28"/>
          <w:szCs w:val="28"/>
        </w:rPr>
        <w:t xml:space="preserve"> соответствие критериям, указанным в части 2 настоящей статьи;</w:t>
      </w:r>
    </w:p>
    <w:p w14:paraId="0FCBDCDD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проведение уполномоченным органом в течение 15 рабочих дней со дня получения документов их проверку и принятие решения о признании либо об отказе в признании субъектом креативной (творческой) индустрии;</w:t>
      </w:r>
    </w:p>
    <w:p w14:paraId="1AE4B872" w14:textId="757EC29D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3) внесение в течение </w:t>
      </w:r>
      <w:r w:rsidR="007E53E8" w:rsidRPr="00A15A58">
        <w:rPr>
          <w:rFonts w:ascii="Times New Roman" w:hAnsi="Times New Roman" w:cs="Times New Roman"/>
          <w:sz w:val="28"/>
          <w:szCs w:val="28"/>
        </w:rPr>
        <w:t>пяти</w:t>
      </w:r>
      <w:r w:rsidRPr="00A15A58">
        <w:rPr>
          <w:rFonts w:ascii="Times New Roman" w:hAnsi="Times New Roman" w:cs="Times New Roman"/>
          <w:sz w:val="28"/>
          <w:szCs w:val="28"/>
        </w:rPr>
        <w:t xml:space="preserve"> дней после принятия решения о признании субъектом креативной (творческой) индустрии в государственный реестр субъектов креативных (творческих) индустрий сведений о субъекте креативных (творческих) индустрий;</w:t>
      </w:r>
    </w:p>
    <w:p w14:paraId="53849CB1" w14:textId="47787A1B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4) направление в течение </w:t>
      </w:r>
      <w:r w:rsidR="007E53E8" w:rsidRPr="00A15A58">
        <w:rPr>
          <w:rFonts w:ascii="Times New Roman" w:hAnsi="Times New Roman" w:cs="Times New Roman"/>
          <w:sz w:val="28"/>
          <w:szCs w:val="28"/>
        </w:rPr>
        <w:t>трех</w:t>
      </w:r>
      <w:r w:rsidRPr="00A15A58">
        <w:rPr>
          <w:rFonts w:ascii="Times New Roman" w:hAnsi="Times New Roman" w:cs="Times New Roman"/>
          <w:sz w:val="28"/>
          <w:szCs w:val="28"/>
        </w:rPr>
        <w:t xml:space="preserve"> дней после принятия решения о</w:t>
      </w:r>
      <w:r w:rsidR="00E15ECD" w:rsidRPr="00A15A58">
        <w:rPr>
          <w:rFonts w:ascii="Times New Roman" w:hAnsi="Times New Roman" w:cs="Times New Roman"/>
          <w:sz w:val="28"/>
          <w:szCs w:val="28"/>
        </w:rPr>
        <w:t>б</w:t>
      </w:r>
      <w:r w:rsidRPr="00A15A58">
        <w:rPr>
          <w:rFonts w:ascii="Times New Roman" w:hAnsi="Times New Roman" w:cs="Times New Roman"/>
          <w:sz w:val="28"/>
          <w:szCs w:val="28"/>
        </w:rPr>
        <w:t xml:space="preserve"> отказе в признании субъектом креативной (творческой) индустрии мотивированного уведомления заинтересованному лицу с разъяснением порядка обжалования указанного решения.</w:t>
      </w:r>
    </w:p>
    <w:p w14:paraId="217C23BF" w14:textId="77777777" w:rsidR="002D7B55" w:rsidRPr="00A15A58" w:rsidRDefault="00E15ECD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4. О</w:t>
      </w:r>
      <w:r w:rsidR="0062128B" w:rsidRPr="00A15A58">
        <w:rPr>
          <w:rFonts w:ascii="Times New Roman" w:hAnsi="Times New Roman" w:cs="Times New Roman"/>
          <w:sz w:val="28"/>
          <w:szCs w:val="28"/>
        </w:rPr>
        <w:t>снования</w:t>
      </w:r>
      <w:r w:rsidRPr="00A15A58">
        <w:rPr>
          <w:rFonts w:ascii="Times New Roman" w:hAnsi="Times New Roman" w:cs="Times New Roman"/>
          <w:sz w:val="28"/>
          <w:szCs w:val="28"/>
        </w:rPr>
        <w:t>ми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для отказа в признании субъектом креативных</w:t>
      </w:r>
      <w:r w:rsidRPr="00A15A58">
        <w:rPr>
          <w:rFonts w:ascii="Times New Roman" w:hAnsi="Times New Roman" w:cs="Times New Roman"/>
          <w:sz w:val="28"/>
          <w:szCs w:val="28"/>
        </w:rPr>
        <w:t xml:space="preserve"> (творческих)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индустрий</w:t>
      </w:r>
      <w:r w:rsidRPr="00A15A58">
        <w:rPr>
          <w:rFonts w:ascii="Times New Roman" w:hAnsi="Times New Roman" w:cs="Times New Roman"/>
          <w:sz w:val="28"/>
          <w:szCs w:val="28"/>
        </w:rPr>
        <w:t xml:space="preserve"> являются</w:t>
      </w:r>
      <w:r w:rsidR="0062128B" w:rsidRPr="00A15A58">
        <w:rPr>
          <w:rFonts w:ascii="Times New Roman" w:hAnsi="Times New Roman" w:cs="Times New Roman"/>
          <w:sz w:val="28"/>
          <w:szCs w:val="28"/>
        </w:rPr>
        <w:t>:</w:t>
      </w:r>
    </w:p>
    <w:p w14:paraId="32740A03" w14:textId="5C044A8E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lastRenderedPageBreak/>
        <w:t xml:space="preserve">1) 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непредставление заинтересованным лицом документов, подтверждающих </w:t>
      </w:r>
      <w:r w:rsidR="005D0967" w:rsidRPr="00A15A58">
        <w:rPr>
          <w:rFonts w:ascii="Times New Roman" w:hAnsi="Times New Roman" w:cs="Times New Roman"/>
          <w:sz w:val="28"/>
          <w:szCs w:val="28"/>
        </w:rPr>
        <w:t xml:space="preserve">его </w:t>
      </w:r>
      <w:r w:rsidR="001624AE" w:rsidRPr="00A15A58">
        <w:rPr>
          <w:rFonts w:ascii="Times New Roman" w:hAnsi="Times New Roman" w:cs="Times New Roman"/>
          <w:sz w:val="28"/>
          <w:szCs w:val="28"/>
        </w:rPr>
        <w:t xml:space="preserve">соответствие </w:t>
      </w:r>
      <w:r w:rsidR="0062128B" w:rsidRPr="00A15A58">
        <w:rPr>
          <w:rFonts w:ascii="Times New Roman" w:hAnsi="Times New Roman" w:cs="Times New Roman"/>
          <w:sz w:val="28"/>
          <w:szCs w:val="28"/>
        </w:rPr>
        <w:t>критери</w:t>
      </w:r>
      <w:r w:rsidR="001624AE" w:rsidRPr="00A15A58">
        <w:rPr>
          <w:rFonts w:ascii="Times New Roman" w:hAnsi="Times New Roman" w:cs="Times New Roman"/>
          <w:sz w:val="28"/>
          <w:szCs w:val="28"/>
        </w:rPr>
        <w:t>я</w:t>
      </w:r>
      <w:r w:rsidR="005D0967" w:rsidRPr="00A15A58">
        <w:rPr>
          <w:rFonts w:ascii="Times New Roman" w:hAnsi="Times New Roman" w:cs="Times New Roman"/>
          <w:sz w:val="28"/>
          <w:szCs w:val="28"/>
        </w:rPr>
        <w:t>м</w:t>
      </w:r>
      <w:r w:rsidR="0062128B" w:rsidRPr="00A15A58">
        <w:rPr>
          <w:rFonts w:ascii="Times New Roman" w:hAnsi="Times New Roman" w:cs="Times New Roman"/>
          <w:sz w:val="28"/>
          <w:szCs w:val="28"/>
        </w:rPr>
        <w:t>, предусмотренны</w:t>
      </w:r>
      <w:r w:rsidR="005D0967" w:rsidRPr="00A15A58">
        <w:rPr>
          <w:rFonts w:ascii="Times New Roman" w:hAnsi="Times New Roman" w:cs="Times New Roman"/>
          <w:sz w:val="28"/>
          <w:szCs w:val="28"/>
        </w:rPr>
        <w:t>м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пунктами 1</w:t>
      </w:r>
      <w:r w:rsidRPr="00A15A58">
        <w:rPr>
          <w:rFonts w:ascii="Times New Roman" w:hAnsi="Times New Roman" w:cs="Times New Roman"/>
          <w:sz w:val="28"/>
          <w:szCs w:val="28"/>
        </w:rPr>
        <w:t>–</w:t>
      </w:r>
      <w:r w:rsidR="0062128B" w:rsidRPr="00A15A58">
        <w:rPr>
          <w:rFonts w:ascii="Times New Roman" w:hAnsi="Times New Roman" w:cs="Times New Roman"/>
          <w:sz w:val="28"/>
          <w:szCs w:val="28"/>
        </w:rPr>
        <w:t>4 части 2 настоящей статьи;</w:t>
      </w:r>
    </w:p>
    <w:p w14:paraId="28B0F4B3" w14:textId="2A04DF17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2) </w:t>
      </w:r>
      <w:r w:rsidR="0062128B" w:rsidRPr="00A15A58">
        <w:rPr>
          <w:rFonts w:ascii="Times New Roman" w:hAnsi="Times New Roman" w:cs="Times New Roman"/>
          <w:sz w:val="28"/>
          <w:szCs w:val="28"/>
        </w:rPr>
        <w:t>несоответствие деятельности критериям, указанным в части 2 настоящей статьи;</w:t>
      </w:r>
    </w:p>
    <w:p w14:paraId="27A8482D" w14:textId="77777777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3) </w:t>
      </w:r>
      <w:r w:rsidR="0062128B" w:rsidRPr="00A15A58">
        <w:rPr>
          <w:rFonts w:ascii="Times New Roman" w:hAnsi="Times New Roman" w:cs="Times New Roman"/>
          <w:sz w:val="28"/>
          <w:szCs w:val="28"/>
        </w:rPr>
        <w:t>наличие недостоверных сведений в документах, представленных заинтересованным лицом.</w:t>
      </w:r>
    </w:p>
    <w:p w14:paraId="7DE5B552" w14:textId="31C607AA" w:rsidR="002D7B55" w:rsidRPr="00A15A58" w:rsidRDefault="00E15ECD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5</w:t>
      </w:r>
      <w:r w:rsidR="0062128B" w:rsidRPr="00A15A58">
        <w:rPr>
          <w:rFonts w:ascii="Times New Roman" w:hAnsi="Times New Roman" w:cs="Times New Roman"/>
          <w:sz w:val="28"/>
          <w:szCs w:val="28"/>
        </w:rPr>
        <w:t>. Сведения о субъектах креативных (творческих)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индустрий подлежат включению в государственный реестр субъектов креативных (творческих) индустрий и являются общедоступными, за исключением информации, доступ к которой ограничен в соответствии с </w:t>
      </w:r>
      <w:bookmarkStart w:id="15" w:name="_Hlk213343385"/>
      <w:r w:rsidR="0062128B" w:rsidRPr="00A15A58">
        <w:rPr>
          <w:rFonts w:ascii="Times New Roman" w:hAnsi="Times New Roman" w:cs="Times New Roman"/>
          <w:sz w:val="28"/>
          <w:szCs w:val="28"/>
        </w:rPr>
        <w:t>национальным законодательством</w:t>
      </w:r>
      <w:r w:rsidR="00372121" w:rsidRPr="00A15A58">
        <w:rPr>
          <w:rFonts w:ascii="Times New Roman" w:hAnsi="Times New Roman" w:cs="Times New Roman"/>
          <w:sz w:val="28"/>
          <w:szCs w:val="28"/>
        </w:rPr>
        <w:t xml:space="preserve"> государства — участника СНГ</w:t>
      </w:r>
      <w:bookmarkEnd w:id="15"/>
      <w:r w:rsidR="0062128B" w:rsidRPr="00A15A58">
        <w:rPr>
          <w:rFonts w:ascii="Times New Roman" w:hAnsi="Times New Roman" w:cs="Times New Roman"/>
          <w:sz w:val="28"/>
          <w:szCs w:val="28"/>
        </w:rPr>
        <w:t>.</w:t>
      </w:r>
    </w:p>
    <w:p w14:paraId="7069F5DC" w14:textId="77777777" w:rsidR="002D7B55" w:rsidRPr="00A15A58" w:rsidRDefault="002D7B55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C09E87E" w14:textId="77777777" w:rsidR="002D7B55" w:rsidRPr="00A15A58" w:rsidRDefault="0062128B" w:rsidP="00A15A58">
      <w:pPr>
        <w:pStyle w:val="2"/>
        <w:spacing w:before="0"/>
        <w:rPr>
          <w:rFonts w:cs="Times New Roman"/>
          <w:color w:val="auto"/>
          <w:sz w:val="28"/>
          <w:szCs w:val="28"/>
        </w:rPr>
      </w:pPr>
      <w:bookmarkStart w:id="16" w:name="_Toc200522339"/>
      <w:r w:rsidRPr="00A15A58">
        <w:rPr>
          <w:rFonts w:cs="Times New Roman"/>
          <w:b w:val="0"/>
          <w:color w:val="auto"/>
          <w:sz w:val="28"/>
          <w:szCs w:val="28"/>
        </w:rPr>
        <w:t>Статья 1</w:t>
      </w:r>
      <w:r w:rsidR="004C5E08" w:rsidRPr="00A15A58">
        <w:rPr>
          <w:rFonts w:cs="Times New Roman"/>
          <w:b w:val="0"/>
          <w:color w:val="auto"/>
          <w:sz w:val="28"/>
          <w:szCs w:val="28"/>
        </w:rPr>
        <w:t>1</w:t>
      </w:r>
      <w:r w:rsidRPr="00A15A58">
        <w:rPr>
          <w:rFonts w:cs="Times New Roman"/>
          <w:b w:val="0"/>
          <w:color w:val="auto"/>
          <w:sz w:val="28"/>
          <w:szCs w:val="28"/>
        </w:rPr>
        <w:t>.</w:t>
      </w:r>
      <w:r w:rsidRPr="00A15A58">
        <w:rPr>
          <w:rFonts w:cs="Times New Roman"/>
          <w:color w:val="auto"/>
          <w:sz w:val="28"/>
          <w:szCs w:val="28"/>
        </w:rPr>
        <w:t xml:space="preserve"> Виды креативных (творческих) индустрий</w:t>
      </w:r>
      <w:bookmarkEnd w:id="16"/>
      <w:r w:rsidRPr="00A15A58">
        <w:rPr>
          <w:rFonts w:cs="Times New Roman"/>
          <w:color w:val="auto"/>
          <w:sz w:val="28"/>
          <w:szCs w:val="28"/>
        </w:rPr>
        <w:t xml:space="preserve"> </w:t>
      </w:r>
    </w:p>
    <w:p w14:paraId="1328EF16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В целях настоящего Закона креативные (творческие) индустрии классифицируются по следующим видам: </w:t>
      </w:r>
    </w:p>
    <w:p w14:paraId="2468D325" w14:textId="0E64DBBD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1) индустрии, основанные на историко-культурном наследии, включа</w:t>
      </w:r>
      <w:r w:rsidR="004D6EEE" w:rsidRPr="00A15A58">
        <w:rPr>
          <w:rFonts w:ascii="Times New Roman" w:hAnsi="Times New Roman" w:cs="Times New Roman"/>
          <w:sz w:val="28"/>
          <w:szCs w:val="28"/>
        </w:rPr>
        <w:t>я</w:t>
      </w:r>
      <w:r w:rsidRPr="00A15A58">
        <w:rPr>
          <w:rFonts w:ascii="Times New Roman" w:hAnsi="Times New Roman" w:cs="Times New Roman"/>
          <w:sz w:val="28"/>
          <w:szCs w:val="28"/>
        </w:rPr>
        <w:t>:</w:t>
      </w:r>
    </w:p>
    <w:p w14:paraId="6478F61A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а) народные художественные промыслы и ремесла;</w:t>
      </w:r>
    </w:p>
    <w:p w14:paraId="0F861E1D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б) деятельность галерей и музеев;</w:t>
      </w:r>
    </w:p>
    <w:p w14:paraId="273DE9C5" w14:textId="686332DA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в) производство продукции с использованием изображений музейных предметов, музейных коллекций, зданий музеев и иных объектов культурного наследия</w:t>
      </w:r>
      <w:r w:rsidR="00DF2E86" w:rsidRPr="00A15A58">
        <w:rPr>
          <w:rFonts w:ascii="Times New Roman" w:hAnsi="Times New Roman" w:cs="Times New Roman"/>
          <w:sz w:val="28"/>
          <w:szCs w:val="28"/>
        </w:rPr>
        <w:t>;</w:t>
      </w:r>
      <w:r w:rsidRPr="00A15A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3DFCFE" w14:textId="5078966E" w:rsidR="00C430FB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индустрии</w:t>
      </w:r>
      <w:r w:rsidR="00313811" w:rsidRPr="00A15A58">
        <w:rPr>
          <w:rFonts w:ascii="Times New Roman" w:hAnsi="Times New Roman" w:cs="Times New Roman"/>
          <w:sz w:val="28"/>
          <w:szCs w:val="28"/>
        </w:rPr>
        <w:t>, основанные на</w:t>
      </w:r>
      <w:r w:rsidRPr="00A15A58">
        <w:rPr>
          <w:rFonts w:ascii="Times New Roman" w:hAnsi="Times New Roman" w:cs="Times New Roman"/>
          <w:sz w:val="28"/>
          <w:szCs w:val="28"/>
        </w:rPr>
        <w:t xml:space="preserve"> литератур</w:t>
      </w:r>
      <w:r w:rsidR="00313811" w:rsidRPr="00A15A58">
        <w:rPr>
          <w:rFonts w:ascii="Times New Roman" w:hAnsi="Times New Roman" w:cs="Times New Roman"/>
          <w:sz w:val="28"/>
          <w:szCs w:val="28"/>
        </w:rPr>
        <w:t>е</w:t>
      </w:r>
      <w:r w:rsidRPr="00A15A58">
        <w:rPr>
          <w:rFonts w:ascii="Times New Roman" w:hAnsi="Times New Roman" w:cs="Times New Roman"/>
          <w:sz w:val="28"/>
          <w:szCs w:val="28"/>
        </w:rPr>
        <w:t xml:space="preserve"> и искусств</w:t>
      </w:r>
      <w:r w:rsidR="00313811" w:rsidRPr="00A15A58">
        <w:rPr>
          <w:rFonts w:ascii="Times New Roman" w:hAnsi="Times New Roman" w:cs="Times New Roman"/>
          <w:sz w:val="28"/>
          <w:szCs w:val="28"/>
        </w:rPr>
        <w:t>е</w:t>
      </w:r>
      <w:r w:rsidRPr="00A15A58">
        <w:rPr>
          <w:rFonts w:ascii="Times New Roman" w:hAnsi="Times New Roman" w:cs="Times New Roman"/>
          <w:sz w:val="28"/>
          <w:szCs w:val="28"/>
        </w:rPr>
        <w:t>, включа</w:t>
      </w:r>
      <w:r w:rsidR="006432F7" w:rsidRPr="00A15A58">
        <w:rPr>
          <w:rFonts w:ascii="Times New Roman" w:hAnsi="Times New Roman" w:cs="Times New Roman"/>
          <w:sz w:val="28"/>
          <w:szCs w:val="28"/>
        </w:rPr>
        <w:t>я</w:t>
      </w:r>
      <w:r w:rsidRPr="00A15A58">
        <w:rPr>
          <w:rFonts w:ascii="Times New Roman" w:hAnsi="Times New Roman" w:cs="Times New Roman"/>
          <w:sz w:val="28"/>
          <w:szCs w:val="28"/>
        </w:rPr>
        <w:t>:</w:t>
      </w:r>
    </w:p>
    <w:p w14:paraId="1E1F4842" w14:textId="77777777" w:rsidR="00C430FB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A15A58">
        <w:rPr>
          <w:rFonts w:ascii="Times New Roman" w:hAnsi="Times New Roman" w:cs="Times New Roman"/>
          <w:sz w:val="28"/>
          <w:szCs w:val="28"/>
        </w:rPr>
        <w:t>а) создание и распространение литературных, музыкальных, драматических, хореографических и аудиовизуальных произведений</w:t>
      </w:r>
      <w:r w:rsidR="00C430FB" w:rsidRPr="00A15A58">
        <w:rPr>
          <w:rFonts w:ascii="Times New Roman" w:hAnsi="Times New Roman" w:cs="Times New Roman"/>
          <w:sz w:val="28"/>
          <w:szCs w:val="28"/>
        </w:rPr>
        <w:t>,</w:t>
      </w:r>
      <w:r w:rsidR="00C430FB" w:rsidRPr="00A15A58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произведений изобразительного искусства, фотографических произведений и других произведений;</w:t>
      </w:r>
    </w:p>
    <w:p w14:paraId="3123D75B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б) издательскую деятельность;</w:t>
      </w:r>
    </w:p>
    <w:p w14:paraId="47098D8F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в) исполнительскую деятельность (театральную, цирковую, кукольную, эстрадную);</w:t>
      </w:r>
    </w:p>
    <w:p w14:paraId="54887613" w14:textId="32862042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г) производство фонограмм</w:t>
      </w:r>
      <w:r w:rsidR="00DF2E86" w:rsidRPr="00A15A58">
        <w:rPr>
          <w:rFonts w:ascii="Times New Roman" w:hAnsi="Times New Roman" w:cs="Times New Roman"/>
          <w:sz w:val="28"/>
          <w:szCs w:val="28"/>
        </w:rPr>
        <w:t>;</w:t>
      </w:r>
      <w:r w:rsidRPr="00A15A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26898D" w14:textId="0E39DD5D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3) индустрии</w:t>
      </w:r>
      <w:r w:rsidR="006432F7" w:rsidRPr="00A15A58">
        <w:rPr>
          <w:rFonts w:ascii="Times New Roman" w:hAnsi="Times New Roman" w:cs="Times New Roman"/>
          <w:sz w:val="28"/>
          <w:szCs w:val="28"/>
        </w:rPr>
        <w:t>, основанные на</w:t>
      </w:r>
      <w:r w:rsidRPr="00A15A58">
        <w:rPr>
          <w:rFonts w:ascii="Times New Roman" w:hAnsi="Times New Roman" w:cs="Times New Roman"/>
          <w:sz w:val="28"/>
          <w:szCs w:val="28"/>
        </w:rPr>
        <w:t xml:space="preserve"> информационно-телекоммуникационных технологи</w:t>
      </w:r>
      <w:r w:rsidR="006432F7" w:rsidRPr="00A15A58">
        <w:rPr>
          <w:rFonts w:ascii="Times New Roman" w:hAnsi="Times New Roman" w:cs="Times New Roman"/>
          <w:sz w:val="28"/>
          <w:szCs w:val="28"/>
        </w:rPr>
        <w:t>ях</w:t>
      </w:r>
      <w:r w:rsidRPr="00A15A58">
        <w:rPr>
          <w:rFonts w:ascii="Times New Roman" w:hAnsi="Times New Roman" w:cs="Times New Roman"/>
          <w:sz w:val="28"/>
          <w:szCs w:val="28"/>
        </w:rPr>
        <w:t>, включа</w:t>
      </w:r>
      <w:r w:rsidR="006432F7" w:rsidRPr="00A15A58">
        <w:rPr>
          <w:rFonts w:ascii="Times New Roman" w:hAnsi="Times New Roman" w:cs="Times New Roman"/>
          <w:sz w:val="28"/>
          <w:szCs w:val="28"/>
        </w:rPr>
        <w:t>я</w:t>
      </w:r>
      <w:r w:rsidRPr="00A15A58">
        <w:rPr>
          <w:rFonts w:ascii="Times New Roman" w:hAnsi="Times New Roman" w:cs="Times New Roman"/>
          <w:sz w:val="28"/>
          <w:szCs w:val="28"/>
        </w:rPr>
        <w:t>:</w:t>
      </w:r>
    </w:p>
    <w:p w14:paraId="6B77A71C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а) обработку данных;</w:t>
      </w:r>
    </w:p>
    <w:p w14:paraId="6852C28C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б) разработку программного обеспечения;</w:t>
      </w:r>
    </w:p>
    <w:p w14:paraId="49FE6BEC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в) создание компьютерн</w:t>
      </w:r>
      <w:r w:rsidR="00C430FB" w:rsidRPr="00A15A58">
        <w:rPr>
          <w:rFonts w:ascii="Times New Roman" w:hAnsi="Times New Roman" w:cs="Times New Roman"/>
          <w:sz w:val="28"/>
          <w:szCs w:val="28"/>
        </w:rPr>
        <w:t xml:space="preserve">ых игр и технологий виртуальной и </w:t>
      </w:r>
      <w:r w:rsidRPr="00A15A58">
        <w:rPr>
          <w:rFonts w:ascii="Times New Roman" w:hAnsi="Times New Roman" w:cs="Times New Roman"/>
          <w:sz w:val="28"/>
          <w:szCs w:val="28"/>
        </w:rPr>
        <w:t>дополненной реальности;</w:t>
      </w:r>
    </w:p>
    <w:p w14:paraId="407F0843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г) деятельность в сфере </w:t>
      </w:r>
      <w:proofErr w:type="gramStart"/>
      <w:r w:rsidRPr="00A15A58">
        <w:rPr>
          <w:rFonts w:ascii="Times New Roman" w:hAnsi="Times New Roman" w:cs="Times New Roman"/>
          <w:sz w:val="28"/>
          <w:szCs w:val="28"/>
        </w:rPr>
        <w:t>цифровых</w:t>
      </w:r>
      <w:proofErr w:type="gramEnd"/>
      <w:r w:rsidRPr="00A15A58">
        <w:rPr>
          <w:rFonts w:ascii="Times New Roman" w:hAnsi="Times New Roman" w:cs="Times New Roman"/>
          <w:sz w:val="28"/>
          <w:szCs w:val="28"/>
        </w:rPr>
        <w:t xml:space="preserve"> медиа и рекламы;</w:t>
      </w:r>
    </w:p>
    <w:p w14:paraId="646CCFC6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д) деятельность средств массовой информации;</w:t>
      </w:r>
    </w:p>
    <w:p w14:paraId="3D6BCC2D" w14:textId="07AF5AE5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е) деятельность в сфере связей с общественностью</w:t>
      </w:r>
      <w:r w:rsidR="00DF2E86" w:rsidRPr="00A15A58">
        <w:rPr>
          <w:rFonts w:ascii="Times New Roman" w:hAnsi="Times New Roman" w:cs="Times New Roman"/>
          <w:sz w:val="28"/>
          <w:szCs w:val="28"/>
        </w:rPr>
        <w:t>;</w:t>
      </w:r>
    </w:p>
    <w:p w14:paraId="6B84ADBE" w14:textId="35F0D80F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4) индустрии</w:t>
      </w:r>
      <w:r w:rsidR="006432F7" w:rsidRPr="00A15A58">
        <w:rPr>
          <w:rFonts w:ascii="Times New Roman" w:hAnsi="Times New Roman" w:cs="Times New Roman"/>
          <w:sz w:val="28"/>
          <w:szCs w:val="28"/>
        </w:rPr>
        <w:t>, основанные на</w:t>
      </w:r>
      <w:r w:rsidRPr="00A15A58">
        <w:rPr>
          <w:rFonts w:ascii="Times New Roman" w:hAnsi="Times New Roman" w:cs="Times New Roman"/>
          <w:sz w:val="28"/>
          <w:szCs w:val="28"/>
        </w:rPr>
        <w:t xml:space="preserve"> прикладно</w:t>
      </w:r>
      <w:r w:rsidR="006432F7" w:rsidRPr="00A15A58">
        <w:rPr>
          <w:rFonts w:ascii="Times New Roman" w:hAnsi="Times New Roman" w:cs="Times New Roman"/>
          <w:sz w:val="28"/>
          <w:szCs w:val="28"/>
        </w:rPr>
        <w:t>м</w:t>
      </w:r>
      <w:r w:rsidRPr="00A15A58">
        <w:rPr>
          <w:rFonts w:ascii="Times New Roman" w:hAnsi="Times New Roman" w:cs="Times New Roman"/>
          <w:sz w:val="28"/>
          <w:szCs w:val="28"/>
        </w:rPr>
        <w:t xml:space="preserve"> творчеств</w:t>
      </w:r>
      <w:r w:rsidR="006432F7" w:rsidRPr="00A15A58">
        <w:rPr>
          <w:rFonts w:ascii="Times New Roman" w:hAnsi="Times New Roman" w:cs="Times New Roman"/>
          <w:sz w:val="28"/>
          <w:szCs w:val="28"/>
        </w:rPr>
        <w:t>е</w:t>
      </w:r>
      <w:r w:rsidRPr="00A15A58">
        <w:rPr>
          <w:rFonts w:ascii="Times New Roman" w:hAnsi="Times New Roman" w:cs="Times New Roman"/>
          <w:sz w:val="28"/>
          <w:szCs w:val="28"/>
        </w:rPr>
        <w:t>, включа</w:t>
      </w:r>
      <w:r w:rsidR="006432F7" w:rsidRPr="00A15A58">
        <w:rPr>
          <w:rFonts w:ascii="Times New Roman" w:hAnsi="Times New Roman" w:cs="Times New Roman"/>
          <w:sz w:val="28"/>
          <w:szCs w:val="28"/>
        </w:rPr>
        <w:t>я</w:t>
      </w:r>
      <w:r w:rsidRPr="00A15A58">
        <w:rPr>
          <w:rFonts w:ascii="Times New Roman" w:hAnsi="Times New Roman" w:cs="Times New Roman"/>
          <w:sz w:val="28"/>
          <w:szCs w:val="28"/>
        </w:rPr>
        <w:t>:</w:t>
      </w:r>
    </w:p>
    <w:p w14:paraId="5C0A323B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а) дизайн (промышленный, графический);</w:t>
      </w:r>
    </w:p>
    <w:p w14:paraId="0E35E3F8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б) сценографическое искусство;</w:t>
      </w:r>
    </w:p>
    <w:p w14:paraId="44774F1A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в) архитектурную деятельность;</w:t>
      </w:r>
    </w:p>
    <w:p w14:paraId="30226027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г) декоративно-прикладное искусство;</w:t>
      </w:r>
    </w:p>
    <w:p w14:paraId="31CF8B7D" w14:textId="77777777" w:rsidR="00C430FB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lastRenderedPageBreak/>
        <w:t>д) гастрономическое искусство</w:t>
      </w:r>
      <w:r w:rsidR="00C430FB" w:rsidRPr="00A15A58">
        <w:rPr>
          <w:rFonts w:ascii="Times New Roman" w:hAnsi="Times New Roman" w:cs="Times New Roman"/>
          <w:sz w:val="28"/>
          <w:szCs w:val="28"/>
        </w:rPr>
        <w:t>;</w:t>
      </w:r>
    </w:p>
    <w:p w14:paraId="022713A7" w14:textId="77777777" w:rsidR="002D7B55" w:rsidRPr="00A15A58" w:rsidRDefault="00C430F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е) создание и производство одежды, аксессуаров.</w:t>
      </w:r>
    </w:p>
    <w:p w14:paraId="3029ADF5" w14:textId="77777777" w:rsidR="002D7B55" w:rsidRPr="00A15A58" w:rsidRDefault="002D7B55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A036400" w14:textId="77777777" w:rsidR="002D7B55" w:rsidRPr="00A15A58" w:rsidRDefault="0062128B" w:rsidP="00A15A58">
      <w:pPr>
        <w:pStyle w:val="2"/>
        <w:spacing w:before="0"/>
        <w:rPr>
          <w:rFonts w:cs="Times New Roman"/>
          <w:color w:val="auto"/>
          <w:sz w:val="28"/>
          <w:szCs w:val="28"/>
        </w:rPr>
      </w:pPr>
      <w:bookmarkStart w:id="17" w:name="_Toc200522340"/>
      <w:r w:rsidRPr="00A15A58">
        <w:rPr>
          <w:rFonts w:cs="Times New Roman"/>
          <w:b w:val="0"/>
          <w:color w:val="auto"/>
          <w:sz w:val="28"/>
          <w:szCs w:val="28"/>
        </w:rPr>
        <w:t>Статья 1</w:t>
      </w:r>
      <w:r w:rsidR="004C5E08" w:rsidRPr="00A15A58">
        <w:rPr>
          <w:rFonts w:cs="Times New Roman"/>
          <w:b w:val="0"/>
          <w:color w:val="auto"/>
          <w:sz w:val="28"/>
          <w:szCs w:val="28"/>
        </w:rPr>
        <w:t>2</w:t>
      </w:r>
      <w:r w:rsidRPr="00A15A58">
        <w:rPr>
          <w:rFonts w:cs="Times New Roman"/>
          <w:b w:val="0"/>
          <w:color w:val="auto"/>
          <w:sz w:val="28"/>
          <w:szCs w:val="28"/>
        </w:rPr>
        <w:t>.</w:t>
      </w:r>
      <w:r w:rsidRPr="00A15A58">
        <w:rPr>
          <w:rFonts w:cs="Times New Roman"/>
          <w:color w:val="auto"/>
          <w:sz w:val="28"/>
          <w:szCs w:val="28"/>
        </w:rPr>
        <w:t xml:space="preserve"> Государственный реестр субъектов креативных (творческих) индустрий</w:t>
      </w:r>
      <w:bookmarkEnd w:id="17"/>
      <w:r w:rsidRPr="00A15A58">
        <w:rPr>
          <w:rFonts w:cs="Times New Roman"/>
          <w:color w:val="auto"/>
          <w:sz w:val="28"/>
          <w:szCs w:val="28"/>
        </w:rPr>
        <w:t xml:space="preserve"> </w:t>
      </w:r>
    </w:p>
    <w:p w14:paraId="7F20363A" w14:textId="68F8B002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1. Государственный реестр субъектов креативных (творческих) индустрий (далее — Реестр) является официальной информационной системой, предназначенной для регистрации и систематизации данных о субъектах креативн</w:t>
      </w:r>
      <w:r w:rsidR="00DF2E86" w:rsidRPr="00A15A58">
        <w:rPr>
          <w:rFonts w:ascii="Times New Roman" w:hAnsi="Times New Roman" w:cs="Times New Roman"/>
          <w:sz w:val="28"/>
          <w:szCs w:val="28"/>
        </w:rPr>
        <w:t>ых</w:t>
      </w:r>
      <w:r w:rsidRPr="00A15A58">
        <w:rPr>
          <w:rFonts w:ascii="Times New Roman" w:hAnsi="Times New Roman" w:cs="Times New Roman"/>
          <w:sz w:val="28"/>
          <w:szCs w:val="28"/>
        </w:rPr>
        <w:t xml:space="preserve"> (творческ</w:t>
      </w:r>
      <w:r w:rsidR="00DF2E86" w:rsidRPr="00A15A58">
        <w:rPr>
          <w:rFonts w:ascii="Times New Roman" w:hAnsi="Times New Roman" w:cs="Times New Roman"/>
          <w:sz w:val="28"/>
          <w:szCs w:val="28"/>
        </w:rPr>
        <w:t>их</w:t>
      </w:r>
      <w:r w:rsidRPr="00A15A58">
        <w:rPr>
          <w:rFonts w:ascii="Times New Roman" w:hAnsi="Times New Roman" w:cs="Times New Roman"/>
          <w:sz w:val="28"/>
          <w:szCs w:val="28"/>
        </w:rPr>
        <w:t xml:space="preserve">) </w:t>
      </w:r>
      <w:r w:rsidR="00DF2E86" w:rsidRPr="00A15A58">
        <w:rPr>
          <w:rFonts w:ascii="Times New Roman" w:hAnsi="Times New Roman" w:cs="Times New Roman"/>
          <w:sz w:val="28"/>
          <w:szCs w:val="28"/>
        </w:rPr>
        <w:t>индустрий</w:t>
      </w:r>
      <w:r w:rsidRPr="00A15A58">
        <w:rPr>
          <w:rFonts w:ascii="Times New Roman" w:hAnsi="Times New Roman" w:cs="Times New Roman"/>
          <w:sz w:val="28"/>
          <w:szCs w:val="28"/>
        </w:rPr>
        <w:t>, действующих на территории государства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Pr="00A15A58">
        <w:rPr>
          <w:rFonts w:ascii="Times New Roman" w:hAnsi="Times New Roman" w:cs="Times New Roman"/>
          <w:sz w:val="28"/>
          <w:szCs w:val="28"/>
        </w:rPr>
        <w:t>участника СНГ.</w:t>
      </w:r>
    </w:p>
    <w:p w14:paraId="11CD544C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2. Реестр создается в целях:</w:t>
      </w:r>
    </w:p>
    <w:p w14:paraId="0D279997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1) обеспечения прозрачности и доступности информации о субъектах креативных (творческих) индустрий;</w:t>
      </w:r>
    </w:p>
    <w:p w14:paraId="433BEF40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2) предоставления мер государственной и </w:t>
      </w:r>
      <w:r w:rsidR="006C1CE3" w:rsidRPr="00A15A58">
        <w:rPr>
          <w:rFonts w:ascii="Times New Roman" w:hAnsi="Times New Roman" w:cs="Times New Roman"/>
          <w:sz w:val="28"/>
          <w:szCs w:val="28"/>
        </w:rPr>
        <w:t>муниципальной (местной)</w:t>
      </w:r>
      <w:r w:rsidRPr="00A15A58">
        <w:rPr>
          <w:rFonts w:ascii="Times New Roman" w:hAnsi="Times New Roman" w:cs="Times New Roman"/>
          <w:sz w:val="28"/>
          <w:szCs w:val="28"/>
        </w:rPr>
        <w:t xml:space="preserve"> поддержки;</w:t>
      </w:r>
    </w:p>
    <w:p w14:paraId="6D564955" w14:textId="6D8CEFF4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3) формирования достоверной статистической базы для анализа состояния и развития </w:t>
      </w:r>
      <w:r w:rsidR="00255A84" w:rsidRPr="00A15A58">
        <w:rPr>
          <w:rFonts w:ascii="Times New Roman" w:hAnsi="Times New Roman" w:cs="Times New Roman"/>
          <w:sz w:val="28"/>
          <w:szCs w:val="28"/>
        </w:rPr>
        <w:t xml:space="preserve">сектора </w:t>
      </w:r>
      <w:r w:rsidRPr="00A15A58">
        <w:rPr>
          <w:rFonts w:ascii="Times New Roman" w:hAnsi="Times New Roman" w:cs="Times New Roman"/>
          <w:sz w:val="28"/>
          <w:szCs w:val="28"/>
        </w:rPr>
        <w:t>креативно</w:t>
      </w:r>
      <w:r w:rsidR="00255A84" w:rsidRPr="00A15A58">
        <w:rPr>
          <w:rFonts w:ascii="Times New Roman" w:hAnsi="Times New Roman" w:cs="Times New Roman"/>
          <w:sz w:val="28"/>
          <w:szCs w:val="28"/>
        </w:rPr>
        <w:t>й</w:t>
      </w:r>
      <w:r w:rsidRPr="00A15A58">
        <w:rPr>
          <w:rFonts w:ascii="Times New Roman" w:hAnsi="Times New Roman" w:cs="Times New Roman"/>
          <w:sz w:val="28"/>
          <w:szCs w:val="28"/>
        </w:rPr>
        <w:t xml:space="preserve"> экономики.</w:t>
      </w:r>
    </w:p>
    <w:p w14:paraId="22482EFA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3. Формирование Реестра осуществляется уполномоченным органом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>на основе единой системы сбора и обработки данных.</w:t>
      </w:r>
    </w:p>
    <w:p w14:paraId="463EF247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4. Основными способами формирования Реестра являются:</w:t>
      </w:r>
    </w:p>
    <w:p w14:paraId="77E1763D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1) автоматизированный сбор информации через электронные информационные системы;</w:t>
      </w:r>
    </w:p>
    <w:p w14:paraId="1F820A4F" w14:textId="4F5FEEE1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взаимодействие орган</w:t>
      </w:r>
      <w:r w:rsidR="006432F7" w:rsidRPr="00A15A58">
        <w:rPr>
          <w:rFonts w:ascii="Times New Roman" w:hAnsi="Times New Roman" w:cs="Times New Roman"/>
          <w:sz w:val="28"/>
          <w:szCs w:val="28"/>
        </w:rPr>
        <w:t>ов</w:t>
      </w:r>
      <w:r w:rsidRPr="00A15A58">
        <w:rPr>
          <w:rFonts w:ascii="Times New Roman" w:hAnsi="Times New Roman" w:cs="Times New Roman"/>
          <w:sz w:val="28"/>
          <w:szCs w:val="28"/>
        </w:rPr>
        <w:t xml:space="preserve"> власти по направлению сведений о зарегистрированных субъектах креативных (творческих) индустрий</w:t>
      </w:r>
      <w:r w:rsidR="00946CC3" w:rsidRPr="00A15A58">
        <w:rPr>
          <w:rFonts w:ascii="Times New Roman" w:hAnsi="Times New Roman" w:cs="Times New Roman"/>
          <w:sz w:val="28"/>
          <w:szCs w:val="28"/>
        </w:rPr>
        <w:t>.</w:t>
      </w:r>
    </w:p>
    <w:p w14:paraId="5AD22DD2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5. В Реестр включаются следующие основные сведения о субъектах креативных (творческих) индустрий:</w:t>
      </w:r>
    </w:p>
    <w:p w14:paraId="4C34C92D" w14:textId="7B9F5E33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1) полное наименование субъекта креативных (творческих) индустрий;</w:t>
      </w:r>
    </w:p>
    <w:p w14:paraId="20168ECD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номер субъекта креативных (творческих) индустрий, используемый для администрирования в налоговой системе;</w:t>
      </w:r>
    </w:p>
    <w:p w14:paraId="1C7124F1" w14:textId="55EB34AA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3) основной вид экономической деятельности согласно Перечн</w:t>
      </w:r>
      <w:r w:rsidR="00DF2E86" w:rsidRPr="00A15A58">
        <w:rPr>
          <w:rFonts w:ascii="Times New Roman" w:hAnsi="Times New Roman" w:cs="Times New Roman"/>
          <w:sz w:val="28"/>
          <w:szCs w:val="28"/>
        </w:rPr>
        <w:t>ю</w:t>
      </w:r>
      <w:r w:rsidRPr="00A15A58">
        <w:rPr>
          <w:rFonts w:ascii="Times New Roman" w:hAnsi="Times New Roman" w:cs="Times New Roman"/>
          <w:sz w:val="28"/>
          <w:szCs w:val="28"/>
        </w:rPr>
        <w:t>;</w:t>
      </w:r>
    </w:p>
    <w:p w14:paraId="3BA2FC8E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4) дата включения в Реестр;</w:t>
      </w:r>
    </w:p>
    <w:p w14:paraId="76BFA69A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5) контактные данные (адрес, телефон, адрес электронной почты);</w:t>
      </w:r>
    </w:p>
    <w:p w14:paraId="31676C0A" w14:textId="0ABF4A34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6) иные сведения, предусмотренные </w:t>
      </w:r>
      <w:r w:rsidR="00372121" w:rsidRPr="00A15A58">
        <w:rPr>
          <w:rFonts w:ascii="Times New Roman" w:hAnsi="Times New Roman" w:cs="Times New Roman"/>
          <w:sz w:val="28"/>
          <w:szCs w:val="28"/>
        </w:rPr>
        <w:t>национальным законодательством государства — участника СНГ</w:t>
      </w:r>
      <w:r w:rsidRPr="00A15A58">
        <w:rPr>
          <w:rFonts w:ascii="Times New Roman" w:hAnsi="Times New Roman" w:cs="Times New Roman"/>
          <w:sz w:val="28"/>
          <w:szCs w:val="28"/>
        </w:rPr>
        <w:t>.</w:t>
      </w:r>
    </w:p>
    <w:p w14:paraId="67A88C7A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6. Дополнительные категории сведений могут быть установлены уполномоченным органом в зависимости от целей мониторинга и мер поддержки креативных индустрий.</w:t>
      </w:r>
    </w:p>
    <w:p w14:paraId="48222426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7. Ведение Реестра осуществляется уполномоченным органом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>в порядке, который предусматривает:</w:t>
      </w:r>
    </w:p>
    <w:p w14:paraId="60D19AFF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1) ежегодную актуализацию сведений;</w:t>
      </w:r>
    </w:p>
    <w:p w14:paraId="643416A1" w14:textId="30A01DF4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возможность внесения изменений по заявлению субъекта креативн</w:t>
      </w:r>
      <w:r w:rsidR="00372121" w:rsidRPr="00A15A58">
        <w:rPr>
          <w:rFonts w:ascii="Times New Roman" w:hAnsi="Times New Roman" w:cs="Times New Roman"/>
          <w:sz w:val="28"/>
          <w:szCs w:val="28"/>
        </w:rPr>
        <w:t>ых</w:t>
      </w:r>
      <w:r w:rsidRPr="00A15A58">
        <w:rPr>
          <w:rFonts w:ascii="Times New Roman" w:hAnsi="Times New Roman" w:cs="Times New Roman"/>
          <w:sz w:val="28"/>
          <w:szCs w:val="28"/>
        </w:rPr>
        <w:t xml:space="preserve"> (творческ</w:t>
      </w:r>
      <w:r w:rsidR="00372121" w:rsidRPr="00A15A58">
        <w:rPr>
          <w:rFonts w:ascii="Times New Roman" w:hAnsi="Times New Roman" w:cs="Times New Roman"/>
          <w:sz w:val="28"/>
          <w:szCs w:val="28"/>
        </w:rPr>
        <w:t>их</w:t>
      </w:r>
      <w:r w:rsidRPr="00A15A58">
        <w:rPr>
          <w:rFonts w:ascii="Times New Roman" w:hAnsi="Times New Roman" w:cs="Times New Roman"/>
          <w:sz w:val="28"/>
          <w:szCs w:val="28"/>
        </w:rPr>
        <w:t>)</w:t>
      </w:r>
      <w:r w:rsidR="00372121" w:rsidRPr="00A15A58">
        <w:rPr>
          <w:rFonts w:ascii="Times New Roman" w:hAnsi="Times New Roman" w:cs="Times New Roman"/>
          <w:sz w:val="28"/>
          <w:szCs w:val="28"/>
        </w:rPr>
        <w:t xml:space="preserve"> индустрий</w:t>
      </w:r>
      <w:r w:rsidRPr="00A15A58">
        <w:rPr>
          <w:rFonts w:ascii="Times New Roman" w:hAnsi="Times New Roman" w:cs="Times New Roman"/>
          <w:sz w:val="28"/>
          <w:szCs w:val="28"/>
        </w:rPr>
        <w:t>;</w:t>
      </w:r>
    </w:p>
    <w:p w14:paraId="3D551134" w14:textId="393486F1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3) исключение сведений о ликвидированных или прекративших деятельность субъектах креативн</w:t>
      </w:r>
      <w:r w:rsidR="00372121" w:rsidRPr="00A15A58">
        <w:rPr>
          <w:rFonts w:ascii="Times New Roman" w:hAnsi="Times New Roman" w:cs="Times New Roman"/>
          <w:sz w:val="28"/>
          <w:szCs w:val="28"/>
        </w:rPr>
        <w:t>ых</w:t>
      </w:r>
      <w:r w:rsidRPr="00A15A58">
        <w:rPr>
          <w:rFonts w:ascii="Times New Roman" w:hAnsi="Times New Roman" w:cs="Times New Roman"/>
          <w:sz w:val="28"/>
          <w:szCs w:val="28"/>
        </w:rPr>
        <w:t xml:space="preserve"> (творческ</w:t>
      </w:r>
      <w:r w:rsidR="00372121" w:rsidRPr="00A15A58">
        <w:rPr>
          <w:rFonts w:ascii="Times New Roman" w:hAnsi="Times New Roman" w:cs="Times New Roman"/>
          <w:sz w:val="28"/>
          <w:szCs w:val="28"/>
        </w:rPr>
        <w:t>их</w:t>
      </w:r>
      <w:r w:rsidRPr="00A15A58">
        <w:rPr>
          <w:rFonts w:ascii="Times New Roman" w:hAnsi="Times New Roman" w:cs="Times New Roman"/>
          <w:sz w:val="28"/>
          <w:szCs w:val="28"/>
        </w:rPr>
        <w:t xml:space="preserve">) </w:t>
      </w:r>
      <w:r w:rsidR="00372121" w:rsidRPr="00A15A58">
        <w:rPr>
          <w:rFonts w:ascii="Times New Roman" w:hAnsi="Times New Roman" w:cs="Times New Roman"/>
          <w:sz w:val="28"/>
          <w:szCs w:val="28"/>
        </w:rPr>
        <w:t>индустрий</w:t>
      </w:r>
      <w:r w:rsidRPr="00A15A58">
        <w:rPr>
          <w:rFonts w:ascii="Times New Roman" w:hAnsi="Times New Roman" w:cs="Times New Roman"/>
          <w:sz w:val="28"/>
          <w:szCs w:val="28"/>
        </w:rPr>
        <w:t>.</w:t>
      </w:r>
    </w:p>
    <w:p w14:paraId="0381D541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lastRenderedPageBreak/>
        <w:t>8. Коммерческая тайна и иные конфиденциальные данные, необходимые для ведения Реестра, защищаются в соответствии с национальным законодательством государств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Pr="00A15A58">
        <w:rPr>
          <w:rFonts w:ascii="Times New Roman" w:hAnsi="Times New Roman" w:cs="Times New Roman"/>
          <w:sz w:val="28"/>
          <w:szCs w:val="28"/>
        </w:rPr>
        <w:t>участников СНГ.</w:t>
      </w:r>
    </w:p>
    <w:p w14:paraId="26DEDE87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9. Уполномоченный орган обеспечивает защиту персональных данных и других охраняемых законом категорий информации.</w:t>
      </w:r>
    </w:p>
    <w:p w14:paraId="4F0BB88F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10. Ответственность за формирование</w:t>
      </w:r>
      <w:r w:rsidR="00C430FB" w:rsidRPr="00A15A58">
        <w:rPr>
          <w:rFonts w:ascii="Times New Roman" w:hAnsi="Times New Roman" w:cs="Times New Roman"/>
          <w:sz w:val="28"/>
          <w:szCs w:val="28"/>
        </w:rPr>
        <w:t xml:space="preserve"> и</w:t>
      </w:r>
      <w:r w:rsidRPr="00A15A58">
        <w:rPr>
          <w:rFonts w:ascii="Times New Roman" w:hAnsi="Times New Roman" w:cs="Times New Roman"/>
          <w:sz w:val="28"/>
          <w:szCs w:val="28"/>
        </w:rPr>
        <w:t xml:space="preserve"> ведение</w:t>
      </w:r>
      <w:r w:rsidR="00C430FB" w:rsidRPr="00A15A58">
        <w:rPr>
          <w:rFonts w:ascii="Times New Roman" w:hAnsi="Times New Roman" w:cs="Times New Roman"/>
          <w:sz w:val="28"/>
          <w:szCs w:val="28"/>
        </w:rPr>
        <w:t xml:space="preserve"> Реестра</w:t>
      </w:r>
      <w:r w:rsidRPr="00A15A58">
        <w:rPr>
          <w:rFonts w:ascii="Times New Roman" w:hAnsi="Times New Roman" w:cs="Times New Roman"/>
          <w:sz w:val="28"/>
          <w:szCs w:val="28"/>
        </w:rPr>
        <w:t xml:space="preserve"> несет уполномоченный орган, который обязан:</w:t>
      </w:r>
    </w:p>
    <w:p w14:paraId="0FB425C9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1) разрабатывать и утверждать методические рекомендации по ведению Реестра;</w:t>
      </w:r>
    </w:p>
    <w:p w14:paraId="0D1A4FB6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обеспечивать техническое функционирование информационной системы;</w:t>
      </w:r>
    </w:p>
    <w:p w14:paraId="4570BBBA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3) контролировать точность и полноту вносимых сведений;</w:t>
      </w:r>
    </w:p>
    <w:p w14:paraId="10DEBAC5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4) предоставлять доступ к Реестру в установленном порядке.</w:t>
      </w:r>
    </w:p>
    <w:p w14:paraId="4BAFD622" w14:textId="77777777" w:rsidR="002D7B55" w:rsidRPr="00A15A58" w:rsidRDefault="002D7B55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3B6A387" w14:textId="77777777" w:rsidR="002D7B55" w:rsidRPr="00A15A58" w:rsidRDefault="0062128B" w:rsidP="00A15A5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18" w:name="_Toc200522347"/>
      <w:r w:rsidRPr="00A15A58">
        <w:rPr>
          <w:rFonts w:cs="Times New Roman"/>
          <w:color w:val="auto"/>
          <w:sz w:val="28"/>
          <w:szCs w:val="28"/>
        </w:rPr>
        <w:t xml:space="preserve">Глава </w:t>
      </w:r>
      <w:r w:rsidRPr="00A15A58">
        <w:rPr>
          <w:rFonts w:cs="Times New Roman"/>
          <w:color w:val="auto"/>
          <w:sz w:val="28"/>
          <w:szCs w:val="28"/>
          <w:lang w:val="en-US"/>
        </w:rPr>
        <w:t>IV</w:t>
      </w:r>
      <w:r w:rsidRPr="00A15A58">
        <w:rPr>
          <w:rFonts w:cs="Times New Roman"/>
          <w:color w:val="auto"/>
          <w:sz w:val="28"/>
          <w:szCs w:val="28"/>
        </w:rPr>
        <w:t xml:space="preserve">. ОРГАНИЗАЦИЯ СИСТЕМЫ </w:t>
      </w:r>
      <w:bookmarkEnd w:id="18"/>
      <w:r w:rsidRPr="00A15A58">
        <w:rPr>
          <w:rFonts w:cs="Times New Roman"/>
          <w:color w:val="auto"/>
          <w:sz w:val="28"/>
          <w:szCs w:val="28"/>
        </w:rPr>
        <w:t>СОЗДАНИЯ, ПОДДЕРЖКИ И РАЗВИТИЯ КРЕАТИВНЫХ (ТВОРЧЕСКИХ) ИНДУСТРИЙ</w:t>
      </w:r>
    </w:p>
    <w:p w14:paraId="00AC4F55" w14:textId="77777777" w:rsidR="002D7B55" w:rsidRPr="00A15A58" w:rsidRDefault="002D7B55" w:rsidP="00A1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D6C28D2" w14:textId="77777777" w:rsidR="002D7B55" w:rsidRPr="00A15A58" w:rsidRDefault="0062128B" w:rsidP="00A15A58">
      <w:pPr>
        <w:pStyle w:val="2"/>
        <w:spacing w:before="0"/>
        <w:rPr>
          <w:rFonts w:cs="Times New Roman"/>
          <w:color w:val="auto"/>
          <w:sz w:val="28"/>
          <w:szCs w:val="28"/>
        </w:rPr>
      </w:pPr>
      <w:bookmarkStart w:id="19" w:name="_Toc200522348"/>
      <w:bookmarkStart w:id="20" w:name="_Toc200522349"/>
      <w:r w:rsidRPr="00A15A58">
        <w:rPr>
          <w:rFonts w:cs="Times New Roman"/>
          <w:b w:val="0"/>
          <w:color w:val="auto"/>
          <w:sz w:val="28"/>
          <w:szCs w:val="28"/>
        </w:rPr>
        <w:t>Статья 1</w:t>
      </w:r>
      <w:r w:rsidR="004C5E08" w:rsidRPr="00A15A58">
        <w:rPr>
          <w:rFonts w:cs="Times New Roman"/>
          <w:b w:val="0"/>
          <w:color w:val="auto"/>
          <w:sz w:val="28"/>
          <w:szCs w:val="28"/>
        </w:rPr>
        <w:t>3</w:t>
      </w:r>
      <w:r w:rsidRPr="00A15A58">
        <w:rPr>
          <w:rFonts w:cs="Times New Roman"/>
          <w:b w:val="0"/>
          <w:color w:val="auto"/>
          <w:sz w:val="28"/>
          <w:szCs w:val="28"/>
        </w:rPr>
        <w:t>.</w:t>
      </w:r>
      <w:r w:rsidRPr="00A15A58">
        <w:rPr>
          <w:rFonts w:cs="Times New Roman"/>
          <w:color w:val="auto"/>
          <w:sz w:val="28"/>
          <w:szCs w:val="28"/>
        </w:rPr>
        <w:t xml:space="preserve"> Основные критерии создания, поддержки и развития креативных (творческих) индустрий</w:t>
      </w:r>
      <w:bookmarkEnd w:id="19"/>
    </w:p>
    <w:p w14:paraId="6967024A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1. Регулирование процессов создания, поддержки и развития креативных (творческих) индустрий осуществляется на основе следующих критериев:</w:t>
      </w:r>
    </w:p>
    <w:p w14:paraId="2FCFBBF5" w14:textId="68F18860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>) соответствие целям социально-экономического развития государства</w:t>
      </w:r>
      <w:r w:rsidRPr="00A15A58">
        <w:rPr>
          <w:rFonts w:ascii="Times New Roman" w:hAnsi="Times New Roman" w:cs="Times New Roman"/>
          <w:sz w:val="28"/>
          <w:szCs w:val="28"/>
        </w:rPr>
        <w:t> 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— </w:t>
      </w:r>
      <w:r w:rsidR="0062128B" w:rsidRPr="00A15A58">
        <w:rPr>
          <w:rFonts w:ascii="Times New Roman" w:hAnsi="Times New Roman" w:cs="Times New Roman"/>
          <w:sz w:val="28"/>
          <w:szCs w:val="28"/>
        </w:rPr>
        <w:t>участника СНГ;</w:t>
      </w:r>
    </w:p>
    <w:p w14:paraId="4F6A6F22" w14:textId="1509C2EA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обеспечение равных условий доступа к мерам поддержки для всех субъектов креативных (творческих) индустрий;</w:t>
      </w:r>
    </w:p>
    <w:p w14:paraId="41364FFB" w14:textId="32873E09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>) учет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62128B" w:rsidRPr="00A15A58">
        <w:rPr>
          <w:rFonts w:ascii="Times New Roman" w:hAnsi="Times New Roman" w:cs="Times New Roman"/>
          <w:sz w:val="28"/>
          <w:szCs w:val="28"/>
        </w:rPr>
        <w:t>особенностей и специализации территорий;</w:t>
      </w:r>
    </w:p>
    <w:p w14:paraId="5BA727D9" w14:textId="0963AD80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</w:t>
      </w:r>
      <w:r w:rsidR="0062128B" w:rsidRPr="00A15A58">
        <w:rPr>
          <w:rFonts w:ascii="Times New Roman" w:hAnsi="Times New Roman" w:cs="Times New Roman"/>
          <w:sz w:val="28"/>
          <w:szCs w:val="28"/>
        </w:rPr>
        <w:t>) эффективность использования бюджетных средств;</w:t>
      </w:r>
    </w:p>
    <w:p w14:paraId="36B09D9A" w14:textId="5003ACE3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5</w:t>
      </w:r>
      <w:r w:rsidR="0062128B" w:rsidRPr="00A15A58">
        <w:rPr>
          <w:rFonts w:ascii="Times New Roman" w:hAnsi="Times New Roman" w:cs="Times New Roman"/>
          <w:sz w:val="28"/>
          <w:szCs w:val="28"/>
        </w:rPr>
        <w:t>) стимулирование инновационной деятельности</w:t>
      </w:r>
      <w:r w:rsidR="00C430FB" w:rsidRPr="00A15A58">
        <w:rPr>
          <w:rFonts w:ascii="Times New Roman" w:hAnsi="Times New Roman" w:cs="Times New Roman"/>
          <w:sz w:val="28"/>
          <w:szCs w:val="28"/>
        </w:rPr>
        <w:t xml:space="preserve"> и инвестиций</w:t>
      </w:r>
      <w:r w:rsidR="0062128B" w:rsidRPr="00A15A58">
        <w:rPr>
          <w:rFonts w:ascii="Times New Roman" w:hAnsi="Times New Roman" w:cs="Times New Roman"/>
          <w:sz w:val="28"/>
          <w:szCs w:val="28"/>
        </w:rPr>
        <w:t>.</w:t>
      </w:r>
    </w:p>
    <w:p w14:paraId="309AFAC2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2. Приоритетными направлениями регулирования являются:</w:t>
      </w:r>
    </w:p>
    <w:p w14:paraId="4492A7D6" w14:textId="380C72CE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>) развитие инфраструктуры поддержки;</w:t>
      </w:r>
    </w:p>
    <w:p w14:paraId="493DA1E5" w14:textId="509D29B8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содействие коммерциализации результатов интеллектуальной деятельности;</w:t>
      </w:r>
    </w:p>
    <w:p w14:paraId="5C78B045" w14:textId="38564C5D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>) подготовка кадров для креативных</w:t>
      </w:r>
      <w:r w:rsidR="00C430FB" w:rsidRPr="00A15A58">
        <w:rPr>
          <w:rFonts w:ascii="Times New Roman" w:hAnsi="Times New Roman" w:cs="Times New Roman"/>
          <w:sz w:val="28"/>
          <w:szCs w:val="28"/>
        </w:rPr>
        <w:t xml:space="preserve"> (творческих)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индустрий.</w:t>
      </w:r>
    </w:p>
    <w:p w14:paraId="1D0F3E5B" w14:textId="77777777" w:rsidR="002D7B55" w:rsidRPr="00A15A58" w:rsidRDefault="002D7B55" w:rsidP="00A15A58">
      <w:pPr>
        <w:pStyle w:val="2"/>
        <w:spacing w:before="0"/>
        <w:rPr>
          <w:rFonts w:cs="Times New Roman"/>
          <w:b w:val="0"/>
          <w:color w:val="auto"/>
          <w:sz w:val="28"/>
          <w:szCs w:val="28"/>
        </w:rPr>
      </w:pPr>
    </w:p>
    <w:p w14:paraId="6CD7E320" w14:textId="77777777" w:rsidR="002D7B55" w:rsidRPr="00A15A58" w:rsidRDefault="0062128B" w:rsidP="00A15A58">
      <w:pPr>
        <w:pStyle w:val="2"/>
        <w:spacing w:before="0"/>
        <w:rPr>
          <w:rFonts w:cs="Times New Roman"/>
          <w:color w:val="auto"/>
          <w:sz w:val="28"/>
          <w:szCs w:val="28"/>
        </w:rPr>
      </w:pPr>
      <w:r w:rsidRPr="00A15A58">
        <w:rPr>
          <w:rFonts w:cs="Times New Roman"/>
          <w:b w:val="0"/>
          <w:color w:val="auto"/>
          <w:sz w:val="28"/>
          <w:szCs w:val="28"/>
        </w:rPr>
        <w:t>Статья 1</w:t>
      </w:r>
      <w:r w:rsidR="004C5E08" w:rsidRPr="00A15A58">
        <w:rPr>
          <w:rFonts w:cs="Times New Roman"/>
          <w:b w:val="0"/>
          <w:color w:val="auto"/>
          <w:sz w:val="28"/>
          <w:szCs w:val="28"/>
        </w:rPr>
        <w:t>4</w:t>
      </w:r>
      <w:r w:rsidRPr="00A15A58">
        <w:rPr>
          <w:rFonts w:cs="Times New Roman"/>
          <w:b w:val="0"/>
          <w:color w:val="auto"/>
          <w:sz w:val="28"/>
          <w:szCs w:val="28"/>
        </w:rPr>
        <w:t>.</w:t>
      </w:r>
      <w:r w:rsidRPr="00A15A58">
        <w:rPr>
          <w:rFonts w:cs="Times New Roman"/>
          <w:color w:val="auto"/>
          <w:sz w:val="28"/>
          <w:szCs w:val="28"/>
        </w:rPr>
        <w:t xml:space="preserve"> Организации системы создания, поддержки и развития креативных (творческих) индустрий</w:t>
      </w:r>
      <w:bookmarkEnd w:id="20"/>
    </w:p>
    <w:p w14:paraId="1F8509FC" w14:textId="19189866" w:rsidR="00372121" w:rsidRPr="00A15A58" w:rsidRDefault="00372121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1. </w:t>
      </w:r>
      <w:r w:rsidR="0062128B" w:rsidRPr="00A15A58">
        <w:rPr>
          <w:rFonts w:ascii="Times New Roman" w:hAnsi="Times New Roman" w:cs="Times New Roman"/>
          <w:sz w:val="28"/>
          <w:szCs w:val="28"/>
        </w:rPr>
        <w:t>Для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организации системы создания, поддержки и развития креативных (творческих) индустрий </w:t>
      </w:r>
      <w:r w:rsidR="00B8108A" w:rsidRPr="00A15A58">
        <w:rPr>
          <w:rFonts w:ascii="Times New Roman" w:hAnsi="Times New Roman" w:cs="Times New Roman"/>
          <w:sz w:val="28"/>
          <w:szCs w:val="28"/>
        </w:rPr>
        <w:t>п</w:t>
      </w:r>
      <w:r w:rsidR="0062128B" w:rsidRPr="00A15A58">
        <w:rPr>
          <w:rFonts w:ascii="Times New Roman" w:hAnsi="Times New Roman" w:cs="Times New Roman"/>
          <w:sz w:val="28"/>
          <w:szCs w:val="28"/>
        </w:rPr>
        <w:t>равительство государства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="0062128B" w:rsidRPr="00A15A58">
        <w:rPr>
          <w:rFonts w:ascii="Times New Roman" w:hAnsi="Times New Roman" w:cs="Times New Roman"/>
          <w:sz w:val="28"/>
          <w:szCs w:val="28"/>
        </w:rPr>
        <w:t>участника СНГ</w:t>
      </w:r>
      <w:r w:rsidR="00D95627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62128B" w:rsidRPr="00A15A58">
        <w:rPr>
          <w:rFonts w:ascii="Times New Roman" w:hAnsi="Times New Roman" w:cs="Times New Roman"/>
          <w:sz w:val="28"/>
          <w:szCs w:val="28"/>
        </w:rPr>
        <w:t>определ</w:t>
      </w:r>
      <w:r w:rsidR="00D95627" w:rsidRPr="00A15A58">
        <w:rPr>
          <w:rFonts w:ascii="Times New Roman" w:hAnsi="Times New Roman" w:cs="Times New Roman"/>
          <w:sz w:val="28"/>
          <w:szCs w:val="28"/>
        </w:rPr>
        <w:t>яет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уполномоченн</w:t>
      </w:r>
      <w:r w:rsidR="00D95627" w:rsidRPr="00A15A58">
        <w:rPr>
          <w:rFonts w:ascii="Times New Roman" w:hAnsi="Times New Roman" w:cs="Times New Roman"/>
          <w:sz w:val="28"/>
          <w:szCs w:val="28"/>
        </w:rPr>
        <w:t>ый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орган и утвержд</w:t>
      </w:r>
      <w:r w:rsidR="00D95627" w:rsidRPr="00A15A58">
        <w:rPr>
          <w:rFonts w:ascii="Times New Roman" w:hAnsi="Times New Roman" w:cs="Times New Roman"/>
          <w:sz w:val="28"/>
          <w:szCs w:val="28"/>
        </w:rPr>
        <w:t>ает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поряд</w:t>
      </w:r>
      <w:r w:rsidR="00D95627" w:rsidRPr="00A15A58">
        <w:rPr>
          <w:rFonts w:ascii="Times New Roman" w:hAnsi="Times New Roman" w:cs="Times New Roman"/>
          <w:sz w:val="28"/>
          <w:szCs w:val="28"/>
        </w:rPr>
        <w:t>ок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формирования и ведения Реестра;</w:t>
      </w:r>
    </w:p>
    <w:p w14:paraId="6DDBE3DC" w14:textId="78BE9981" w:rsidR="002D7B55" w:rsidRPr="00A15A58" w:rsidRDefault="00D95627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2. У</w:t>
      </w:r>
      <w:r w:rsidR="0062128B" w:rsidRPr="00A15A58">
        <w:rPr>
          <w:rFonts w:ascii="Times New Roman" w:hAnsi="Times New Roman" w:cs="Times New Roman"/>
          <w:sz w:val="28"/>
          <w:szCs w:val="28"/>
        </w:rPr>
        <w:t>полномоченны</w:t>
      </w:r>
      <w:r w:rsidRPr="00A15A58">
        <w:rPr>
          <w:rFonts w:ascii="Times New Roman" w:hAnsi="Times New Roman" w:cs="Times New Roman"/>
          <w:sz w:val="28"/>
          <w:szCs w:val="28"/>
        </w:rPr>
        <w:t>й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орган</w:t>
      </w:r>
      <w:r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62128B" w:rsidRPr="00A15A58">
        <w:rPr>
          <w:rFonts w:ascii="Times New Roman" w:hAnsi="Times New Roman" w:cs="Times New Roman"/>
          <w:sz w:val="28"/>
          <w:szCs w:val="28"/>
        </w:rPr>
        <w:t>разраб</w:t>
      </w:r>
      <w:r w:rsidRPr="00A15A58">
        <w:rPr>
          <w:rFonts w:ascii="Times New Roman" w:hAnsi="Times New Roman" w:cs="Times New Roman"/>
          <w:sz w:val="28"/>
          <w:szCs w:val="28"/>
        </w:rPr>
        <w:t>атывает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и утвержд</w:t>
      </w:r>
      <w:r w:rsidRPr="00A15A58">
        <w:rPr>
          <w:rFonts w:ascii="Times New Roman" w:hAnsi="Times New Roman" w:cs="Times New Roman"/>
          <w:sz w:val="28"/>
          <w:szCs w:val="28"/>
        </w:rPr>
        <w:t>ает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Переч</w:t>
      </w:r>
      <w:r w:rsidRPr="00A15A58">
        <w:rPr>
          <w:rFonts w:ascii="Times New Roman" w:hAnsi="Times New Roman" w:cs="Times New Roman"/>
          <w:sz w:val="28"/>
          <w:szCs w:val="28"/>
        </w:rPr>
        <w:t>е</w:t>
      </w:r>
      <w:r w:rsidR="0062128B" w:rsidRPr="00A15A58">
        <w:rPr>
          <w:rFonts w:ascii="Times New Roman" w:hAnsi="Times New Roman" w:cs="Times New Roman"/>
          <w:sz w:val="28"/>
          <w:szCs w:val="28"/>
        </w:rPr>
        <w:t>н</w:t>
      </w:r>
      <w:r w:rsidRPr="00A15A58">
        <w:rPr>
          <w:rFonts w:ascii="Times New Roman" w:hAnsi="Times New Roman" w:cs="Times New Roman"/>
          <w:sz w:val="28"/>
          <w:szCs w:val="28"/>
        </w:rPr>
        <w:t>ь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и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62128B" w:rsidRPr="00A15A58">
        <w:rPr>
          <w:rFonts w:ascii="Times New Roman" w:hAnsi="Times New Roman" w:cs="Times New Roman"/>
          <w:sz w:val="28"/>
          <w:szCs w:val="28"/>
        </w:rPr>
        <w:t>план первоочередных мероприятий.</w:t>
      </w:r>
    </w:p>
    <w:p w14:paraId="27C155CD" w14:textId="3D68D698" w:rsidR="002D7B55" w:rsidRPr="00A15A58" w:rsidRDefault="00BD4AC4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>. В целях организации системы развития креативных (творческих) индустрий осуществляется стратегическое планирование на основе:</w:t>
      </w:r>
    </w:p>
    <w:p w14:paraId="3F055C16" w14:textId="69F16588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>) анализа текущего состояния сектора креативной экономики;</w:t>
      </w:r>
    </w:p>
    <w:p w14:paraId="4BAA7DD3" w14:textId="6CD10485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прогноза потребностей рынка;</w:t>
      </w:r>
    </w:p>
    <w:p w14:paraId="66A9EC94" w14:textId="29A754A9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>) учета международного опыта.</w:t>
      </w:r>
    </w:p>
    <w:p w14:paraId="1FE5DD4F" w14:textId="718D9FF7" w:rsidR="002D7B55" w:rsidRPr="00A15A58" w:rsidRDefault="00BD4AC4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</w:t>
      </w:r>
      <w:r w:rsidR="0062128B" w:rsidRPr="00A15A58">
        <w:rPr>
          <w:rFonts w:ascii="Times New Roman" w:hAnsi="Times New Roman" w:cs="Times New Roman"/>
          <w:sz w:val="28"/>
          <w:szCs w:val="28"/>
        </w:rPr>
        <w:t>. Документы стратегического планирования разрабатываются в соответствии с национальным законодательством государства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="0062128B" w:rsidRPr="00A15A58">
        <w:rPr>
          <w:rFonts w:ascii="Times New Roman" w:hAnsi="Times New Roman" w:cs="Times New Roman"/>
          <w:sz w:val="28"/>
          <w:szCs w:val="28"/>
        </w:rPr>
        <w:t>участника СНГ и включаю</w:t>
      </w:r>
      <w:r w:rsidR="00D95627" w:rsidRPr="00A15A58">
        <w:rPr>
          <w:rFonts w:ascii="Times New Roman" w:hAnsi="Times New Roman" w:cs="Times New Roman"/>
          <w:sz w:val="28"/>
          <w:szCs w:val="28"/>
        </w:rPr>
        <w:t>т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в себя:</w:t>
      </w:r>
    </w:p>
    <w:p w14:paraId="5067D69F" w14:textId="3A5A70C2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>) концепцию развития креативных (творческих) индустрий;</w:t>
      </w:r>
    </w:p>
    <w:p w14:paraId="3AA17112" w14:textId="3AA4A5E8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государственные</w:t>
      </w:r>
      <w:r w:rsidR="00CA5B7B" w:rsidRPr="00A15A58">
        <w:rPr>
          <w:rFonts w:ascii="Times New Roman" w:hAnsi="Times New Roman" w:cs="Times New Roman"/>
          <w:sz w:val="28"/>
          <w:szCs w:val="28"/>
        </w:rPr>
        <w:t xml:space="preserve"> и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6C1CE3" w:rsidRPr="00A15A58">
        <w:rPr>
          <w:rFonts w:ascii="Times New Roman" w:hAnsi="Times New Roman" w:cs="Times New Roman"/>
          <w:sz w:val="28"/>
          <w:szCs w:val="28"/>
        </w:rPr>
        <w:t xml:space="preserve">муниципальные (местные) </w:t>
      </w:r>
      <w:r w:rsidR="0062128B" w:rsidRPr="00A15A58">
        <w:rPr>
          <w:rFonts w:ascii="Times New Roman" w:hAnsi="Times New Roman" w:cs="Times New Roman"/>
          <w:sz w:val="28"/>
          <w:szCs w:val="28"/>
        </w:rPr>
        <w:t>программы поддержки;</w:t>
      </w:r>
    </w:p>
    <w:p w14:paraId="5E7B9B2D" w14:textId="597D908B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>) планы мероприятий по реализации программ.</w:t>
      </w:r>
    </w:p>
    <w:p w14:paraId="46FCECCE" w14:textId="77777777" w:rsidR="002D7B55" w:rsidRPr="00A15A58" w:rsidRDefault="002D7B55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0158468" w14:textId="77777777" w:rsidR="002D7B55" w:rsidRPr="00A15A58" w:rsidRDefault="0062128B" w:rsidP="00A15A58">
      <w:pPr>
        <w:pStyle w:val="2"/>
        <w:spacing w:before="0"/>
        <w:rPr>
          <w:rFonts w:cs="Times New Roman"/>
          <w:color w:val="auto"/>
          <w:sz w:val="28"/>
          <w:szCs w:val="28"/>
        </w:rPr>
      </w:pPr>
      <w:bookmarkStart w:id="21" w:name="_Toc200522341"/>
      <w:r w:rsidRPr="00A15A58">
        <w:rPr>
          <w:rFonts w:cs="Times New Roman"/>
          <w:b w:val="0"/>
          <w:color w:val="auto"/>
          <w:sz w:val="28"/>
          <w:szCs w:val="28"/>
        </w:rPr>
        <w:t>Статья 1</w:t>
      </w:r>
      <w:r w:rsidR="004C5E08" w:rsidRPr="00A15A58">
        <w:rPr>
          <w:rFonts w:cs="Times New Roman"/>
          <w:b w:val="0"/>
          <w:color w:val="auto"/>
          <w:sz w:val="28"/>
          <w:szCs w:val="28"/>
        </w:rPr>
        <w:t>5</w:t>
      </w:r>
      <w:r w:rsidRPr="00A15A58">
        <w:rPr>
          <w:rFonts w:cs="Times New Roman"/>
          <w:b w:val="0"/>
          <w:color w:val="auto"/>
          <w:sz w:val="28"/>
          <w:szCs w:val="28"/>
        </w:rPr>
        <w:t>.</w:t>
      </w:r>
      <w:r w:rsidRPr="00A15A58">
        <w:rPr>
          <w:rFonts w:cs="Times New Roman"/>
          <w:color w:val="auto"/>
          <w:sz w:val="28"/>
          <w:szCs w:val="28"/>
        </w:rPr>
        <w:t xml:space="preserve"> Инфраструктура поддержки креативных (творческих) индустрий</w:t>
      </w:r>
      <w:bookmarkEnd w:id="21"/>
      <w:r w:rsidRPr="00A15A58">
        <w:rPr>
          <w:rFonts w:cs="Times New Roman"/>
          <w:color w:val="auto"/>
          <w:sz w:val="28"/>
          <w:szCs w:val="28"/>
        </w:rPr>
        <w:t xml:space="preserve"> </w:t>
      </w:r>
    </w:p>
    <w:p w14:paraId="0485875D" w14:textId="5437BBCE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1. Для обеспечения условий развития креативного потенциала, упрощения доступа к мерам государственной и </w:t>
      </w:r>
      <w:r w:rsidR="00912DCB" w:rsidRPr="00A15A58">
        <w:rPr>
          <w:rFonts w:ascii="Times New Roman" w:hAnsi="Times New Roman" w:cs="Times New Roman"/>
          <w:sz w:val="28"/>
          <w:szCs w:val="28"/>
        </w:rPr>
        <w:t xml:space="preserve">муниципальной (местной) </w:t>
      </w:r>
      <w:r w:rsidRPr="00A15A58">
        <w:rPr>
          <w:rFonts w:ascii="Times New Roman" w:hAnsi="Times New Roman" w:cs="Times New Roman"/>
          <w:sz w:val="28"/>
          <w:szCs w:val="28"/>
        </w:rPr>
        <w:t>поддержки, а также содействия взаимодействию участник</w:t>
      </w:r>
      <w:r w:rsidR="00107C1C" w:rsidRPr="00A15A58">
        <w:rPr>
          <w:rFonts w:ascii="Times New Roman" w:hAnsi="Times New Roman" w:cs="Times New Roman"/>
          <w:sz w:val="28"/>
          <w:szCs w:val="28"/>
        </w:rPr>
        <w:t>ов</w:t>
      </w:r>
      <w:r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AC7AA6" w:rsidRPr="00A15A58">
        <w:rPr>
          <w:rFonts w:ascii="Times New Roman" w:hAnsi="Times New Roman" w:cs="Times New Roman"/>
          <w:sz w:val="28"/>
          <w:szCs w:val="28"/>
        </w:rPr>
        <w:t xml:space="preserve">сектора </w:t>
      </w:r>
      <w:r w:rsidRPr="00A15A58">
        <w:rPr>
          <w:rFonts w:ascii="Times New Roman" w:hAnsi="Times New Roman" w:cs="Times New Roman"/>
          <w:sz w:val="28"/>
          <w:szCs w:val="28"/>
        </w:rPr>
        <w:t>креативно</w:t>
      </w:r>
      <w:r w:rsidR="00AC7AA6" w:rsidRPr="00A15A58">
        <w:rPr>
          <w:rFonts w:ascii="Times New Roman" w:hAnsi="Times New Roman" w:cs="Times New Roman"/>
          <w:sz w:val="28"/>
          <w:szCs w:val="28"/>
        </w:rPr>
        <w:t>й</w:t>
      </w:r>
      <w:r w:rsidRPr="00A15A58">
        <w:rPr>
          <w:rFonts w:ascii="Times New Roman" w:hAnsi="Times New Roman" w:cs="Times New Roman"/>
          <w:sz w:val="28"/>
          <w:szCs w:val="28"/>
        </w:rPr>
        <w:t xml:space="preserve"> экономики создается инфраструктура поддержки креативных (творческих) индустрий (далее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Pr="00A15A58">
        <w:rPr>
          <w:rFonts w:ascii="Times New Roman" w:hAnsi="Times New Roman" w:cs="Times New Roman"/>
          <w:sz w:val="28"/>
          <w:szCs w:val="28"/>
        </w:rPr>
        <w:t>инфраструктура).</w:t>
      </w:r>
    </w:p>
    <w:p w14:paraId="11A6BEC0" w14:textId="389ABBA1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2. Инфраструктура включает</w:t>
      </w:r>
      <w:r w:rsidR="00BD4AC4" w:rsidRPr="00A15A58">
        <w:rPr>
          <w:rFonts w:ascii="Times New Roman" w:hAnsi="Times New Roman" w:cs="Times New Roman"/>
          <w:sz w:val="28"/>
          <w:szCs w:val="28"/>
        </w:rPr>
        <w:t xml:space="preserve"> в себя</w:t>
      </w:r>
      <w:r w:rsidRPr="00A15A58">
        <w:rPr>
          <w:rFonts w:ascii="Times New Roman" w:hAnsi="Times New Roman" w:cs="Times New Roman"/>
          <w:sz w:val="28"/>
          <w:szCs w:val="28"/>
        </w:rPr>
        <w:t xml:space="preserve"> следующие компоненты:</w:t>
      </w:r>
    </w:p>
    <w:p w14:paraId="44F0758F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1) материальная инфраструктура (институты поддержки и развития креативных (творческих) индустрий):</w:t>
      </w:r>
    </w:p>
    <w:p w14:paraId="57DAD66D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а) центры коллективного пользования;</w:t>
      </w:r>
    </w:p>
    <w:p w14:paraId="0160E786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б) креативные кластеры;</w:t>
      </w:r>
    </w:p>
    <w:p w14:paraId="7D9E9D93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в) фонды развития;</w:t>
      </w:r>
    </w:p>
    <w:p w14:paraId="490FFC73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г) образовательные и консультационные центры;</w:t>
      </w:r>
    </w:p>
    <w:p w14:paraId="0554AA50" w14:textId="792C9D68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д) креативные площадки и мастерские</w:t>
      </w:r>
      <w:r w:rsidR="00DF2E86" w:rsidRPr="00A15A58">
        <w:rPr>
          <w:rFonts w:ascii="Times New Roman" w:hAnsi="Times New Roman" w:cs="Times New Roman"/>
          <w:sz w:val="28"/>
          <w:szCs w:val="28"/>
        </w:rPr>
        <w:t>;</w:t>
      </w:r>
      <w:r w:rsidRPr="00A15A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166D12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информационная инфраструктура:</w:t>
      </w:r>
    </w:p>
    <w:p w14:paraId="2363133F" w14:textId="0FA5B87A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а) информационные системы;</w:t>
      </w:r>
    </w:p>
    <w:p w14:paraId="2AE62B35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б) цифровые платформы для взаимодействия и предоставления услуг;</w:t>
      </w:r>
    </w:p>
    <w:p w14:paraId="5B14697E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в) базы данных мер поддержки и доступных ресурсов;</w:t>
      </w:r>
    </w:p>
    <w:p w14:paraId="391FED6D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3) организационная инфраструктура:</w:t>
      </w:r>
    </w:p>
    <w:p w14:paraId="18E44298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а) координационные органы;</w:t>
      </w:r>
    </w:p>
    <w:p w14:paraId="07DB8C73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б) фонды развития креативных проектов; </w:t>
      </w:r>
    </w:p>
    <w:p w14:paraId="0CA7D958" w14:textId="22CE9E13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в) программы поддержки</w:t>
      </w:r>
      <w:r w:rsidR="00DF2E86" w:rsidRPr="00A15A58">
        <w:rPr>
          <w:rFonts w:ascii="Times New Roman" w:hAnsi="Times New Roman" w:cs="Times New Roman"/>
          <w:sz w:val="28"/>
          <w:szCs w:val="28"/>
        </w:rPr>
        <w:t>.</w:t>
      </w:r>
    </w:p>
    <w:p w14:paraId="1E49B5F9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4. Доступ к инфраструктуре предоставляется на условиях:</w:t>
      </w:r>
    </w:p>
    <w:p w14:paraId="0CD6E35B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1) открытости — инфраструктура должна быть доступна всем субъектам креативных (творческих) индустрий без избыточных административных барьеров, информация о ресурсах размещается на официальных сайтах соответствующих органов власти в информационно-телекоммуникационной сети «Интернет</w:t>
      </w:r>
      <w:r w:rsidR="006C1CE3" w:rsidRPr="00A15A58">
        <w:rPr>
          <w:rFonts w:ascii="Times New Roman" w:hAnsi="Times New Roman" w:cs="Times New Roman"/>
          <w:sz w:val="28"/>
          <w:szCs w:val="28"/>
        </w:rPr>
        <w:t>»</w:t>
      </w:r>
      <w:r w:rsidRPr="00A15A58">
        <w:rPr>
          <w:rFonts w:ascii="Times New Roman" w:hAnsi="Times New Roman" w:cs="Times New Roman"/>
          <w:sz w:val="28"/>
          <w:szCs w:val="28"/>
        </w:rPr>
        <w:t>;</w:t>
      </w:r>
    </w:p>
    <w:p w14:paraId="2ADCE1FE" w14:textId="1AF7FF6A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льготного использования — для начинающих субъектов креативн</w:t>
      </w:r>
      <w:r w:rsidR="00252767" w:rsidRPr="00A15A58">
        <w:rPr>
          <w:rFonts w:ascii="Times New Roman" w:hAnsi="Times New Roman" w:cs="Times New Roman"/>
          <w:sz w:val="28"/>
          <w:szCs w:val="28"/>
        </w:rPr>
        <w:t>ых</w:t>
      </w:r>
      <w:r w:rsidRPr="00A15A58">
        <w:rPr>
          <w:rFonts w:ascii="Times New Roman" w:hAnsi="Times New Roman" w:cs="Times New Roman"/>
          <w:sz w:val="28"/>
          <w:szCs w:val="28"/>
        </w:rPr>
        <w:t xml:space="preserve"> (творческ</w:t>
      </w:r>
      <w:r w:rsidR="00252767" w:rsidRPr="00A15A58">
        <w:rPr>
          <w:rFonts w:ascii="Times New Roman" w:hAnsi="Times New Roman" w:cs="Times New Roman"/>
          <w:sz w:val="28"/>
          <w:szCs w:val="28"/>
        </w:rPr>
        <w:t>их</w:t>
      </w:r>
      <w:r w:rsidRPr="00A15A58">
        <w:rPr>
          <w:rFonts w:ascii="Times New Roman" w:hAnsi="Times New Roman" w:cs="Times New Roman"/>
          <w:sz w:val="28"/>
          <w:szCs w:val="28"/>
        </w:rPr>
        <w:t>) индустри</w:t>
      </w:r>
      <w:r w:rsidR="00252767" w:rsidRPr="00A15A58">
        <w:rPr>
          <w:rFonts w:ascii="Times New Roman" w:hAnsi="Times New Roman" w:cs="Times New Roman"/>
          <w:sz w:val="28"/>
          <w:szCs w:val="28"/>
        </w:rPr>
        <w:t>й</w:t>
      </w:r>
      <w:r w:rsidRPr="00A15A58">
        <w:rPr>
          <w:rFonts w:ascii="Times New Roman" w:hAnsi="Times New Roman" w:cs="Times New Roman"/>
          <w:sz w:val="28"/>
          <w:szCs w:val="28"/>
        </w:rPr>
        <w:t xml:space="preserve"> и малых предприятий должны быть предусмотрены </w:t>
      </w:r>
      <w:r w:rsidRPr="00A15A58">
        <w:rPr>
          <w:rFonts w:ascii="Times New Roman" w:hAnsi="Times New Roman" w:cs="Times New Roman"/>
          <w:sz w:val="28"/>
          <w:szCs w:val="28"/>
        </w:rPr>
        <w:lastRenderedPageBreak/>
        <w:t>льготные условия использования материальной и информационной инфраструктуры.</w:t>
      </w:r>
    </w:p>
    <w:p w14:paraId="76D68F22" w14:textId="2C158F2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5. Управление инфраструктурой включает</w:t>
      </w:r>
      <w:r w:rsidR="00BD4AC4" w:rsidRPr="00A15A58">
        <w:rPr>
          <w:rFonts w:ascii="Times New Roman" w:hAnsi="Times New Roman" w:cs="Times New Roman"/>
          <w:sz w:val="28"/>
          <w:szCs w:val="28"/>
        </w:rPr>
        <w:t xml:space="preserve"> в себя</w:t>
      </w:r>
      <w:r w:rsidRPr="00A15A58">
        <w:rPr>
          <w:rFonts w:ascii="Times New Roman" w:hAnsi="Times New Roman" w:cs="Times New Roman"/>
          <w:sz w:val="28"/>
          <w:szCs w:val="28"/>
        </w:rPr>
        <w:t>:</w:t>
      </w:r>
    </w:p>
    <w:p w14:paraId="203DFE98" w14:textId="2437B342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1) мониторинг эффективности использования ресурсов, который осуществляет уполномоченный орган на регулярной основе не реже одного раза в год;</w:t>
      </w:r>
    </w:p>
    <w:p w14:paraId="055CCEC9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ежегодную актуализацию данных о состоянии объектов инфраструктуры;</w:t>
      </w:r>
    </w:p>
    <w:p w14:paraId="5475A606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3) разработку долгосрочных планов развития, учитывающих потребности рынка и особенности территории.</w:t>
      </w:r>
    </w:p>
    <w:p w14:paraId="406F0614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6. Финансирование инфраструктуры осуществляется за счет:</w:t>
      </w:r>
    </w:p>
    <w:p w14:paraId="7E48F531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1) средств бюджетов всех уровней, предусмотренных в рамках соответствующих программ;</w:t>
      </w:r>
    </w:p>
    <w:p w14:paraId="4FF36764" w14:textId="3C42D0C1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внебюджетных источников, включая средства юридических и физических лиц</w:t>
      </w:r>
      <w:r w:rsidR="00BD4AC4" w:rsidRPr="00A15A58">
        <w:rPr>
          <w:rFonts w:ascii="Times New Roman" w:hAnsi="Times New Roman" w:cs="Times New Roman"/>
          <w:sz w:val="28"/>
          <w:szCs w:val="28"/>
        </w:rPr>
        <w:t>;</w:t>
      </w:r>
    </w:p>
    <w:p w14:paraId="47D23448" w14:textId="59C1A4C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3) механизмов государственно-частного</w:t>
      </w:r>
      <w:r w:rsidR="00912DCB" w:rsidRPr="00A15A58">
        <w:rPr>
          <w:rFonts w:ascii="Times New Roman" w:hAnsi="Times New Roman" w:cs="Times New Roman"/>
          <w:sz w:val="28"/>
          <w:szCs w:val="28"/>
        </w:rPr>
        <w:t>, муниципально-частного</w:t>
      </w:r>
      <w:r w:rsidR="00AB7875" w:rsidRPr="00A15A58">
        <w:rPr>
          <w:rFonts w:ascii="Times New Roman" w:hAnsi="Times New Roman" w:cs="Times New Roman"/>
          <w:sz w:val="28"/>
          <w:szCs w:val="28"/>
        </w:rPr>
        <w:t xml:space="preserve"> (местно-частного)</w:t>
      </w:r>
      <w:r w:rsidRPr="00A15A58">
        <w:rPr>
          <w:rFonts w:ascii="Times New Roman" w:hAnsi="Times New Roman" w:cs="Times New Roman"/>
          <w:sz w:val="28"/>
          <w:szCs w:val="28"/>
        </w:rPr>
        <w:t xml:space="preserve"> партнерства, определяемых в порядке, установленном национальным законодательством государства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Pr="00A15A58">
        <w:rPr>
          <w:rFonts w:ascii="Times New Roman" w:hAnsi="Times New Roman" w:cs="Times New Roman"/>
          <w:sz w:val="28"/>
          <w:szCs w:val="28"/>
        </w:rPr>
        <w:t>участника СНГ.</w:t>
      </w:r>
    </w:p>
    <w:p w14:paraId="662C7689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7. Международное сотрудничество в области развития инфраструктуры осуществляется в порядке, установленном национальным законодательством государства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Pr="00A15A58">
        <w:rPr>
          <w:rFonts w:ascii="Times New Roman" w:hAnsi="Times New Roman" w:cs="Times New Roman"/>
          <w:sz w:val="28"/>
          <w:szCs w:val="28"/>
        </w:rPr>
        <w:t>участника СНГ, в том числе через участие в международных программах, обмене опытом и совместных проектах.</w:t>
      </w:r>
    </w:p>
    <w:p w14:paraId="52CC5171" w14:textId="77777777" w:rsidR="00B512EB" w:rsidRPr="00A15A58" w:rsidRDefault="00B512EB" w:rsidP="00A15A5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22" w:name="_Toc200522354"/>
    </w:p>
    <w:p w14:paraId="035D3691" w14:textId="77777777" w:rsidR="002D7B55" w:rsidRPr="00A15A58" w:rsidRDefault="0062128B" w:rsidP="00A15A5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r w:rsidRPr="00A15A58">
        <w:rPr>
          <w:rFonts w:cs="Times New Roman"/>
          <w:color w:val="auto"/>
          <w:sz w:val="28"/>
          <w:szCs w:val="28"/>
        </w:rPr>
        <w:t xml:space="preserve">Глава V. МЕРЫ ГОСУДАРСТВЕННОЙ И </w:t>
      </w:r>
      <w:r w:rsidR="00912DCB" w:rsidRPr="00A15A58">
        <w:rPr>
          <w:rFonts w:cs="Times New Roman"/>
          <w:color w:val="auto"/>
          <w:sz w:val="28"/>
          <w:szCs w:val="28"/>
        </w:rPr>
        <w:t xml:space="preserve">МУНИЦИПАЛЬНОЙ (МЕСТНОЙ) </w:t>
      </w:r>
      <w:r w:rsidRPr="00A15A58">
        <w:rPr>
          <w:rFonts w:cs="Times New Roman"/>
          <w:color w:val="auto"/>
          <w:sz w:val="28"/>
          <w:szCs w:val="28"/>
        </w:rPr>
        <w:t>ПОДДЕРЖКИ</w:t>
      </w:r>
      <w:bookmarkEnd w:id="22"/>
      <w:r w:rsidRPr="00A15A58">
        <w:rPr>
          <w:rFonts w:cs="Times New Roman"/>
          <w:color w:val="auto"/>
          <w:sz w:val="28"/>
          <w:szCs w:val="28"/>
        </w:rPr>
        <w:t xml:space="preserve"> В СФЕРЕ КРЕАТИВНЫХ (ТВОРЧЕСКИХ) ИНДУСТРИЙ, УСЛОВИЯ ИХ ПРЕДОСТАВЛЕНИЯ, МОНИТОРИНГ </w:t>
      </w:r>
      <w:r w:rsidR="00912DCB" w:rsidRPr="00A15A58">
        <w:rPr>
          <w:rFonts w:cs="Times New Roman"/>
          <w:color w:val="auto"/>
          <w:sz w:val="28"/>
          <w:szCs w:val="28"/>
        </w:rPr>
        <w:t>И</w:t>
      </w:r>
      <w:r w:rsidRPr="00A15A58">
        <w:rPr>
          <w:rFonts w:cs="Times New Roman"/>
          <w:color w:val="auto"/>
          <w:sz w:val="28"/>
          <w:szCs w:val="28"/>
        </w:rPr>
        <w:t xml:space="preserve"> ОЦЕНКА ИХ ЭФФЕКТИВНОСТИ</w:t>
      </w:r>
    </w:p>
    <w:p w14:paraId="2A031C56" w14:textId="77777777" w:rsidR="002D7B55" w:rsidRPr="00A15A58" w:rsidRDefault="002D7B55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462E9E8" w14:textId="77777777" w:rsidR="002D7B55" w:rsidRPr="00A15A58" w:rsidRDefault="0062128B" w:rsidP="00A15A58">
      <w:pPr>
        <w:pStyle w:val="2"/>
        <w:spacing w:before="0"/>
        <w:rPr>
          <w:rFonts w:cs="Times New Roman"/>
          <w:color w:val="auto"/>
          <w:sz w:val="28"/>
          <w:szCs w:val="28"/>
        </w:rPr>
      </w:pPr>
      <w:bookmarkStart w:id="23" w:name="_Toc200522356"/>
      <w:r w:rsidRPr="00A15A58">
        <w:rPr>
          <w:rFonts w:cs="Times New Roman"/>
          <w:b w:val="0"/>
          <w:color w:val="auto"/>
          <w:sz w:val="28"/>
          <w:szCs w:val="28"/>
        </w:rPr>
        <w:t>Статья 1</w:t>
      </w:r>
      <w:r w:rsidR="004C5E08" w:rsidRPr="00A15A58">
        <w:rPr>
          <w:rFonts w:cs="Times New Roman"/>
          <w:b w:val="0"/>
          <w:color w:val="auto"/>
          <w:sz w:val="28"/>
          <w:szCs w:val="28"/>
        </w:rPr>
        <w:t>6</w:t>
      </w:r>
      <w:r w:rsidRPr="00A15A58">
        <w:rPr>
          <w:rFonts w:cs="Times New Roman"/>
          <w:b w:val="0"/>
          <w:color w:val="auto"/>
          <w:sz w:val="28"/>
          <w:szCs w:val="28"/>
        </w:rPr>
        <w:t>.</w:t>
      </w:r>
      <w:r w:rsidRPr="00A15A58">
        <w:rPr>
          <w:rFonts w:cs="Times New Roman"/>
          <w:color w:val="auto"/>
          <w:sz w:val="28"/>
          <w:szCs w:val="28"/>
        </w:rPr>
        <w:t xml:space="preserve"> </w:t>
      </w:r>
      <w:bookmarkEnd w:id="23"/>
      <w:r w:rsidRPr="00A15A58">
        <w:rPr>
          <w:rFonts w:cs="Times New Roman"/>
          <w:color w:val="auto"/>
          <w:sz w:val="28"/>
          <w:szCs w:val="28"/>
        </w:rPr>
        <w:t xml:space="preserve">Государственная и </w:t>
      </w:r>
      <w:r w:rsidR="00912DCB" w:rsidRPr="00A15A58">
        <w:rPr>
          <w:rFonts w:cs="Times New Roman"/>
          <w:color w:val="auto"/>
          <w:sz w:val="28"/>
          <w:szCs w:val="28"/>
        </w:rPr>
        <w:t>муниципальная (местная)</w:t>
      </w:r>
      <w:r w:rsidRPr="00A15A58">
        <w:rPr>
          <w:rFonts w:cs="Times New Roman"/>
          <w:color w:val="auto"/>
          <w:sz w:val="28"/>
          <w:szCs w:val="28"/>
        </w:rPr>
        <w:t xml:space="preserve"> поддержка в сфере креативных </w:t>
      </w:r>
      <w:r w:rsidR="00DD212F" w:rsidRPr="00A15A58">
        <w:rPr>
          <w:rFonts w:cs="Times New Roman"/>
          <w:color w:val="auto"/>
          <w:sz w:val="28"/>
          <w:szCs w:val="28"/>
        </w:rPr>
        <w:t xml:space="preserve">(творческих) </w:t>
      </w:r>
      <w:r w:rsidRPr="00A15A58">
        <w:rPr>
          <w:rFonts w:cs="Times New Roman"/>
          <w:color w:val="auto"/>
          <w:sz w:val="28"/>
          <w:szCs w:val="28"/>
        </w:rPr>
        <w:t>индустрий</w:t>
      </w:r>
    </w:p>
    <w:p w14:paraId="71B43AE0" w14:textId="54F6D0EC" w:rsidR="002D7B55" w:rsidRPr="00A15A58" w:rsidRDefault="0062128B" w:rsidP="00A15A58">
      <w:pPr>
        <w:pStyle w:val="af7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660"/>
        <w:jc w:val="both"/>
        <w:rPr>
          <w:sz w:val="28"/>
          <w:szCs w:val="28"/>
          <w:shd w:val="clear" w:color="auto" w:fill="FFFFFF"/>
        </w:rPr>
      </w:pPr>
      <w:r w:rsidRPr="00A15A58">
        <w:rPr>
          <w:sz w:val="28"/>
          <w:szCs w:val="28"/>
          <w:shd w:val="clear" w:color="auto" w:fill="FFFFFF"/>
        </w:rPr>
        <w:t xml:space="preserve">В целях создания благоприятных условий для развития креативных (творческих) индустрий органами государственной власти и </w:t>
      </w:r>
      <w:r w:rsidR="00D31E2E" w:rsidRPr="00A15A58">
        <w:rPr>
          <w:sz w:val="28"/>
          <w:szCs w:val="28"/>
          <w:shd w:val="clear" w:color="auto" w:fill="FFFFFF"/>
        </w:rPr>
        <w:t xml:space="preserve">муниципальными (местными) органами </w:t>
      </w:r>
      <w:r w:rsidR="00620E19" w:rsidRPr="00A15A58">
        <w:rPr>
          <w:sz w:val="28"/>
          <w:szCs w:val="28"/>
          <w:shd w:val="clear" w:color="auto" w:fill="FFFFFF"/>
        </w:rPr>
        <w:t xml:space="preserve">власти </w:t>
      </w:r>
      <w:r w:rsidRPr="00A15A58">
        <w:rPr>
          <w:sz w:val="28"/>
          <w:szCs w:val="28"/>
          <w:shd w:val="clear" w:color="auto" w:fill="FFFFFF"/>
        </w:rPr>
        <w:t>государства</w:t>
      </w:r>
      <w:r w:rsidR="00FB372D" w:rsidRPr="00A15A58">
        <w:rPr>
          <w:sz w:val="28"/>
          <w:szCs w:val="28"/>
          <w:shd w:val="clear" w:color="auto" w:fill="FFFFFF"/>
        </w:rPr>
        <w:t xml:space="preserve"> — </w:t>
      </w:r>
      <w:r w:rsidRPr="00A15A58">
        <w:rPr>
          <w:sz w:val="28"/>
          <w:szCs w:val="28"/>
          <w:shd w:val="clear" w:color="auto" w:fill="FFFFFF"/>
        </w:rPr>
        <w:t xml:space="preserve">участника СНГ могут предоставляться </w:t>
      </w:r>
      <w:r w:rsidR="00960CE7" w:rsidRPr="00A15A58">
        <w:rPr>
          <w:sz w:val="28"/>
          <w:szCs w:val="28"/>
          <w:shd w:val="clear" w:color="auto" w:fill="FFFFFF"/>
        </w:rPr>
        <w:t xml:space="preserve">соответственно </w:t>
      </w:r>
      <w:r w:rsidRPr="00A15A58">
        <w:rPr>
          <w:sz w:val="28"/>
          <w:szCs w:val="28"/>
          <w:shd w:val="clear" w:color="auto" w:fill="FFFFFF"/>
        </w:rPr>
        <w:t xml:space="preserve">меры государственной и </w:t>
      </w:r>
      <w:r w:rsidR="00912DCB" w:rsidRPr="00A15A58">
        <w:rPr>
          <w:sz w:val="28"/>
          <w:szCs w:val="28"/>
          <w:shd w:val="clear" w:color="auto" w:fill="FFFFFF"/>
        </w:rPr>
        <w:t>муниципальной (местной)</w:t>
      </w:r>
      <w:r w:rsidRPr="00A15A58">
        <w:rPr>
          <w:sz w:val="28"/>
          <w:szCs w:val="28"/>
          <w:shd w:val="clear" w:color="auto" w:fill="FFFFFF"/>
        </w:rPr>
        <w:t xml:space="preserve"> поддержки </w:t>
      </w:r>
      <w:r w:rsidR="0065323A" w:rsidRPr="00A15A58">
        <w:rPr>
          <w:sz w:val="28"/>
          <w:szCs w:val="28"/>
          <w:shd w:val="clear" w:color="auto" w:fill="FFFFFF"/>
        </w:rPr>
        <w:t xml:space="preserve">в </w:t>
      </w:r>
      <w:r w:rsidRPr="00A15A58">
        <w:rPr>
          <w:sz w:val="28"/>
          <w:szCs w:val="28"/>
          <w:shd w:val="clear" w:color="auto" w:fill="FFFFFF"/>
        </w:rPr>
        <w:t xml:space="preserve">сфере креативных </w:t>
      </w:r>
      <w:r w:rsidR="00DD212F" w:rsidRPr="00A15A58">
        <w:rPr>
          <w:sz w:val="28"/>
          <w:szCs w:val="28"/>
          <w:shd w:val="clear" w:color="auto" w:fill="FFFFFF"/>
        </w:rPr>
        <w:t xml:space="preserve">(творческих) </w:t>
      </w:r>
      <w:r w:rsidRPr="00A15A58">
        <w:rPr>
          <w:sz w:val="28"/>
          <w:szCs w:val="28"/>
          <w:shd w:val="clear" w:color="auto" w:fill="FFFFFF"/>
        </w:rPr>
        <w:t>индустрий.</w:t>
      </w:r>
    </w:p>
    <w:p w14:paraId="2A439C29" w14:textId="239A6440" w:rsidR="002D7B55" w:rsidRPr="00A15A58" w:rsidRDefault="0062128B" w:rsidP="00A15A58">
      <w:pPr>
        <w:pStyle w:val="af7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660"/>
        <w:jc w:val="both"/>
        <w:rPr>
          <w:sz w:val="28"/>
          <w:szCs w:val="28"/>
        </w:rPr>
      </w:pPr>
      <w:r w:rsidRPr="00A15A58">
        <w:rPr>
          <w:rFonts w:eastAsia="SimSun"/>
          <w:sz w:val="28"/>
          <w:szCs w:val="28"/>
          <w:lang w:eastAsia="zh-CN" w:bidi="ar"/>
        </w:rPr>
        <w:t xml:space="preserve">Государственная и </w:t>
      </w:r>
      <w:r w:rsidR="00912DCB" w:rsidRPr="00A15A58">
        <w:rPr>
          <w:sz w:val="28"/>
          <w:szCs w:val="28"/>
          <w:shd w:val="clear" w:color="auto" w:fill="FFFFFF"/>
        </w:rPr>
        <w:t>муниципальн</w:t>
      </w:r>
      <w:r w:rsidR="0065323A" w:rsidRPr="00A15A58">
        <w:rPr>
          <w:sz w:val="28"/>
          <w:szCs w:val="28"/>
          <w:shd w:val="clear" w:color="auto" w:fill="FFFFFF"/>
        </w:rPr>
        <w:t>ая</w:t>
      </w:r>
      <w:r w:rsidR="00912DCB" w:rsidRPr="00A15A58">
        <w:rPr>
          <w:sz w:val="28"/>
          <w:szCs w:val="28"/>
          <w:shd w:val="clear" w:color="auto" w:fill="FFFFFF"/>
        </w:rPr>
        <w:t xml:space="preserve"> (местн</w:t>
      </w:r>
      <w:r w:rsidR="0065323A" w:rsidRPr="00A15A58">
        <w:rPr>
          <w:sz w:val="28"/>
          <w:szCs w:val="28"/>
          <w:shd w:val="clear" w:color="auto" w:fill="FFFFFF"/>
        </w:rPr>
        <w:t>ая</w:t>
      </w:r>
      <w:r w:rsidR="00912DCB" w:rsidRPr="00A15A58">
        <w:rPr>
          <w:sz w:val="28"/>
          <w:szCs w:val="28"/>
          <w:shd w:val="clear" w:color="auto" w:fill="FFFFFF"/>
        </w:rPr>
        <w:t>) поддержка</w:t>
      </w:r>
      <w:r w:rsidRPr="00A15A58">
        <w:rPr>
          <w:rFonts w:eastAsia="SimSun"/>
          <w:sz w:val="28"/>
          <w:szCs w:val="28"/>
          <w:lang w:eastAsia="zh-CN" w:bidi="ar"/>
        </w:rPr>
        <w:t xml:space="preserve"> в сфере креативных </w:t>
      </w:r>
      <w:r w:rsidR="00DD212F" w:rsidRPr="00A15A58">
        <w:rPr>
          <w:rFonts w:eastAsia="SimSun"/>
          <w:sz w:val="28"/>
          <w:szCs w:val="28"/>
          <w:lang w:eastAsia="zh-CN" w:bidi="ar"/>
        </w:rPr>
        <w:t xml:space="preserve">(творческих) </w:t>
      </w:r>
      <w:r w:rsidRPr="00A15A58">
        <w:rPr>
          <w:rFonts w:eastAsia="SimSun"/>
          <w:sz w:val="28"/>
          <w:szCs w:val="28"/>
          <w:lang w:eastAsia="zh-CN" w:bidi="ar"/>
        </w:rPr>
        <w:t>индустрий может предоставляться путем оказания финансовой, имущественной, образовательной, информационной и иной поддержки субъектам креативных (творческих) индустрий.</w:t>
      </w:r>
      <w:bookmarkStart w:id="24" w:name="_Toc200522363"/>
    </w:p>
    <w:p w14:paraId="7ECAA33D" w14:textId="77777777" w:rsidR="002D7B55" w:rsidRPr="00A15A58" w:rsidRDefault="0062128B" w:rsidP="00A15A58">
      <w:pPr>
        <w:pStyle w:val="af7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660"/>
        <w:jc w:val="both"/>
        <w:rPr>
          <w:sz w:val="28"/>
          <w:szCs w:val="28"/>
        </w:rPr>
      </w:pPr>
      <w:r w:rsidRPr="00A15A58">
        <w:rPr>
          <w:rFonts w:eastAsia="SimSun"/>
          <w:sz w:val="28"/>
          <w:szCs w:val="28"/>
          <w:lang w:eastAsia="zh-CN" w:bidi="ar"/>
        </w:rPr>
        <w:t xml:space="preserve">Механизмами государственной и </w:t>
      </w:r>
      <w:r w:rsidR="00912DCB" w:rsidRPr="00A15A58">
        <w:rPr>
          <w:sz w:val="28"/>
          <w:szCs w:val="28"/>
          <w:shd w:val="clear" w:color="auto" w:fill="FFFFFF"/>
        </w:rPr>
        <w:t>муниципальной (местной)</w:t>
      </w:r>
      <w:r w:rsidR="00FB372D" w:rsidRPr="00A15A58">
        <w:rPr>
          <w:sz w:val="28"/>
          <w:szCs w:val="28"/>
          <w:shd w:val="clear" w:color="auto" w:fill="FFFFFF"/>
        </w:rPr>
        <w:t xml:space="preserve"> </w:t>
      </w:r>
      <w:r w:rsidRPr="00A15A58">
        <w:rPr>
          <w:sz w:val="28"/>
          <w:szCs w:val="28"/>
        </w:rPr>
        <w:t>поддержки креативных (творческих) индустрий</w:t>
      </w:r>
      <w:bookmarkEnd w:id="24"/>
      <w:r w:rsidRPr="00A15A58">
        <w:rPr>
          <w:sz w:val="28"/>
          <w:szCs w:val="28"/>
        </w:rPr>
        <w:t xml:space="preserve"> являются:</w:t>
      </w:r>
    </w:p>
    <w:p w14:paraId="3EE54CE7" w14:textId="7504BE91" w:rsidR="002D7B55" w:rsidRPr="00A15A58" w:rsidRDefault="00AB7875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) программно-целевой </w:t>
      </w:r>
      <w:r w:rsidR="004E1FF6" w:rsidRPr="00A15A58">
        <w:rPr>
          <w:rFonts w:ascii="Times New Roman" w:hAnsi="Times New Roman" w:cs="Times New Roman"/>
          <w:sz w:val="28"/>
          <w:szCs w:val="28"/>
        </w:rPr>
        <w:t xml:space="preserve">механизм </w:t>
      </w:r>
      <w:r w:rsidR="0062128B" w:rsidRPr="00A15A58">
        <w:rPr>
          <w:rFonts w:ascii="Times New Roman" w:hAnsi="Times New Roman" w:cs="Times New Roman"/>
          <w:sz w:val="28"/>
          <w:szCs w:val="28"/>
        </w:rPr>
        <w:t>(разработка и реализация целевых программ, мониторинг достижения показателей);</w:t>
      </w:r>
    </w:p>
    <w:p w14:paraId="7DC40990" w14:textId="520FC047" w:rsidR="002D7B55" w:rsidRPr="00A15A58" w:rsidRDefault="00AB7875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) институциональный </w:t>
      </w:r>
      <w:r w:rsidR="004E1FF6" w:rsidRPr="00A15A58">
        <w:rPr>
          <w:rFonts w:ascii="Times New Roman" w:hAnsi="Times New Roman" w:cs="Times New Roman"/>
          <w:sz w:val="28"/>
          <w:szCs w:val="28"/>
        </w:rPr>
        <w:t xml:space="preserve">механизм </w:t>
      </w:r>
      <w:r w:rsidR="0062128B" w:rsidRPr="00A15A58">
        <w:rPr>
          <w:rFonts w:ascii="Times New Roman" w:hAnsi="Times New Roman" w:cs="Times New Roman"/>
          <w:sz w:val="28"/>
          <w:szCs w:val="28"/>
        </w:rPr>
        <w:t>(создание специализированных организаций поддержки, формирование экспертных советов);</w:t>
      </w:r>
    </w:p>
    <w:p w14:paraId="64AFDCBC" w14:textId="41504A85" w:rsidR="002D7B55" w:rsidRPr="00A15A58" w:rsidRDefault="00AB7875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) информационный </w:t>
      </w:r>
      <w:r w:rsidR="004E1FF6" w:rsidRPr="00A15A58">
        <w:rPr>
          <w:rFonts w:ascii="Times New Roman" w:hAnsi="Times New Roman" w:cs="Times New Roman"/>
          <w:sz w:val="28"/>
          <w:szCs w:val="28"/>
        </w:rPr>
        <w:t xml:space="preserve">механизм </w:t>
      </w:r>
      <w:r w:rsidR="0062128B" w:rsidRPr="00A15A58">
        <w:rPr>
          <w:rFonts w:ascii="Times New Roman" w:hAnsi="Times New Roman" w:cs="Times New Roman"/>
          <w:sz w:val="28"/>
          <w:szCs w:val="28"/>
        </w:rPr>
        <w:t>(ведение реестров и баз данных, организация коммуникационных площадок).</w:t>
      </w:r>
    </w:p>
    <w:p w14:paraId="49B40937" w14:textId="01700A94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4. </w:t>
      </w:r>
      <w:r w:rsidR="004E1FF6" w:rsidRPr="00A15A58">
        <w:rPr>
          <w:rFonts w:ascii="Times New Roman" w:hAnsi="Times New Roman" w:cs="Times New Roman"/>
          <w:sz w:val="28"/>
          <w:szCs w:val="28"/>
        </w:rPr>
        <w:t>П</w:t>
      </w:r>
      <w:r w:rsidRPr="00A15A58">
        <w:rPr>
          <w:rFonts w:ascii="Times New Roman" w:hAnsi="Times New Roman" w:cs="Times New Roman"/>
          <w:sz w:val="28"/>
          <w:szCs w:val="28"/>
        </w:rPr>
        <w:t>редоставлени</w:t>
      </w:r>
      <w:r w:rsidR="004E1FF6" w:rsidRPr="00A15A58">
        <w:rPr>
          <w:rFonts w:ascii="Times New Roman" w:hAnsi="Times New Roman" w:cs="Times New Roman"/>
          <w:sz w:val="28"/>
          <w:szCs w:val="28"/>
        </w:rPr>
        <w:t>е</w:t>
      </w:r>
      <w:r w:rsidRPr="00A15A58">
        <w:rPr>
          <w:rFonts w:ascii="Times New Roman" w:hAnsi="Times New Roman" w:cs="Times New Roman"/>
          <w:sz w:val="28"/>
          <w:szCs w:val="28"/>
        </w:rPr>
        <w:t xml:space="preserve"> г</w:t>
      </w:r>
      <w:r w:rsidRPr="00A15A58">
        <w:rPr>
          <w:rFonts w:ascii="Times New Roman" w:eastAsia="SimSun" w:hAnsi="Times New Roman" w:cs="Times New Roman"/>
          <w:sz w:val="28"/>
          <w:szCs w:val="28"/>
          <w:lang w:eastAsia="zh-CN" w:bidi="ar"/>
        </w:rPr>
        <w:t xml:space="preserve">осударственной и </w:t>
      </w:r>
      <w:r w:rsidR="00912DCB" w:rsidRPr="00A15A58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муниципальной (местной)</w:t>
      </w:r>
      <w:r w:rsidR="003117B1" w:rsidRPr="00A15A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15A58">
        <w:rPr>
          <w:rFonts w:ascii="Times New Roman" w:eastAsia="SimSun" w:hAnsi="Times New Roman" w:cs="Times New Roman"/>
          <w:sz w:val="28"/>
          <w:szCs w:val="28"/>
          <w:lang w:eastAsia="zh-CN" w:bidi="ar"/>
        </w:rPr>
        <w:t>поддержк</w:t>
      </w:r>
      <w:r w:rsidR="003117B1" w:rsidRPr="00A15A58">
        <w:rPr>
          <w:rFonts w:ascii="Times New Roman" w:eastAsia="SimSun" w:hAnsi="Times New Roman" w:cs="Times New Roman"/>
          <w:sz w:val="28"/>
          <w:szCs w:val="28"/>
          <w:lang w:eastAsia="zh-CN" w:bidi="ar"/>
        </w:rPr>
        <w:t>и</w:t>
      </w:r>
      <w:r w:rsidRPr="00A15A58">
        <w:rPr>
          <w:rFonts w:ascii="Times New Roman" w:eastAsia="SimSun" w:hAnsi="Times New Roman" w:cs="Times New Roman"/>
          <w:sz w:val="28"/>
          <w:szCs w:val="28"/>
          <w:lang w:eastAsia="zh-CN" w:bidi="ar"/>
        </w:rPr>
        <w:t xml:space="preserve"> в сфере креативных </w:t>
      </w:r>
      <w:r w:rsidR="004E1FF6" w:rsidRPr="00A15A58">
        <w:rPr>
          <w:rFonts w:ascii="Times New Roman" w:eastAsia="SimSun" w:hAnsi="Times New Roman" w:cs="Times New Roman"/>
          <w:sz w:val="28"/>
          <w:szCs w:val="28"/>
          <w:lang w:eastAsia="zh-CN" w:bidi="ar"/>
        </w:rPr>
        <w:t xml:space="preserve">(творческих) </w:t>
      </w:r>
      <w:r w:rsidRPr="00A15A58">
        <w:rPr>
          <w:rFonts w:ascii="Times New Roman" w:eastAsia="SimSun" w:hAnsi="Times New Roman" w:cs="Times New Roman"/>
          <w:sz w:val="28"/>
          <w:szCs w:val="28"/>
          <w:lang w:eastAsia="zh-CN" w:bidi="ar"/>
        </w:rPr>
        <w:t>индустрий</w:t>
      </w:r>
      <w:r w:rsidR="004E1FF6" w:rsidRPr="00A15A58">
        <w:rPr>
          <w:rFonts w:ascii="Times New Roman" w:eastAsia="SimSun" w:hAnsi="Times New Roman" w:cs="Times New Roman"/>
          <w:sz w:val="28"/>
          <w:szCs w:val="28"/>
          <w:lang w:eastAsia="zh-CN" w:bidi="ar"/>
        </w:rPr>
        <w:t xml:space="preserve"> осуществляется на</w:t>
      </w:r>
      <w:r w:rsidRPr="00A15A58">
        <w:rPr>
          <w:rFonts w:ascii="Times New Roman" w:eastAsia="SimSun" w:hAnsi="Times New Roman" w:cs="Times New Roman"/>
          <w:sz w:val="28"/>
          <w:szCs w:val="28"/>
          <w:lang w:eastAsia="zh-CN" w:bidi="ar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>конкурсн</w:t>
      </w:r>
      <w:r w:rsidR="004E1FF6" w:rsidRPr="00A15A58">
        <w:rPr>
          <w:rFonts w:ascii="Times New Roman" w:hAnsi="Times New Roman" w:cs="Times New Roman"/>
          <w:sz w:val="28"/>
          <w:szCs w:val="28"/>
        </w:rPr>
        <w:t>ой</w:t>
      </w:r>
      <w:r w:rsidRPr="00A15A58">
        <w:rPr>
          <w:rFonts w:ascii="Times New Roman" w:hAnsi="Times New Roman" w:cs="Times New Roman"/>
          <w:sz w:val="28"/>
          <w:szCs w:val="28"/>
        </w:rPr>
        <w:t xml:space="preserve"> основ</w:t>
      </w:r>
      <w:r w:rsidR="004E1FF6" w:rsidRPr="00A15A58">
        <w:rPr>
          <w:rFonts w:ascii="Times New Roman" w:hAnsi="Times New Roman" w:cs="Times New Roman"/>
          <w:sz w:val="28"/>
          <w:szCs w:val="28"/>
        </w:rPr>
        <w:t>е и предполагает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>обязательную оценку эффективности и участие профессионального сообщества.</w:t>
      </w:r>
    </w:p>
    <w:p w14:paraId="1AD2528F" w14:textId="77777777" w:rsidR="00DD212F" w:rsidRPr="00A15A58" w:rsidRDefault="00DD212F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1B5E7AF" w14:textId="77777777" w:rsidR="002D7B55" w:rsidRPr="00A15A58" w:rsidRDefault="0062128B" w:rsidP="00A15A58">
      <w:pPr>
        <w:pStyle w:val="af7"/>
        <w:spacing w:before="0" w:beforeAutospacing="0" w:after="0" w:afterAutospacing="0"/>
        <w:ind w:firstLineChars="250" w:firstLine="700"/>
        <w:jc w:val="both"/>
        <w:rPr>
          <w:sz w:val="28"/>
          <w:szCs w:val="28"/>
        </w:rPr>
      </w:pPr>
      <w:r w:rsidRPr="00A15A58">
        <w:rPr>
          <w:sz w:val="28"/>
          <w:szCs w:val="28"/>
          <w:shd w:val="clear" w:color="auto" w:fill="FFFFFF"/>
        </w:rPr>
        <w:t>Статья 1</w:t>
      </w:r>
      <w:r w:rsidR="004C5E08" w:rsidRPr="00A15A58">
        <w:rPr>
          <w:sz w:val="28"/>
          <w:szCs w:val="28"/>
          <w:shd w:val="clear" w:color="auto" w:fill="FFFFFF"/>
        </w:rPr>
        <w:t>7</w:t>
      </w:r>
      <w:r w:rsidRPr="00A15A58">
        <w:rPr>
          <w:sz w:val="28"/>
          <w:szCs w:val="28"/>
          <w:shd w:val="clear" w:color="auto" w:fill="FFFFFF"/>
        </w:rPr>
        <w:t>.</w:t>
      </w:r>
      <w:r w:rsidRPr="00A15A58">
        <w:rPr>
          <w:b/>
          <w:bCs/>
          <w:sz w:val="28"/>
          <w:szCs w:val="28"/>
          <w:shd w:val="clear" w:color="auto" w:fill="FFFFFF"/>
        </w:rPr>
        <w:t xml:space="preserve"> Условия предоставления субъектам креативных (творческих) индустрий мер государственной и </w:t>
      </w:r>
      <w:r w:rsidR="003117B1" w:rsidRPr="00A15A58">
        <w:rPr>
          <w:b/>
          <w:bCs/>
          <w:sz w:val="28"/>
          <w:szCs w:val="28"/>
          <w:shd w:val="clear" w:color="auto" w:fill="FFFFFF"/>
        </w:rPr>
        <w:t>муниципальной (местной)</w:t>
      </w:r>
      <w:r w:rsidRPr="00A15A58">
        <w:rPr>
          <w:b/>
          <w:bCs/>
          <w:sz w:val="28"/>
          <w:szCs w:val="28"/>
          <w:shd w:val="clear" w:color="auto" w:fill="FFFFFF"/>
        </w:rPr>
        <w:t xml:space="preserve"> поддержки в сфере креативных (творческих) индустрий</w:t>
      </w:r>
    </w:p>
    <w:p w14:paraId="0A85CCBD" w14:textId="77777777" w:rsidR="002D7B55" w:rsidRPr="00A15A58" w:rsidRDefault="0062128B" w:rsidP="00A15A58">
      <w:pPr>
        <w:numPr>
          <w:ilvl w:val="0"/>
          <w:numId w:val="5"/>
        </w:numPr>
        <w:spacing w:after="0" w:line="240" w:lineRule="auto"/>
        <w:ind w:firstLineChars="256" w:firstLine="717"/>
        <w:jc w:val="both"/>
        <w:rPr>
          <w:rFonts w:ascii="Times New Roman" w:eastAsia="SimSun" w:hAnsi="Times New Roman" w:cs="Times New Roman"/>
          <w:sz w:val="28"/>
          <w:szCs w:val="28"/>
          <w:lang w:eastAsia="zh-CN" w:bidi="ar"/>
        </w:rPr>
      </w:pPr>
      <w:r w:rsidRPr="00A15A58">
        <w:rPr>
          <w:rFonts w:ascii="Times New Roman" w:eastAsia="SimSun" w:hAnsi="Times New Roman" w:cs="Times New Roman"/>
          <w:sz w:val="28"/>
          <w:szCs w:val="28"/>
          <w:lang w:eastAsia="zh-CN" w:bidi="ar"/>
        </w:rPr>
        <w:t xml:space="preserve">Меры государственной </w:t>
      </w:r>
      <w:r w:rsidR="003117B1" w:rsidRPr="00A15A58">
        <w:rPr>
          <w:rFonts w:ascii="Times New Roman" w:eastAsia="SimSun" w:hAnsi="Times New Roman" w:cs="Times New Roman"/>
          <w:sz w:val="28"/>
          <w:szCs w:val="28"/>
          <w:lang w:eastAsia="zh-CN" w:bidi="ar"/>
        </w:rPr>
        <w:t xml:space="preserve">и муниципальной (местной) </w:t>
      </w:r>
      <w:r w:rsidRPr="00A15A58">
        <w:rPr>
          <w:rFonts w:ascii="Times New Roman" w:eastAsia="SimSun" w:hAnsi="Times New Roman" w:cs="Times New Roman"/>
          <w:sz w:val="28"/>
          <w:szCs w:val="28"/>
          <w:lang w:eastAsia="zh-CN" w:bidi="ar"/>
        </w:rPr>
        <w:t>поддержки в сфере креативных (творческих) индустрий могут предоставляться субъектам креативных (творческих) индустрий, которые включены в Реестр, при соблюдении ими одновременно следующих условий:</w:t>
      </w:r>
    </w:p>
    <w:p w14:paraId="4A0C2FEC" w14:textId="2FA31FB9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>) соответствие деятельности Перечню;</w:t>
      </w:r>
    </w:p>
    <w:p w14:paraId="50975297" w14:textId="2004D1B4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отсутствие задолженностей по налогам и сборам;</w:t>
      </w:r>
    </w:p>
    <w:p w14:paraId="58484D3C" w14:textId="73EDA387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>) предоставление достоверной отчетности о деятельности.</w:t>
      </w:r>
    </w:p>
    <w:p w14:paraId="68C7E397" w14:textId="7EA77AA2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2. Нормативными правовыми актами, устанавливающими порядок предоставления мер государственной</w:t>
      </w:r>
      <w:r w:rsidR="003117B1" w:rsidRPr="00A15A58">
        <w:rPr>
          <w:rFonts w:ascii="Times New Roman" w:hAnsi="Times New Roman" w:cs="Times New Roman"/>
          <w:sz w:val="28"/>
          <w:szCs w:val="28"/>
        </w:rPr>
        <w:t xml:space="preserve"> поддержки</w:t>
      </w:r>
      <w:r w:rsidRPr="00A15A58">
        <w:rPr>
          <w:rFonts w:ascii="Times New Roman" w:hAnsi="Times New Roman" w:cs="Times New Roman"/>
          <w:sz w:val="28"/>
          <w:szCs w:val="28"/>
        </w:rPr>
        <w:t xml:space="preserve"> или </w:t>
      </w:r>
      <w:r w:rsidR="003117B1" w:rsidRPr="00A15A58">
        <w:rPr>
          <w:rFonts w:ascii="Times New Roman" w:hAnsi="Times New Roman" w:cs="Times New Roman"/>
          <w:sz w:val="28"/>
          <w:szCs w:val="28"/>
        </w:rPr>
        <w:t>муниципальной (местной)</w:t>
      </w:r>
      <w:r w:rsidRPr="00A15A58">
        <w:rPr>
          <w:rFonts w:ascii="Times New Roman" w:hAnsi="Times New Roman" w:cs="Times New Roman"/>
          <w:sz w:val="28"/>
          <w:szCs w:val="28"/>
        </w:rPr>
        <w:t xml:space="preserve"> поддержки, могут быть установлены льготные категории субъектов креативной (творческой) индустрии, которым меры поддержки предоставляются в первоочередном порядке. К таким льготным категориям относятся субъекты креативной (творческой) индустрии</w:t>
      </w:r>
      <w:r w:rsidR="004E1FF6" w:rsidRPr="00A15A58">
        <w:rPr>
          <w:rFonts w:ascii="Times New Roman" w:hAnsi="Times New Roman" w:cs="Times New Roman"/>
          <w:sz w:val="28"/>
          <w:szCs w:val="28"/>
        </w:rPr>
        <w:t>,</w:t>
      </w:r>
      <w:r w:rsidRPr="00A15A58">
        <w:rPr>
          <w:rFonts w:ascii="Times New Roman" w:hAnsi="Times New Roman" w:cs="Times New Roman"/>
          <w:sz w:val="28"/>
          <w:szCs w:val="28"/>
        </w:rPr>
        <w:t xml:space="preserve"> осуществляющие:</w:t>
      </w:r>
    </w:p>
    <w:p w14:paraId="57730E2B" w14:textId="7A189E25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>) инновационные проекты;</w:t>
      </w:r>
    </w:p>
    <w:p w14:paraId="73F35A30" w14:textId="1D77F70A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экспортную деятельность;</w:t>
      </w:r>
    </w:p>
    <w:p w14:paraId="59D7EA15" w14:textId="1E4D0F61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>) проекты, направленным на развитие территорий государства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="0062128B" w:rsidRPr="00A15A58">
        <w:rPr>
          <w:rFonts w:ascii="Times New Roman" w:hAnsi="Times New Roman" w:cs="Times New Roman"/>
          <w:sz w:val="28"/>
          <w:szCs w:val="28"/>
        </w:rPr>
        <w:t>участника СНГ.</w:t>
      </w:r>
    </w:p>
    <w:p w14:paraId="4B3C1134" w14:textId="77777777" w:rsidR="002D7B55" w:rsidRPr="00A15A58" w:rsidRDefault="002D7B55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A6CCF1B" w14:textId="77777777" w:rsidR="002D7B55" w:rsidRPr="00A15A58" w:rsidRDefault="0062128B" w:rsidP="00A15A58">
      <w:pPr>
        <w:pStyle w:val="af7"/>
        <w:spacing w:before="0" w:beforeAutospacing="0" w:after="0" w:afterAutospacing="0"/>
        <w:ind w:firstLineChars="250" w:firstLine="700"/>
        <w:jc w:val="both"/>
        <w:rPr>
          <w:b/>
          <w:bCs/>
          <w:sz w:val="28"/>
          <w:szCs w:val="28"/>
          <w:shd w:val="clear" w:color="auto" w:fill="FFFFFF"/>
        </w:rPr>
      </w:pPr>
      <w:r w:rsidRPr="00A15A58">
        <w:rPr>
          <w:sz w:val="28"/>
          <w:szCs w:val="28"/>
          <w:shd w:val="clear" w:color="auto" w:fill="FFFFFF"/>
        </w:rPr>
        <w:t>Статья 1</w:t>
      </w:r>
      <w:r w:rsidR="004C5E08" w:rsidRPr="00A15A58">
        <w:rPr>
          <w:sz w:val="28"/>
          <w:szCs w:val="28"/>
          <w:shd w:val="clear" w:color="auto" w:fill="FFFFFF"/>
        </w:rPr>
        <w:t>8</w:t>
      </w:r>
      <w:r w:rsidRPr="00A15A58">
        <w:rPr>
          <w:sz w:val="28"/>
          <w:szCs w:val="28"/>
          <w:shd w:val="clear" w:color="auto" w:fill="FFFFFF"/>
        </w:rPr>
        <w:t>.</w:t>
      </w:r>
      <w:r w:rsidRPr="00A15A58">
        <w:rPr>
          <w:b/>
          <w:bCs/>
          <w:sz w:val="28"/>
          <w:szCs w:val="28"/>
          <w:shd w:val="clear" w:color="auto" w:fill="FFFFFF"/>
        </w:rPr>
        <w:t xml:space="preserve"> Меры государственной и </w:t>
      </w:r>
      <w:r w:rsidR="003117B1" w:rsidRPr="00A15A58">
        <w:rPr>
          <w:b/>
          <w:bCs/>
          <w:sz w:val="28"/>
          <w:szCs w:val="28"/>
          <w:shd w:val="clear" w:color="auto" w:fill="FFFFFF"/>
        </w:rPr>
        <w:t>муниципальной (местной)</w:t>
      </w:r>
      <w:r w:rsidRPr="00A15A58">
        <w:rPr>
          <w:b/>
          <w:bCs/>
          <w:sz w:val="28"/>
          <w:szCs w:val="28"/>
          <w:shd w:val="clear" w:color="auto" w:fill="FFFFFF"/>
        </w:rPr>
        <w:t xml:space="preserve"> поддержки в сфере креативных (творческих) индустрий</w:t>
      </w:r>
    </w:p>
    <w:p w14:paraId="1B522922" w14:textId="717C1BCD" w:rsidR="002D7B55" w:rsidRPr="00A15A58" w:rsidRDefault="004E1FF6" w:rsidP="00A15A58">
      <w:pPr>
        <w:autoSpaceDE w:val="0"/>
        <w:autoSpaceDN w:val="0"/>
        <w:adjustRightInd w:val="0"/>
        <w:spacing w:after="0" w:line="240" w:lineRule="auto"/>
        <w:ind w:firstLineChars="25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1. 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Мерами государственной и </w:t>
      </w:r>
      <w:r w:rsidR="003117B1" w:rsidRPr="00A15A58">
        <w:rPr>
          <w:rFonts w:ascii="Times New Roman" w:hAnsi="Times New Roman" w:cs="Times New Roman"/>
          <w:sz w:val="28"/>
          <w:szCs w:val="28"/>
        </w:rPr>
        <w:t>муниципальной (местной)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поддержки в сфере креативных (творческих) индустрий являются:</w:t>
      </w:r>
    </w:p>
    <w:p w14:paraId="3A00CD87" w14:textId="77777777" w:rsidR="002D7B55" w:rsidRPr="00A15A58" w:rsidRDefault="0062128B" w:rsidP="00A15A5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Chars="235" w:firstLine="65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финансовая поддержка в сфере креативных (творческих) индустрий;</w:t>
      </w:r>
    </w:p>
    <w:p w14:paraId="4BD97528" w14:textId="77777777" w:rsidR="002D7B55" w:rsidRPr="00A15A58" w:rsidRDefault="0062128B" w:rsidP="00A15A5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Chars="235" w:firstLine="65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имущественная поддержка в сфере креативных (творческих) индустрий;</w:t>
      </w:r>
    </w:p>
    <w:p w14:paraId="70705373" w14:textId="77777777" w:rsidR="002D7B55" w:rsidRPr="00A15A58" w:rsidRDefault="0062128B" w:rsidP="00A15A5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Chars="235" w:firstLine="65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образовательная и информационная поддержка;</w:t>
      </w:r>
    </w:p>
    <w:p w14:paraId="203E4D67" w14:textId="77777777" w:rsidR="002D7B55" w:rsidRPr="00A15A58" w:rsidRDefault="0062128B" w:rsidP="00A15A5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Chars="235" w:firstLine="65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консультационно-техническая поддержка;</w:t>
      </w:r>
    </w:p>
    <w:p w14:paraId="112C2E2E" w14:textId="52C04552" w:rsidR="002D7B55" w:rsidRPr="00A15A58" w:rsidRDefault="0062128B" w:rsidP="00A15A5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Chars="235" w:firstLine="65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иные </w:t>
      </w:r>
      <w:r w:rsidR="005812DD" w:rsidRPr="00A15A58">
        <w:rPr>
          <w:rFonts w:ascii="Times New Roman" w:hAnsi="Times New Roman" w:cs="Times New Roman"/>
          <w:sz w:val="28"/>
          <w:szCs w:val="28"/>
        </w:rPr>
        <w:t>меры</w:t>
      </w:r>
      <w:r w:rsidRPr="00A15A58">
        <w:rPr>
          <w:rFonts w:ascii="Times New Roman" w:hAnsi="Times New Roman" w:cs="Times New Roman"/>
          <w:sz w:val="28"/>
          <w:szCs w:val="28"/>
        </w:rPr>
        <w:t>.</w:t>
      </w:r>
    </w:p>
    <w:p w14:paraId="66F4524E" w14:textId="36D2E9F3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2. Меры государственной и </w:t>
      </w:r>
      <w:r w:rsidR="003117B1" w:rsidRPr="00A15A58">
        <w:rPr>
          <w:rFonts w:ascii="Times New Roman" w:hAnsi="Times New Roman" w:cs="Times New Roman"/>
          <w:sz w:val="28"/>
          <w:szCs w:val="28"/>
        </w:rPr>
        <w:t>муниципальной (местной)</w:t>
      </w:r>
      <w:r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65323A" w:rsidRPr="00A15A58">
        <w:rPr>
          <w:rFonts w:ascii="Times New Roman" w:hAnsi="Times New Roman" w:cs="Times New Roman"/>
          <w:sz w:val="28"/>
          <w:szCs w:val="28"/>
        </w:rPr>
        <w:t xml:space="preserve">поддержки </w:t>
      </w:r>
      <w:r w:rsidRPr="00A15A58">
        <w:rPr>
          <w:rFonts w:ascii="Times New Roman" w:hAnsi="Times New Roman" w:cs="Times New Roman"/>
          <w:sz w:val="28"/>
          <w:szCs w:val="28"/>
        </w:rPr>
        <w:t>применя</w:t>
      </w:r>
      <w:r w:rsidR="0065323A" w:rsidRPr="00A15A58">
        <w:rPr>
          <w:rFonts w:ascii="Times New Roman" w:hAnsi="Times New Roman" w:cs="Times New Roman"/>
          <w:sz w:val="28"/>
          <w:szCs w:val="28"/>
        </w:rPr>
        <w:t>ют</w:t>
      </w:r>
      <w:r w:rsidRPr="00A15A58">
        <w:rPr>
          <w:rFonts w:ascii="Times New Roman" w:hAnsi="Times New Roman" w:cs="Times New Roman"/>
          <w:sz w:val="28"/>
          <w:szCs w:val="28"/>
        </w:rPr>
        <w:t>ся с учетом:</w:t>
      </w:r>
    </w:p>
    <w:p w14:paraId="460671FF" w14:textId="038DFE9A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>) отраслевой специфики субъектов креативных (творческих) индустрий;</w:t>
      </w:r>
    </w:p>
    <w:p w14:paraId="0050208D" w14:textId="796D02EE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стадии развития креативных (творческих) индустрий;</w:t>
      </w:r>
    </w:p>
    <w:p w14:paraId="1CFD7DB1" w14:textId="66164C03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>) территориальных особенностей.</w:t>
      </w:r>
    </w:p>
    <w:p w14:paraId="43CBB92E" w14:textId="77777777" w:rsidR="002D7B55" w:rsidRPr="00A15A58" w:rsidRDefault="002D7B55" w:rsidP="00A15A58">
      <w:pPr>
        <w:autoSpaceDE w:val="0"/>
        <w:autoSpaceDN w:val="0"/>
        <w:adjustRightInd w:val="0"/>
        <w:spacing w:after="0" w:line="240" w:lineRule="auto"/>
        <w:ind w:leftChars="235" w:left="517"/>
        <w:jc w:val="both"/>
        <w:rPr>
          <w:rFonts w:ascii="Times New Roman" w:hAnsi="Times New Roman" w:cs="Times New Roman"/>
          <w:sz w:val="28"/>
          <w:szCs w:val="28"/>
        </w:rPr>
      </w:pPr>
    </w:p>
    <w:p w14:paraId="798C05AE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5A58">
        <w:rPr>
          <w:rFonts w:ascii="Times New Roman" w:hAnsi="Times New Roman" w:cs="Times New Roman"/>
          <w:bCs/>
          <w:sz w:val="28"/>
          <w:szCs w:val="28"/>
        </w:rPr>
        <w:t>Статья 1</w:t>
      </w:r>
      <w:r w:rsidR="004C5E08" w:rsidRPr="00A15A58">
        <w:rPr>
          <w:rFonts w:ascii="Times New Roman" w:hAnsi="Times New Roman" w:cs="Times New Roman"/>
          <w:bCs/>
          <w:sz w:val="28"/>
          <w:szCs w:val="28"/>
        </w:rPr>
        <w:t>9</w:t>
      </w:r>
      <w:r w:rsidRPr="00A15A58">
        <w:rPr>
          <w:rFonts w:ascii="Times New Roman" w:hAnsi="Times New Roman" w:cs="Times New Roman"/>
          <w:bCs/>
          <w:sz w:val="28"/>
          <w:szCs w:val="28"/>
        </w:rPr>
        <w:t>.</w:t>
      </w:r>
      <w:r w:rsidR="00FB372D" w:rsidRPr="00A15A5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b/>
          <w:bCs/>
          <w:sz w:val="28"/>
          <w:szCs w:val="28"/>
        </w:rPr>
        <w:t>Финансовая поддержка в сфере креативных (творческих) индустрий</w:t>
      </w:r>
    </w:p>
    <w:p w14:paraId="0BC2DA9A" w14:textId="4E44D572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Chars="25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Финансовая поддержка в сфере креативных (творческих) индустрий осуществляется в соответствии с национальны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м законодательством государства — </w:t>
      </w:r>
      <w:r w:rsidRPr="00A15A58">
        <w:rPr>
          <w:rFonts w:ascii="Times New Roman" w:hAnsi="Times New Roman" w:cs="Times New Roman"/>
          <w:sz w:val="28"/>
          <w:szCs w:val="28"/>
        </w:rPr>
        <w:t>участника СНГ в следующих формах:</w:t>
      </w:r>
    </w:p>
    <w:p w14:paraId="4D48F91F" w14:textId="5FC6FB19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>) субсидии на возмещение части затрат;</w:t>
      </w:r>
    </w:p>
    <w:p w14:paraId="0389F66D" w14:textId="6F9BE8E3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гранты на реализацию проектов;</w:t>
      </w:r>
    </w:p>
    <w:p w14:paraId="5EBF771B" w14:textId="4B424181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>) государственные гарантии;</w:t>
      </w:r>
    </w:p>
    <w:p w14:paraId="724939E5" w14:textId="47D7C136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</w:t>
      </w:r>
      <w:r w:rsidR="0062128B" w:rsidRPr="00A15A58">
        <w:rPr>
          <w:rFonts w:ascii="Times New Roman" w:hAnsi="Times New Roman" w:cs="Times New Roman"/>
          <w:sz w:val="28"/>
          <w:szCs w:val="28"/>
        </w:rPr>
        <w:t>) льготное кредитование;</w:t>
      </w:r>
    </w:p>
    <w:p w14:paraId="7E3F0664" w14:textId="3B1C1C2B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5</w:t>
      </w:r>
      <w:r w:rsidR="0062128B" w:rsidRPr="00A15A58">
        <w:rPr>
          <w:rFonts w:ascii="Times New Roman" w:hAnsi="Times New Roman" w:cs="Times New Roman"/>
          <w:sz w:val="28"/>
          <w:szCs w:val="28"/>
        </w:rPr>
        <w:t>) налоговые каникулы для вновь зарегистрированных субъектов креативных (творческих) индустрий;</w:t>
      </w:r>
    </w:p>
    <w:p w14:paraId="52E52270" w14:textId="2B0140FE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6</w:t>
      </w:r>
      <w:r w:rsidR="0062128B" w:rsidRPr="00A15A58">
        <w:rPr>
          <w:rFonts w:ascii="Times New Roman" w:hAnsi="Times New Roman" w:cs="Times New Roman"/>
          <w:sz w:val="28"/>
          <w:szCs w:val="28"/>
        </w:rPr>
        <w:t>) ины</w:t>
      </w:r>
      <w:r w:rsidR="0065323A" w:rsidRPr="00A15A58">
        <w:rPr>
          <w:rFonts w:ascii="Times New Roman" w:hAnsi="Times New Roman" w:cs="Times New Roman"/>
          <w:sz w:val="28"/>
          <w:szCs w:val="28"/>
        </w:rPr>
        <w:t>е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форм</w:t>
      </w:r>
      <w:r w:rsidR="0065323A" w:rsidRPr="00A15A58">
        <w:rPr>
          <w:rFonts w:ascii="Times New Roman" w:hAnsi="Times New Roman" w:cs="Times New Roman"/>
          <w:sz w:val="28"/>
          <w:szCs w:val="28"/>
        </w:rPr>
        <w:t>ы</w:t>
      </w:r>
      <w:r w:rsidR="0062128B" w:rsidRPr="00A15A58">
        <w:rPr>
          <w:rFonts w:ascii="Times New Roman" w:hAnsi="Times New Roman" w:cs="Times New Roman"/>
          <w:sz w:val="28"/>
          <w:szCs w:val="28"/>
        </w:rPr>
        <w:t>.</w:t>
      </w:r>
    </w:p>
    <w:p w14:paraId="3B67031F" w14:textId="77777777" w:rsidR="002D7B55" w:rsidRPr="00A15A58" w:rsidRDefault="002D7B55" w:rsidP="00A15A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EF8D55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25" w:name="_Toc200522357"/>
      <w:r w:rsidRPr="00A15A5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4C5E08" w:rsidRPr="00A15A58">
        <w:rPr>
          <w:rFonts w:ascii="Times New Roman" w:hAnsi="Times New Roman" w:cs="Times New Roman"/>
          <w:sz w:val="28"/>
          <w:szCs w:val="28"/>
        </w:rPr>
        <w:t>20</w:t>
      </w:r>
      <w:r w:rsidRPr="00A15A58">
        <w:rPr>
          <w:rFonts w:ascii="Times New Roman" w:hAnsi="Times New Roman" w:cs="Times New Roman"/>
          <w:sz w:val="28"/>
          <w:szCs w:val="28"/>
        </w:rPr>
        <w:t xml:space="preserve">. </w:t>
      </w:r>
      <w:r w:rsidRPr="00A15A58">
        <w:rPr>
          <w:rFonts w:ascii="Times New Roman" w:hAnsi="Times New Roman" w:cs="Times New Roman"/>
          <w:b/>
          <w:bCs/>
          <w:sz w:val="28"/>
          <w:szCs w:val="28"/>
        </w:rPr>
        <w:t>Имущественная поддержка</w:t>
      </w:r>
      <w:bookmarkEnd w:id="25"/>
      <w:r w:rsidRPr="00A15A58">
        <w:rPr>
          <w:rFonts w:ascii="Times New Roman" w:hAnsi="Times New Roman" w:cs="Times New Roman"/>
          <w:b/>
          <w:bCs/>
          <w:sz w:val="28"/>
          <w:szCs w:val="28"/>
        </w:rPr>
        <w:t xml:space="preserve"> в сфере креативных (творческих) индустрий</w:t>
      </w:r>
    </w:p>
    <w:p w14:paraId="760DE43F" w14:textId="054A52B5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Chars="25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Имущественная поддержка осуществляется в соответствии с национальным законодательством государства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Pr="00A15A58">
        <w:rPr>
          <w:rFonts w:ascii="Times New Roman" w:hAnsi="Times New Roman" w:cs="Times New Roman"/>
          <w:sz w:val="28"/>
          <w:szCs w:val="28"/>
        </w:rPr>
        <w:t>участника СНГ в виде:</w:t>
      </w:r>
    </w:p>
    <w:p w14:paraId="0DFA3429" w14:textId="0F538D46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) передачи во владение и (или) в пользование государственного или </w:t>
      </w:r>
      <w:r w:rsidR="00D31E2E" w:rsidRPr="00A15A58">
        <w:rPr>
          <w:rFonts w:ascii="Times New Roman" w:hAnsi="Times New Roman" w:cs="Times New Roman"/>
          <w:sz w:val="28"/>
          <w:szCs w:val="28"/>
        </w:rPr>
        <w:t>муниципального (местного)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имущества и других материальных активов для использования в целях развития креативных (творческих) индустрий;</w:t>
      </w:r>
    </w:p>
    <w:p w14:paraId="52AFB254" w14:textId="4EFE747C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создани</w:t>
      </w:r>
      <w:r w:rsidR="005812DD" w:rsidRPr="00A15A58">
        <w:rPr>
          <w:rFonts w:ascii="Times New Roman" w:hAnsi="Times New Roman" w:cs="Times New Roman"/>
          <w:sz w:val="28"/>
          <w:szCs w:val="28"/>
        </w:rPr>
        <w:t>я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центров коллективного пользования оборудованием и инфраструктурой учреждений культуры, науки, креативных площадок, кластеров, </w:t>
      </w:r>
      <w:proofErr w:type="gramStart"/>
      <w:r w:rsidR="0062128B" w:rsidRPr="00A15A58">
        <w:rPr>
          <w:rFonts w:ascii="Times New Roman" w:hAnsi="Times New Roman" w:cs="Times New Roman"/>
          <w:sz w:val="28"/>
          <w:szCs w:val="28"/>
        </w:rPr>
        <w:t>бизнес-инновационных</w:t>
      </w:r>
      <w:proofErr w:type="gramEnd"/>
      <w:r w:rsidR="0062128B" w:rsidRPr="00A15A58">
        <w:rPr>
          <w:rFonts w:ascii="Times New Roman" w:hAnsi="Times New Roman" w:cs="Times New Roman"/>
          <w:sz w:val="28"/>
          <w:szCs w:val="28"/>
        </w:rPr>
        <w:t xml:space="preserve"> центров и мастерских.</w:t>
      </w:r>
    </w:p>
    <w:p w14:paraId="39592B84" w14:textId="77777777" w:rsidR="002D7B55" w:rsidRPr="00A15A58" w:rsidRDefault="002D7B55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CE7291E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26" w:name="_Toc200522358"/>
      <w:r w:rsidRPr="00A15A58">
        <w:rPr>
          <w:rFonts w:ascii="Times New Roman" w:hAnsi="Times New Roman" w:cs="Times New Roman"/>
          <w:sz w:val="28"/>
          <w:szCs w:val="28"/>
        </w:rPr>
        <w:t>Статья 2</w:t>
      </w:r>
      <w:r w:rsidR="004C5E08" w:rsidRPr="00A15A58">
        <w:rPr>
          <w:rFonts w:ascii="Times New Roman" w:hAnsi="Times New Roman" w:cs="Times New Roman"/>
          <w:sz w:val="28"/>
          <w:szCs w:val="28"/>
        </w:rPr>
        <w:t>1</w:t>
      </w:r>
      <w:r w:rsidRPr="00A15A58">
        <w:rPr>
          <w:rFonts w:ascii="Times New Roman" w:hAnsi="Times New Roman" w:cs="Times New Roman"/>
          <w:sz w:val="28"/>
          <w:szCs w:val="28"/>
        </w:rPr>
        <w:t xml:space="preserve">. </w:t>
      </w:r>
      <w:r w:rsidRPr="00A15A58">
        <w:rPr>
          <w:rFonts w:ascii="Times New Roman" w:hAnsi="Times New Roman" w:cs="Times New Roman"/>
          <w:b/>
          <w:bCs/>
          <w:sz w:val="28"/>
          <w:szCs w:val="28"/>
        </w:rPr>
        <w:t>Образовательная и информационная поддержка</w:t>
      </w:r>
      <w:bookmarkEnd w:id="26"/>
      <w:r w:rsidRPr="00A15A58">
        <w:rPr>
          <w:rFonts w:ascii="Times New Roman" w:hAnsi="Times New Roman" w:cs="Times New Roman"/>
          <w:b/>
          <w:bCs/>
          <w:sz w:val="28"/>
          <w:szCs w:val="28"/>
        </w:rPr>
        <w:t xml:space="preserve"> в сфере креативных (творческих) индустрий</w:t>
      </w:r>
    </w:p>
    <w:p w14:paraId="3B212649" w14:textId="3A78CEDF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1. Образовательная поддержка в сфере креативных (творческих) индустрий осуществляется в </w:t>
      </w:r>
      <w:r w:rsidR="005812DD" w:rsidRPr="00A15A58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A15A58">
        <w:rPr>
          <w:rFonts w:ascii="Times New Roman" w:hAnsi="Times New Roman" w:cs="Times New Roman"/>
          <w:sz w:val="28"/>
          <w:szCs w:val="28"/>
        </w:rPr>
        <w:t>форм</w:t>
      </w:r>
      <w:r w:rsidR="005812DD" w:rsidRPr="00A15A58">
        <w:rPr>
          <w:rFonts w:ascii="Times New Roman" w:hAnsi="Times New Roman" w:cs="Times New Roman"/>
          <w:sz w:val="28"/>
          <w:szCs w:val="28"/>
        </w:rPr>
        <w:t>ах</w:t>
      </w:r>
      <w:r w:rsidRPr="00A15A58">
        <w:rPr>
          <w:rFonts w:ascii="Times New Roman" w:hAnsi="Times New Roman" w:cs="Times New Roman"/>
          <w:sz w:val="28"/>
          <w:szCs w:val="28"/>
        </w:rPr>
        <w:t>:</w:t>
      </w:r>
    </w:p>
    <w:p w14:paraId="01C695D1" w14:textId="69253D6D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>) разработк</w:t>
      </w:r>
      <w:r w:rsidR="005812DD" w:rsidRPr="00A15A58">
        <w:rPr>
          <w:rFonts w:ascii="Times New Roman" w:hAnsi="Times New Roman" w:cs="Times New Roman"/>
          <w:sz w:val="28"/>
          <w:szCs w:val="28"/>
        </w:rPr>
        <w:t>а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и внедрени</w:t>
      </w:r>
      <w:r w:rsidR="005812DD" w:rsidRPr="00A15A58">
        <w:rPr>
          <w:rFonts w:ascii="Times New Roman" w:hAnsi="Times New Roman" w:cs="Times New Roman"/>
          <w:sz w:val="28"/>
          <w:szCs w:val="28"/>
        </w:rPr>
        <w:t>е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образовательных программ в системе национального образования, включая программы профессиональной переподготовки;</w:t>
      </w:r>
    </w:p>
    <w:p w14:paraId="3A6E177E" w14:textId="5DAEDC0A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организаци</w:t>
      </w:r>
      <w:r w:rsidR="005812DD" w:rsidRPr="00A15A58">
        <w:rPr>
          <w:rFonts w:ascii="Times New Roman" w:hAnsi="Times New Roman" w:cs="Times New Roman"/>
          <w:sz w:val="28"/>
          <w:szCs w:val="28"/>
        </w:rPr>
        <w:t>я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стажировки;</w:t>
      </w:r>
    </w:p>
    <w:p w14:paraId="2C8808D4" w14:textId="60440AF3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>) содействи</w:t>
      </w:r>
      <w:r w:rsidR="005812DD" w:rsidRPr="00A15A58">
        <w:rPr>
          <w:rFonts w:ascii="Times New Roman" w:hAnsi="Times New Roman" w:cs="Times New Roman"/>
          <w:sz w:val="28"/>
          <w:szCs w:val="28"/>
        </w:rPr>
        <w:t>е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самообразованию и профессиональному развитию;</w:t>
      </w:r>
    </w:p>
    <w:p w14:paraId="79C78581" w14:textId="134FD966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5A58">
        <w:rPr>
          <w:rFonts w:ascii="Times New Roman" w:hAnsi="Times New Roman" w:cs="Times New Roman"/>
          <w:sz w:val="28"/>
          <w:szCs w:val="28"/>
        </w:rPr>
        <w:t>4</w:t>
      </w:r>
      <w:r w:rsidR="0062128B" w:rsidRPr="00A15A58">
        <w:rPr>
          <w:rFonts w:ascii="Times New Roman" w:hAnsi="Times New Roman" w:cs="Times New Roman"/>
          <w:sz w:val="28"/>
          <w:szCs w:val="28"/>
        </w:rPr>
        <w:t>) оказани</w:t>
      </w:r>
      <w:r w:rsidR="005812DD" w:rsidRPr="00A15A58">
        <w:rPr>
          <w:rFonts w:ascii="Times New Roman" w:hAnsi="Times New Roman" w:cs="Times New Roman"/>
          <w:sz w:val="28"/>
          <w:szCs w:val="28"/>
        </w:rPr>
        <w:t>е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учебно-методической и научно-методической помощи субъектам креативных (творческой) индустрий;</w:t>
      </w:r>
      <w:proofErr w:type="gramEnd"/>
    </w:p>
    <w:p w14:paraId="7659938E" w14:textId="53217B09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5</w:t>
      </w:r>
      <w:r w:rsidR="0062128B" w:rsidRPr="00A15A58">
        <w:rPr>
          <w:rFonts w:ascii="Times New Roman" w:hAnsi="Times New Roman" w:cs="Times New Roman"/>
          <w:sz w:val="28"/>
          <w:szCs w:val="28"/>
        </w:rPr>
        <w:t>) ины</w:t>
      </w:r>
      <w:r w:rsidR="005812DD" w:rsidRPr="00A15A58">
        <w:rPr>
          <w:rFonts w:ascii="Times New Roman" w:hAnsi="Times New Roman" w:cs="Times New Roman"/>
          <w:sz w:val="28"/>
          <w:szCs w:val="28"/>
        </w:rPr>
        <w:t>е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форм</w:t>
      </w:r>
      <w:r w:rsidR="005812DD" w:rsidRPr="00A15A58">
        <w:rPr>
          <w:rFonts w:ascii="Times New Roman" w:hAnsi="Times New Roman" w:cs="Times New Roman"/>
          <w:sz w:val="28"/>
          <w:szCs w:val="28"/>
        </w:rPr>
        <w:t>ы</w:t>
      </w:r>
      <w:r w:rsidR="0062128B" w:rsidRPr="00A15A58">
        <w:rPr>
          <w:rFonts w:ascii="Times New Roman" w:hAnsi="Times New Roman" w:cs="Times New Roman"/>
          <w:sz w:val="28"/>
          <w:szCs w:val="28"/>
        </w:rPr>
        <w:t>, предусмотренны</w:t>
      </w:r>
      <w:r w:rsidR="005812DD" w:rsidRPr="00A15A58">
        <w:rPr>
          <w:rFonts w:ascii="Times New Roman" w:hAnsi="Times New Roman" w:cs="Times New Roman"/>
          <w:sz w:val="28"/>
          <w:szCs w:val="28"/>
        </w:rPr>
        <w:t>е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национальным законодательством государства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="0062128B" w:rsidRPr="00A15A58">
        <w:rPr>
          <w:rFonts w:ascii="Times New Roman" w:hAnsi="Times New Roman" w:cs="Times New Roman"/>
          <w:sz w:val="28"/>
          <w:szCs w:val="28"/>
        </w:rPr>
        <w:t>участника СНГ.</w:t>
      </w:r>
    </w:p>
    <w:p w14:paraId="657EABCA" w14:textId="1F2B07A6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2. Информационная поддержка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="00FF7833" w:rsidRPr="00A15A58">
        <w:rPr>
          <w:rFonts w:ascii="Times New Roman" w:hAnsi="Times New Roman" w:cs="Times New Roman"/>
          <w:sz w:val="28"/>
          <w:szCs w:val="28"/>
        </w:rPr>
        <w:t xml:space="preserve">в </w:t>
      </w:r>
      <w:r w:rsidRPr="00A15A58">
        <w:rPr>
          <w:rFonts w:ascii="Times New Roman" w:hAnsi="Times New Roman" w:cs="Times New Roman"/>
          <w:sz w:val="28"/>
          <w:szCs w:val="28"/>
        </w:rPr>
        <w:t>сфер</w:t>
      </w:r>
      <w:r w:rsidR="00FF7833" w:rsidRPr="00A15A58">
        <w:rPr>
          <w:rFonts w:ascii="Times New Roman" w:hAnsi="Times New Roman" w:cs="Times New Roman"/>
          <w:sz w:val="28"/>
          <w:szCs w:val="28"/>
        </w:rPr>
        <w:t>е</w:t>
      </w:r>
      <w:r w:rsidRPr="00A15A58">
        <w:rPr>
          <w:rFonts w:ascii="Times New Roman" w:hAnsi="Times New Roman" w:cs="Times New Roman"/>
          <w:sz w:val="28"/>
          <w:szCs w:val="28"/>
        </w:rPr>
        <w:t xml:space="preserve"> креативных (творческих) индустрий включает</w:t>
      </w:r>
      <w:r w:rsidR="00FF7833" w:rsidRPr="00A15A58">
        <w:rPr>
          <w:rFonts w:ascii="Times New Roman" w:hAnsi="Times New Roman" w:cs="Times New Roman"/>
          <w:sz w:val="28"/>
          <w:szCs w:val="28"/>
        </w:rPr>
        <w:t xml:space="preserve"> в себя</w:t>
      </w:r>
      <w:r w:rsidRPr="00A15A58">
        <w:rPr>
          <w:rFonts w:ascii="Times New Roman" w:hAnsi="Times New Roman" w:cs="Times New Roman"/>
          <w:sz w:val="28"/>
          <w:szCs w:val="28"/>
        </w:rPr>
        <w:t xml:space="preserve"> создание единого информационного портала, на котором размещается информация о мерах государственной и </w:t>
      </w:r>
      <w:r w:rsidR="003117B1" w:rsidRPr="00A15A58">
        <w:rPr>
          <w:rFonts w:ascii="Times New Roman" w:hAnsi="Times New Roman" w:cs="Times New Roman"/>
          <w:sz w:val="28"/>
          <w:szCs w:val="28"/>
        </w:rPr>
        <w:t>муниципальной (местной)</w:t>
      </w:r>
      <w:r w:rsidRPr="00A15A58">
        <w:rPr>
          <w:rFonts w:ascii="Times New Roman" w:hAnsi="Times New Roman" w:cs="Times New Roman"/>
          <w:sz w:val="28"/>
          <w:szCs w:val="28"/>
        </w:rPr>
        <w:t xml:space="preserve"> поддержки в сфере креативных (творческих) индустрий, вид</w:t>
      </w:r>
      <w:r w:rsidR="00252767" w:rsidRPr="00A15A58">
        <w:rPr>
          <w:rFonts w:ascii="Times New Roman" w:hAnsi="Times New Roman" w:cs="Times New Roman"/>
          <w:sz w:val="28"/>
          <w:szCs w:val="28"/>
        </w:rPr>
        <w:t>ах</w:t>
      </w:r>
      <w:r w:rsidRPr="00A15A58">
        <w:rPr>
          <w:rFonts w:ascii="Times New Roman" w:hAnsi="Times New Roman" w:cs="Times New Roman"/>
          <w:sz w:val="28"/>
          <w:szCs w:val="28"/>
        </w:rPr>
        <w:t xml:space="preserve"> креативных (творческих) индустрий, сведения о</w:t>
      </w:r>
      <w:r w:rsidR="00FF7833" w:rsidRPr="00A15A58">
        <w:rPr>
          <w:rFonts w:ascii="Times New Roman" w:hAnsi="Times New Roman" w:cs="Times New Roman"/>
          <w:sz w:val="28"/>
          <w:szCs w:val="28"/>
        </w:rPr>
        <w:t>б</w:t>
      </w:r>
      <w:r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lastRenderedPageBreak/>
        <w:t>инфраструктуре и иная информация, необходимая для развития креативных (творческих) индустрий.</w:t>
      </w:r>
    </w:p>
    <w:p w14:paraId="4791524D" w14:textId="77777777" w:rsidR="002D7B55" w:rsidRPr="00A15A58" w:rsidRDefault="002D7B55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D0F3FB9" w14:textId="77777777" w:rsidR="002D7B55" w:rsidRPr="00A15A58" w:rsidRDefault="0062128B" w:rsidP="00A15A58">
      <w:pPr>
        <w:pStyle w:val="2"/>
        <w:spacing w:before="0"/>
        <w:rPr>
          <w:rFonts w:cs="Times New Roman"/>
          <w:color w:val="auto"/>
          <w:sz w:val="28"/>
          <w:szCs w:val="28"/>
        </w:rPr>
      </w:pPr>
      <w:bookmarkStart w:id="27" w:name="_Toc200522359"/>
      <w:r w:rsidRPr="00A15A58">
        <w:rPr>
          <w:rFonts w:cs="Times New Roman"/>
          <w:b w:val="0"/>
          <w:color w:val="auto"/>
          <w:sz w:val="28"/>
          <w:szCs w:val="28"/>
        </w:rPr>
        <w:t>Статья 2</w:t>
      </w:r>
      <w:r w:rsidR="004C5E08" w:rsidRPr="00A15A58">
        <w:rPr>
          <w:rFonts w:cs="Times New Roman"/>
          <w:b w:val="0"/>
          <w:color w:val="auto"/>
          <w:sz w:val="28"/>
          <w:szCs w:val="28"/>
        </w:rPr>
        <w:t>2</w:t>
      </w:r>
      <w:r w:rsidRPr="00A15A58">
        <w:rPr>
          <w:rFonts w:cs="Times New Roman"/>
          <w:b w:val="0"/>
          <w:color w:val="auto"/>
          <w:sz w:val="28"/>
          <w:szCs w:val="28"/>
        </w:rPr>
        <w:t>.</w:t>
      </w:r>
      <w:r w:rsidRPr="00A15A58">
        <w:rPr>
          <w:rFonts w:cs="Times New Roman"/>
          <w:color w:val="auto"/>
          <w:sz w:val="28"/>
          <w:szCs w:val="28"/>
        </w:rPr>
        <w:t xml:space="preserve"> Консультационно-техническая поддержка</w:t>
      </w:r>
      <w:bookmarkEnd w:id="27"/>
      <w:r w:rsidR="00AB7875" w:rsidRPr="00A15A58">
        <w:rPr>
          <w:rFonts w:cs="Times New Roman"/>
          <w:sz w:val="28"/>
          <w:szCs w:val="28"/>
        </w:rPr>
        <w:t xml:space="preserve"> субъектов</w:t>
      </w:r>
      <w:r w:rsidR="00AB7875" w:rsidRPr="00A15A58">
        <w:rPr>
          <w:rFonts w:cs="Times New Roman"/>
          <w:color w:val="auto"/>
          <w:sz w:val="28"/>
          <w:szCs w:val="28"/>
        </w:rPr>
        <w:t xml:space="preserve"> креативных (творческих) индустрий</w:t>
      </w:r>
    </w:p>
    <w:p w14:paraId="4513DE02" w14:textId="77777777" w:rsidR="00FF7833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1. Консультационно-техническая поддержка субъектов креативных (творческих) индустрий предоставляется по вопросам деятельности в сфере креативных </w:t>
      </w:r>
      <w:r w:rsidR="00DD212F" w:rsidRPr="00A15A58">
        <w:rPr>
          <w:rFonts w:ascii="Times New Roman" w:hAnsi="Times New Roman" w:cs="Times New Roman"/>
          <w:sz w:val="28"/>
          <w:szCs w:val="28"/>
        </w:rPr>
        <w:t xml:space="preserve">(творческих) </w:t>
      </w:r>
      <w:r w:rsidRPr="00A15A58">
        <w:rPr>
          <w:rFonts w:ascii="Times New Roman" w:hAnsi="Times New Roman" w:cs="Times New Roman"/>
          <w:sz w:val="28"/>
          <w:szCs w:val="28"/>
        </w:rPr>
        <w:t>индустрий</w:t>
      </w:r>
      <w:r w:rsidR="00FF7833" w:rsidRPr="00A15A58">
        <w:rPr>
          <w:rFonts w:ascii="Times New Roman" w:hAnsi="Times New Roman" w:cs="Times New Roman"/>
          <w:sz w:val="28"/>
          <w:szCs w:val="28"/>
        </w:rPr>
        <w:t>.</w:t>
      </w:r>
    </w:p>
    <w:p w14:paraId="3D0C5753" w14:textId="0542D75C" w:rsidR="002D7B55" w:rsidRPr="00A15A58" w:rsidRDefault="00FF7833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2. Консультационная поддержка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предусматривает консультации по вопросам:</w:t>
      </w:r>
    </w:p>
    <w:p w14:paraId="1D7EF10F" w14:textId="5C68FD90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>) правового регулирования;</w:t>
      </w:r>
    </w:p>
    <w:p w14:paraId="29F28120" w14:textId="42D46C95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коммерциализации продуктов;</w:t>
      </w:r>
    </w:p>
    <w:p w14:paraId="575076B3" w14:textId="6A565FDA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>) изучения рынка</w:t>
      </w:r>
      <w:r w:rsidR="00FF7833" w:rsidRPr="00A15A58">
        <w:rPr>
          <w:rFonts w:ascii="Times New Roman" w:hAnsi="Times New Roman" w:cs="Times New Roman"/>
          <w:sz w:val="28"/>
          <w:szCs w:val="28"/>
        </w:rPr>
        <w:t>;</w:t>
      </w:r>
    </w:p>
    <w:p w14:paraId="44E69535" w14:textId="0EA8123A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</w:t>
      </w:r>
      <w:r w:rsidR="0062128B" w:rsidRPr="00A15A58">
        <w:rPr>
          <w:rFonts w:ascii="Times New Roman" w:hAnsi="Times New Roman" w:cs="Times New Roman"/>
          <w:sz w:val="28"/>
          <w:szCs w:val="28"/>
        </w:rPr>
        <w:t>) получения доступа к различным финансовым и иным ресурсам.</w:t>
      </w:r>
    </w:p>
    <w:p w14:paraId="5CF6E679" w14:textId="60D0015A" w:rsidR="002D7B55" w:rsidRPr="00A15A58" w:rsidRDefault="00E76D47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>. Техническая поддержка включает</w:t>
      </w:r>
      <w:r w:rsidR="00FF7833" w:rsidRPr="00A15A58">
        <w:rPr>
          <w:rFonts w:ascii="Times New Roman" w:hAnsi="Times New Roman" w:cs="Times New Roman"/>
          <w:sz w:val="28"/>
          <w:szCs w:val="28"/>
        </w:rPr>
        <w:t xml:space="preserve"> в себя</w:t>
      </w:r>
      <w:r w:rsidR="0062128B" w:rsidRPr="00A15A58">
        <w:rPr>
          <w:rFonts w:ascii="Times New Roman" w:hAnsi="Times New Roman" w:cs="Times New Roman"/>
          <w:sz w:val="28"/>
          <w:szCs w:val="28"/>
        </w:rPr>
        <w:t>:</w:t>
      </w:r>
    </w:p>
    <w:p w14:paraId="06F49018" w14:textId="26D0C213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) </w:t>
      </w:r>
      <w:r w:rsidR="00FF7833" w:rsidRPr="00A15A58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62128B" w:rsidRPr="00A15A58">
        <w:rPr>
          <w:rFonts w:ascii="Times New Roman" w:hAnsi="Times New Roman" w:cs="Times New Roman"/>
          <w:sz w:val="28"/>
          <w:szCs w:val="28"/>
        </w:rPr>
        <w:t>доступ</w:t>
      </w:r>
      <w:r w:rsidR="00FF7833" w:rsidRPr="00A15A58">
        <w:rPr>
          <w:rFonts w:ascii="Times New Roman" w:hAnsi="Times New Roman" w:cs="Times New Roman"/>
          <w:sz w:val="28"/>
          <w:szCs w:val="28"/>
        </w:rPr>
        <w:t>а</w:t>
      </w:r>
      <w:r w:rsidR="0062128B" w:rsidRPr="00A15A58">
        <w:rPr>
          <w:rFonts w:ascii="Times New Roman" w:hAnsi="Times New Roman" w:cs="Times New Roman"/>
          <w:sz w:val="28"/>
          <w:szCs w:val="28"/>
        </w:rPr>
        <w:t xml:space="preserve"> к специализированному оборудованию;</w:t>
      </w:r>
    </w:p>
    <w:p w14:paraId="6F489DEA" w14:textId="31B2075A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помощь в сертификации продукции.</w:t>
      </w:r>
    </w:p>
    <w:p w14:paraId="4FDF18DC" w14:textId="77777777" w:rsidR="002D7B55" w:rsidRPr="00A15A58" w:rsidRDefault="002D7B55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CC99DB1" w14:textId="77777777" w:rsidR="002D7B55" w:rsidRPr="00A15A58" w:rsidRDefault="0062128B" w:rsidP="00A15A58">
      <w:pPr>
        <w:pStyle w:val="2"/>
        <w:spacing w:before="0"/>
        <w:rPr>
          <w:rFonts w:cs="Times New Roman"/>
          <w:color w:val="auto"/>
          <w:sz w:val="28"/>
          <w:szCs w:val="28"/>
        </w:rPr>
      </w:pPr>
      <w:bookmarkStart w:id="28" w:name="_Toc200522360"/>
      <w:r w:rsidRPr="00A15A58">
        <w:rPr>
          <w:rFonts w:cs="Times New Roman"/>
          <w:b w:val="0"/>
          <w:color w:val="auto"/>
          <w:sz w:val="28"/>
          <w:szCs w:val="28"/>
        </w:rPr>
        <w:t>Статья 2</w:t>
      </w:r>
      <w:r w:rsidR="004C5E08" w:rsidRPr="00A15A58">
        <w:rPr>
          <w:rFonts w:cs="Times New Roman"/>
          <w:b w:val="0"/>
          <w:color w:val="auto"/>
          <w:sz w:val="28"/>
          <w:szCs w:val="28"/>
        </w:rPr>
        <w:t>3</w:t>
      </w:r>
      <w:r w:rsidRPr="00A15A58">
        <w:rPr>
          <w:rFonts w:cs="Times New Roman"/>
          <w:b w:val="0"/>
          <w:color w:val="auto"/>
          <w:sz w:val="28"/>
          <w:szCs w:val="28"/>
        </w:rPr>
        <w:t>.</w:t>
      </w:r>
      <w:r w:rsidRPr="00A15A58">
        <w:rPr>
          <w:rFonts w:cs="Times New Roman"/>
          <w:color w:val="auto"/>
          <w:sz w:val="28"/>
          <w:szCs w:val="28"/>
        </w:rPr>
        <w:t xml:space="preserve"> Иные меры поддержки</w:t>
      </w:r>
      <w:bookmarkEnd w:id="28"/>
      <w:r w:rsidR="00AB7875" w:rsidRPr="00A15A58">
        <w:rPr>
          <w:rFonts w:cs="Times New Roman"/>
          <w:color w:val="auto"/>
          <w:sz w:val="28"/>
          <w:szCs w:val="28"/>
        </w:rPr>
        <w:t xml:space="preserve"> в сфере креативных (творческих) индустрий</w:t>
      </w:r>
    </w:p>
    <w:p w14:paraId="1DB36D1D" w14:textId="115C757E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1. К иным мерам поддержки </w:t>
      </w:r>
      <w:r w:rsidR="00E76D47" w:rsidRPr="00A15A58">
        <w:rPr>
          <w:rFonts w:ascii="Times New Roman" w:hAnsi="Times New Roman" w:cs="Times New Roman"/>
          <w:sz w:val="28"/>
          <w:szCs w:val="28"/>
        </w:rPr>
        <w:t xml:space="preserve">в сфере креативных (творческих) индустрий </w:t>
      </w:r>
      <w:r w:rsidRPr="00A15A58">
        <w:rPr>
          <w:rFonts w:ascii="Times New Roman" w:hAnsi="Times New Roman" w:cs="Times New Roman"/>
          <w:sz w:val="28"/>
          <w:szCs w:val="28"/>
        </w:rPr>
        <w:t>относятся:</w:t>
      </w:r>
    </w:p>
    <w:p w14:paraId="076DB4E6" w14:textId="71D79FBD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>) содействие в продвижении на международных рынках;</w:t>
      </w:r>
    </w:p>
    <w:p w14:paraId="16C19A59" w14:textId="7818011B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помощь в получении патентов;</w:t>
      </w:r>
    </w:p>
    <w:p w14:paraId="1C4B040D" w14:textId="4BEF54EE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>) организация выставок и ярмарок.</w:t>
      </w:r>
    </w:p>
    <w:p w14:paraId="04E737A6" w14:textId="37EF146F" w:rsidR="002D7B55" w:rsidRPr="00A15A58" w:rsidRDefault="00E76D47" w:rsidP="00A15A58">
      <w:pPr>
        <w:autoSpaceDE w:val="0"/>
        <w:autoSpaceDN w:val="0"/>
        <w:adjustRightInd w:val="0"/>
        <w:spacing w:after="0" w:line="240" w:lineRule="auto"/>
        <w:ind w:left="700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2. </w:t>
      </w:r>
      <w:r w:rsidR="0062128B" w:rsidRPr="00A15A58">
        <w:rPr>
          <w:rFonts w:ascii="Times New Roman" w:hAnsi="Times New Roman" w:cs="Times New Roman"/>
          <w:sz w:val="28"/>
          <w:szCs w:val="28"/>
        </w:rPr>
        <w:t>Порядок предоставления иных мер поддержки определяется уполномоченным органом.</w:t>
      </w:r>
    </w:p>
    <w:p w14:paraId="354E9560" w14:textId="77777777" w:rsidR="003117B1" w:rsidRPr="00A15A58" w:rsidRDefault="003117B1" w:rsidP="00A15A58">
      <w:pPr>
        <w:pStyle w:val="2"/>
        <w:spacing w:before="0"/>
        <w:rPr>
          <w:rFonts w:cs="Times New Roman"/>
          <w:b w:val="0"/>
          <w:color w:val="auto"/>
          <w:sz w:val="28"/>
          <w:szCs w:val="28"/>
        </w:rPr>
      </w:pPr>
      <w:bookmarkStart w:id="29" w:name="_Toc200522380"/>
    </w:p>
    <w:p w14:paraId="22C554F3" w14:textId="48ED9A0B" w:rsidR="002D7B55" w:rsidRPr="00A15A58" w:rsidRDefault="0062128B" w:rsidP="00A15A58">
      <w:pPr>
        <w:pStyle w:val="2"/>
        <w:spacing w:before="0"/>
        <w:rPr>
          <w:rFonts w:cs="Times New Roman"/>
          <w:color w:val="auto"/>
          <w:sz w:val="28"/>
          <w:szCs w:val="28"/>
        </w:rPr>
      </w:pPr>
      <w:r w:rsidRPr="00A15A58">
        <w:rPr>
          <w:rFonts w:cs="Times New Roman"/>
          <w:b w:val="0"/>
          <w:color w:val="auto"/>
          <w:sz w:val="28"/>
          <w:szCs w:val="28"/>
        </w:rPr>
        <w:t>Статья 2</w:t>
      </w:r>
      <w:r w:rsidR="004C5E08" w:rsidRPr="00A15A58">
        <w:rPr>
          <w:rFonts w:cs="Times New Roman"/>
          <w:b w:val="0"/>
          <w:color w:val="auto"/>
          <w:sz w:val="28"/>
          <w:szCs w:val="28"/>
        </w:rPr>
        <w:t>4</w:t>
      </w:r>
      <w:r w:rsidRPr="00A15A58">
        <w:rPr>
          <w:rFonts w:cs="Times New Roman"/>
          <w:b w:val="0"/>
          <w:color w:val="auto"/>
          <w:sz w:val="28"/>
          <w:szCs w:val="28"/>
        </w:rPr>
        <w:t>.</w:t>
      </w:r>
      <w:r w:rsidRPr="00A15A58">
        <w:rPr>
          <w:rFonts w:cs="Times New Roman"/>
          <w:color w:val="auto"/>
          <w:sz w:val="28"/>
          <w:szCs w:val="28"/>
        </w:rPr>
        <w:t xml:space="preserve"> Мониторинг и оценка эффективности мер государственной и </w:t>
      </w:r>
      <w:r w:rsidR="00A329E7" w:rsidRPr="00A15A58">
        <w:rPr>
          <w:rFonts w:cs="Times New Roman"/>
          <w:color w:val="auto"/>
          <w:sz w:val="28"/>
          <w:szCs w:val="28"/>
        </w:rPr>
        <w:t>муниципальной (местной)</w:t>
      </w:r>
      <w:r w:rsidRPr="00A15A58">
        <w:rPr>
          <w:rFonts w:cs="Times New Roman"/>
          <w:color w:val="auto"/>
          <w:sz w:val="28"/>
          <w:szCs w:val="28"/>
        </w:rPr>
        <w:t xml:space="preserve"> поддержки </w:t>
      </w:r>
      <w:r w:rsidR="00E76D47" w:rsidRPr="00A15A58">
        <w:rPr>
          <w:rFonts w:cs="Times New Roman"/>
          <w:color w:val="auto"/>
          <w:sz w:val="28"/>
          <w:szCs w:val="28"/>
        </w:rPr>
        <w:t xml:space="preserve">в сфере </w:t>
      </w:r>
      <w:r w:rsidRPr="00A15A58">
        <w:rPr>
          <w:rFonts w:cs="Times New Roman"/>
          <w:color w:val="auto"/>
          <w:sz w:val="28"/>
          <w:szCs w:val="28"/>
        </w:rPr>
        <w:t xml:space="preserve">креативных </w:t>
      </w:r>
      <w:r w:rsidR="00DD212F" w:rsidRPr="00A15A58">
        <w:rPr>
          <w:rFonts w:cs="Times New Roman"/>
          <w:color w:val="auto"/>
          <w:sz w:val="28"/>
          <w:szCs w:val="28"/>
        </w:rPr>
        <w:t xml:space="preserve">(творческих) </w:t>
      </w:r>
      <w:r w:rsidRPr="00A15A58">
        <w:rPr>
          <w:rFonts w:cs="Times New Roman"/>
          <w:color w:val="auto"/>
          <w:sz w:val="28"/>
          <w:szCs w:val="28"/>
        </w:rPr>
        <w:t>индустрий</w:t>
      </w:r>
      <w:bookmarkEnd w:id="29"/>
    </w:p>
    <w:p w14:paraId="0758B64A" w14:textId="44C5EABE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1. Мониторинг и оценка эффективности мер государственной и </w:t>
      </w:r>
      <w:r w:rsidR="003117B1" w:rsidRPr="00A15A58">
        <w:rPr>
          <w:rFonts w:ascii="Times New Roman" w:hAnsi="Times New Roman" w:cs="Times New Roman"/>
          <w:sz w:val="28"/>
          <w:szCs w:val="28"/>
        </w:rPr>
        <w:t xml:space="preserve">муниципальной (местной) </w:t>
      </w:r>
      <w:r w:rsidRPr="00A15A58">
        <w:rPr>
          <w:rFonts w:ascii="Times New Roman" w:hAnsi="Times New Roman" w:cs="Times New Roman"/>
          <w:sz w:val="28"/>
          <w:szCs w:val="28"/>
        </w:rPr>
        <w:t>поддержки осуществля</w:t>
      </w:r>
      <w:r w:rsidR="00E76D47" w:rsidRPr="00A15A58">
        <w:rPr>
          <w:rFonts w:ascii="Times New Roman" w:hAnsi="Times New Roman" w:cs="Times New Roman"/>
          <w:sz w:val="28"/>
          <w:szCs w:val="28"/>
        </w:rPr>
        <w:t>ю</w:t>
      </w:r>
      <w:r w:rsidRPr="00A15A58">
        <w:rPr>
          <w:rFonts w:ascii="Times New Roman" w:hAnsi="Times New Roman" w:cs="Times New Roman"/>
          <w:sz w:val="28"/>
          <w:szCs w:val="28"/>
        </w:rPr>
        <w:t xml:space="preserve">тся уполномоченным органом в соответствии с Порядком, утвержденным </w:t>
      </w:r>
      <w:r w:rsidR="00FF7833" w:rsidRPr="00A15A58">
        <w:rPr>
          <w:rFonts w:ascii="Times New Roman" w:hAnsi="Times New Roman" w:cs="Times New Roman"/>
          <w:sz w:val="28"/>
          <w:szCs w:val="28"/>
        </w:rPr>
        <w:t>п</w:t>
      </w:r>
      <w:r w:rsidRPr="00A15A58">
        <w:rPr>
          <w:rFonts w:ascii="Times New Roman" w:hAnsi="Times New Roman" w:cs="Times New Roman"/>
          <w:sz w:val="28"/>
          <w:szCs w:val="28"/>
        </w:rPr>
        <w:t>равительством государства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Pr="00A15A58">
        <w:rPr>
          <w:rFonts w:ascii="Times New Roman" w:hAnsi="Times New Roman" w:cs="Times New Roman"/>
          <w:sz w:val="28"/>
          <w:szCs w:val="28"/>
        </w:rPr>
        <w:t>участника СНГ (далее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Pr="00A15A58">
        <w:rPr>
          <w:rFonts w:ascii="Times New Roman" w:hAnsi="Times New Roman" w:cs="Times New Roman"/>
          <w:sz w:val="28"/>
          <w:szCs w:val="28"/>
        </w:rPr>
        <w:t>Порядок о мониторинге), по следующим направлениям:</w:t>
      </w:r>
    </w:p>
    <w:p w14:paraId="7155D759" w14:textId="368A0508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62128B" w:rsidRPr="00A15A58">
        <w:rPr>
          <w:rFonts w:ascii="Times New Roman" w:hAnsi="Times New Roman" w:cs="Times New Roman"/>
          <w:sz w:val="28"/>
          <w:szCs w:val="28"/>
        </w:rPr>
        <w:t>) достижение целевых показателей;</w:t>
      </w:r>
    </w:p>
    <w:p w14:paraId="05336074" w14:textId="67EFCE3C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62128B" w:rsidRPr="00A15A58">
        <w:rPr>
          <w:rFonts w:ascii="Times New Roman" w:hAnsi="Times New Roman" w:cs="Times New Roman"/>
          <w:sz w:val="28"/>
          <w:szCs w:val="28"/>
        </w:rPr>
        <w:t>) эффективность использования ресурсов;</w:t>
      </w:r>
    </w:p>
    <w:p w14:paraId="1F080401" w14:textId="75C7B4D3" w:rsidR="002D7B55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</w:t>
      </w:r>
      <w:r w:rsidR="0062128B" w:rsidRPr="00A15A58">
        <w:rPr>
          <w:rFonts w:ascii="Times New Roman" w:hAnsi="Times New Roman" w:cs="Times New Roman"/>
          <w:sz w:val="28"/>
          <w:szCs w:val="28"/>
        </w:rPr>
        <w:t>) удовлетворенность субъектов креативных (творческих) индустрий, являющихся получателями мер поддержки.</w:t>
      </w:r>
    </w:p>
    <w:p w14:paraId="118E673E" w14:textId="68B3B923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3. Порядок о мониторинге должен содержать:</w:t>
      </w:r>
    </w:p>
    <w:p w14:paraId="1F1B76F0" w14:textId="27ADC3B9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1) порядок сбора и анализа </w:t>
      </w:r>
      <w:r w:rsidR="00E76D47" w:rsidRPr="00A15A58">
        <w:rPr>
          <w:rFonts w:ascii="Times New Roman" w:hAnsi="Times New Roman" w:cs="Times New Roman"/>
          <w:sz w:val="28"/>
          <w:szCs w:val="28"/>
        </w:rPr>
        <w:t xml:space="preserve">информации по </w:t>
      </w:r>
      <w:r w:rsidRPr="00A15A58">
        <w:rPr>
          <w:rFonts w:ascii="Times New Roman" w:hAnsi="Times New Roman" w:cs="Times New Roman"/>
          <w:sz w:val="28"/>
          <w:szCs w:val="28"/>
        </w:rPr>
        <w:t>следующи</w:t>
      </w:r>
      <w:r w:rsidR="00E76D47" w:rsidRPr="00A15A58">
        <w:rPr>
          <w:rFonts w:ascii="Times New Roman" w:hAnsi="Times New Roman" w:cs="Times New Roman"/>
          <w:sz w:val="28"/>
          <w:szCs w:val="28"/>
        </w:rPr>
        <w:t>м</w:t>
      </w:r>
      <w:r w:rsidRPr="00A15A58">
        <w:rPr>
          <w:rFonts w:ascii="Times New Roman" w:hAnsi="Times New Roman" w:cs="Times New Roman"/>
          <w:sz w:val="28"/>
          <w:szCs w:val="28"/>
        </w:rPr>
        <w:t xml:space="preserve"> показател</w:t>
      </w:r>
      <w:r w:rsidR="00E76D47" w:rsidRPr="00A15A58">
        <w:rPr>
          <w:rFonts w:ascii="Times New Roman" w:hAnsi="Times New Roman" w:cs="Times New Roman"/>
          <w:sz w:val="28"/>
          <w:szCs w:val="28"/>
        </w:rPr>
        <w:t>ям</w:t>
      </w:r>
      <w:r w:rsidRPr="00A15A58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BAE9E9D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а) количество субъектов, получивших поддержку;</w:t>
      </w:r>
    </w:p>
    <w:p w14:paraId="7507ED89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б) объем привлеченных инвестиций;</w:t>
      </w:r>
    </w:p>
    <w:p w14:paraId="4C308E64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в) динамика занятости в секторе;</w:t>
      </w:r>
    </w:p>
    <w:p w14:paraId="7DD36246" w14:textId="5FDBAAE6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lastRenderedPageBreak/>
        <w:t>г) вклад в ВВП государства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Pr="00A15A58">
        <w:rPr>
          <w:rFonts w:ascii="Times New Roman" w:hAnsi="Times New Roman" w:cs="Times New Roman"/>
          <w:sz w:val="28"/>
          <w:szCs w:val="28"/>
        </w:rPr>
        <w:t xml:space="preserve">участника СНГ; </w:t>
      </w:r>
    </w:p>
    <w:p w14:paraId="316E105D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д) уровень инновационности продукции;</w:t>
      </w:r>
    </w:p>
    <w:p w14:paraId="6676A037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порядок проведения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 xml:space="preserve">оценки выполнения: </w:t>
      </w:r>
    </w:p>
    <w:p w14:paraId="6FED556A" w14:textId="371E67E1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а) государственных</w:t>
      </w:r>
      <w:r w:rsidR="00722AC9" w:rsidRPr="00A15A58">
        <w:rPr>
          <w:rFonts w:ascii="Times New Roman" w:hAnsi="Times New Roman" w:cs="Times New Roman"/>
          <w:sz w:val="28"/>
          <w:szCs w:val="28"/>
        </w:rPr>
        <w:t>/</w:t>
      </w:r>
      <w:r w:rsidR="00A329E7" w:rsidRPr="00A15A58">
        <w:rPr>
          <w:rFonts w:ascii="Times New Roman" w:hAnsi="Times New Roman" w:cs="Times New Roman"/>
          <w:sz w:val="28"/>
          <w:szCs w:val="28"/>
        </w:rPr>
        <w:t xml:space="preserve">муниципальных (местных) </w:t>
      </w:r>
      <w:r w:rsidRPr="00A15A58">
        <w:rPr>
          <w:rFonts w:ascii="Times New Roman" w:hAnsi="Times New Roman" w:cs="Times New Roman"/>
          <w:sz w:val="28"/>
          <w:szCs w:val="28"/>
        </w:rPr>
        <w:t>программ поддержки;</w:t>
      </w:r>
    </w:p>
    <w:p w14:paraId="7EF2B1E0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б) отдельных проектов развития;</w:t>
      </w:r>
    </w:p>
    <w:p w14:paraId="3F9ECDA5" w14:textId="4015B6AB" w:rsidR="002D7B55" w:rsidRPr="00A15A58" w:rsidRDefault="00732EC4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3) </w:t>
      </w:r>
      <w:r w:rsidR="0062128B" w:rsidRPr="00A15A58">
        <w:rPr>
          <w:rFonts w:ascii="Times New Roman" w:hAnsi="Times New Roman" w:cs="Times New Roman"/>
          <w:sz w:val="28"/>
          <w:szCs w:val="28"/>
        </w:rPr>
        <w:t>перечень документов, подготавливаемых уполномоченным органом по результатам проведения мониторинга.</w:t>
      </w:r>
    </w:p>
    <w:p w14:paraId="4A4402BD" w14:textId="4716937F" w:rsidR="00BC5398" w:rsidRPr="00A15A58" w:rsidRDefault="00BC5398" w:rsidP="00A15A5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4. Муниципальные (местные) органы власти, осуществляющие мер</w:t>
      </w:r>
      <w:r w:rsidR="00732EC4" w:rsidRPr="00A15A58">
        <w:rPr>
          <w:rFonts w:ascii="Times New Roman" w:hAnsi="Times New Roman" w:cs="Times New Roman"/>
          <w:sz w:val="28"/>
          <w:szCs w:val="28"/>
        </w:rPr>
        <w:t>ы</w:t>
      </w:r>
      <w:r w:rsidRPr="00A15A58">
        <w:rPr>
          <w:rFonts w:ascii="Times New Roman" w:hAnsi="Times New Roman" w:cs="Times New Roman"/>
          <w:sz w:val="28"/>
          <w:szCs w:val="28"/>
        </w:rPr>
        <w:t xml:space="preserve"> поддержки в сфере креативных (творческих) индустрий, предусмотренных настоящим Законом</w:t>
      </w:r>
      <w:r w:rsidR="00D31E2E" w:rsidRPr="00A15A58">
        <w:rPr>
          <w:rFonts w:ascii="Times New Roman" w:hAnsi="Times New Roman" w:cs="Times New Roman"/>
          <w:sz w:val="28"/>
          <w:szCs w:val="28"/>
        </w:rPr>
        <w:t xml:space="preserve">, предоставляют </w:t>
      </w:r>
      <w:r w:rsidR="006C1CE3" w:rsidRPr="00A15A58">
        <w:rPr>
          <w:rFonts w:ascii="Times New Roman" w:hAnsi="Times New Roman" w:cs="Times New Roman"/>
          <w:sz w:val="28"/>
          <w:szCs w:val="28"/>
        </w:rPr>
        <w:t xml:space="preserve">в уполномоченный орган для проведения мониторинга информацию </w:t>
      </w:r>
      <w:r w:rsidR="00D31E2E" w:rsidRPr="00A15A58">
        <w:rPr>
          <w:rFonts w:ascii="Times New Roman" w:hAnsi="Times New Roman" w:cs="Times New Roman"/>
          <w:sz w:val="28"/>
          <w:szCs w:val="28"/>
        </w:rPr>
        <w:t>в соответствии с Порядком о мониторинге</w:t>
      </w:r>
      <w:r w:rsidRPr="00A15A5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E29F7A9" w14:textId="07902A3C" w:rsidR="00BC5398" w:rsidRPr="00A15A58" w:rsidRDefault="00BC5398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5. Субъекты креативных (творческих) индустрий, получивши</w:t>
      </w:r>
      <w:r w:rsidR="00AB7875" w:rsidRPr="00A15A58">
        <w:rPr>
          <w:rFonts w:ascii="Times New Roman" w:hAnsi="Times New Roman" w:cs="Times New Roman"/>
          <w:sz w:val="28"/>
          <w:szCs w:val="28"/>
        </w:rPr>
        <w:t xml:space="preserve">е </w:t>
      </w:r>
      <w:r w:rsidRPr="00A15A58">
        <w:rPr>
          <w:rFonts w:ascii="Times New Roman" w:hAnsi="Times New Roman" w:cs="Times New Roman"/>
          <w:sz w:val="28"/>
          <w:szCs w:val="28"/>
        </w:rPr>
        <w:t>финансовую и имущественную поддержку в сфере креативных (творческих) индустрий</w:t>
      </w:r>
      <w:r w:rsidR="00AB7875" w:rsidRPr="00A15A58">
        <w:rPr>
          <w:rFonts w:ascii="Times New Roman" w:hAnsi="Times New Roman" w:cs="Times New Roman"/>
          <w:sz w:val="28"/>
          <w:szCs w:val="28"/>
        </w:rPr>
        <w:t>,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>обязаны ежегодно до 1 марта представлять в уполномоченный орган:</w:t>
      </w:r>
    </w:p>
    <w:p w14:paraId="1B0ED08F" w14:textId="39990230" w:rsidR="00BC5398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1</w:t>
      </w:r>
      <w:r w:rsidR="00BC5398" w:rsidRPr="00A15A58">
        <w:rPr>
          <w:rFonts w:ascii="Times New Roman" w:hAnsi="Times New Roman" w:cs="Times New Roman"/>
          <w:sz w:val="28"/>
          <w:szCs w:val="28"/>
        </w:rPr>
        <w:t>) отчеты об использовании мер поддержки;</w:t>
      </w:r>
    </w:p>
    <w:p w14:paraId="2263C056" w14:textId="3DF5B804" w:rsidR="00BC5398" w:rsidRPr="00A15A58" w:rsidRDefault="007F6FCC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</w:t>
      </w:r>
      <w:r w:rsidR="00BC5398" w:rsidRPr="00A15A58">
        <w:rPr>
          <w:rFonts w:ascii="Times New Roman" w:hAnsi="Times New Roman" w:cs="Times New Roman"/>
          <w:sz w:val="28"/>
          <w:szCs w:val="28"/>
        </w:rPr>
        <w:t>) сведения о достигнутых результатах.</w:t>
      </w:r>
    </w:p>
    <w:p w14:paraId="67D67A88" w14:textId="77777777" w:rsidR="006C1CE3" w:rsidRPr="00A15A58" w:rsidRDefault="006C1CE3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27A4B3" w14:textId="77777777" w:rsidR="002D7B55" w:rsidRPr="00A15A58" w:rsidRDefault="0099122A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5A58">
        <w:rPr>
          <w:rFonts w:ascii="Times New Roman" w:hAnsi="Times New Roman" w:cs="Times New Roman"/>
          <w:b/>
          <w:bCs/>
          <w:sz w:val="28"/>
          <w:szCs w:val="28"/>
        </w:rPr>
        <w:t xml:space="preserve">Глава </w:t>
      </w:r>
      <w:r w:rsidRPr="00A15A58">
        <w:rPr>
          <w:rFonts w:ascii="Times New Roman" w:hAnsi="Times New Roman" w:cs="Times New Roman"/>
          <w:b/>
          <w:bCs/>
          <w:sz w:val="28"/>
          <w:szCs w:val="28"/>
          <w:lang w:val="en-US"/>
        </w:rPr>
        <w:t>VI</w:t>
      </w:r>
      <w:r w:rsidR="0062128B" w:rsidRPr="00A15A58">
        <w:rPr>
          <w:rFonts w:ascii="Times New Roman" w:hAnsi="Times New Roman" w:cs="Times New Roman"/>
          <w:b/>
          <w:bCs/>
          <w:sz w:val="28"/>
          <w:szCs w:val="28"/>
        </w:rPr>
        <w:t>. ЗАКЛЮЧИТЕЛЬНЫЕ ПОЛОЖЕНИЯ</w:t>
      </w:r>
    </w:p>
    <w:p w14:paraId="4DE63314" w14:textId="77777777" w:rsidR="002D7B55" w:rsidRPr="00A15A58" w:rsidRDefault="002D7B55" w:rsidP="00A15A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3426E1F" w14:textId="77777777" w:rsidR="002D7B55" w:rsidRPr="00A15A58" w:rsidRDefault="0062128B" w:rsidP="00A15A58">
      <w:pPr>
        <w:pStyle w:val="2"/>
        <w:spacing w:before="0"/>
        <w:rPr>
          <w:rFonts w:cs="Times New Roman"/>
          <w:color w:val="auto"/>
          <w:sz w:val="28"/>
          <w:szCs w:val="28"/>
        </w:rPr>
      </w:pPr>
      <w:bookmarkStart w:id="30" w:name="_Toc200522381"/>
      <w:r w:rsidRPr="00A15A58">
        <w:rPr>
          <w:rFonts w:cs="Times New Roman"/>
          <w:b w:val="0"/>
          <w:color w:val="auto"/>
          <w:sz w:val="28"/>
          <w:szCs w:val="28"/>
        </w:rPr>
        <w:t>Статья 2</w:t>
      </w:r>
      <w:r w:rsidR="00BC5398" w:rsidRPr="00A15A58">
        <w:rPr>
          <w:rFonts w:cs="Times New Roman"/>
          <w:b w:val="0"/>
          <w:color w:val="auto"/>
          <w:sz w:val="28"/>
          <w:szCs w:val="28"/>
        </w:rPr>
        <w:t>5</w:t>
      </w:r>
      <w:r w:rsidRPr="00A15A58">
        <w:rPr>
          <w:rFonts w:cs="Times New Roman"/>
          <w:b w:val="0"/>
          <w:color w:val="auto"/>
          <w:sz w:val="28"/>
          <w:szCs w:val="28"/>
        </w:rPr>
        <w:t>.</w:t>
      </w:r>
      <w:r w:rsidRPr="00A15A58">
        <w:rPr>
          <w:rFonts w:cs="Times New Roman"/>
          <w:color w:val="auto"/>
          <w:sz w:val="28"/>
          <w:szCs w:val="28"/>
        </w:rPr>
        <w:t xml:space="preserve"> Финансирование реализации настоящего Закона</w:t>
      </w:r>
      <w:bookmarkEnd w:id="30"/>
    </w:p>
    <w:p w14:paraId="7687454B" w14:textId="77777777" w:rsidR="002D7B55" w:rsidRPr="00A15A58" w:rsidRDefault="0062128B" w:rsidP="00A15A58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Финансирование мероприятий, предусмотренных настоящим Законом, </w:t>
      </w:r>
      <w:proofErr w:type="gramStart"/>
      <w:r w:rsidRPr="00A15A58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A15A58">
        <w:rPr>
          <w:rFonts w:ascii="Times New Roman" w:hAnsi="Times New Roman" w:cs="Times New Roman"/>
          <w:sz w:val="28"/>
          <w:szCs w:val="28"/>
        </w:rPr>
        <w:t xml:space="preserve"> осуществляется за счет средств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>бюджета государства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— </w:t>
      </w:r>
      <w:r w:rsidRPr="00A15A58">
        <w:rPr>
          <w:rFonts w:ascii="Times New Roman" w:hAnsi="Times New Roman" w:cs="Times New Roman"/>
          <w:sz w:val="28"/>
          <w:szCs w:val="28"/>
        </w:rPr>
        <w:t>участника СНГ и иных бюджетов,</w:t>
      </w:r>
      <w:r w:rsidR="00FB372D" w:rsidRPr="00A15A58">
        <w:rPr>
          <w:rFonts w:ascii="Times New Roman" w:hAnsi="Times New Roman" w:cs="Times New Roman"/>
          <w:sz w:val="28"/>
          <w:szCs w:val="28"/>
        </w:rPr>
        <w:t xml:space="preserve"> </w:t>
      </w:r>
      <w:r w:rsidRPr="00A15A58">
        <w:rPr>
          <w:rFonts w:ascii="Times New Roman" w:hAnsi="Times New Roman" w:cs="Times New Roman"/>
          <w:sz w:val="28"/>
          <w:szCs w:val="28"/>
        </w:rPr>
        <w:t>целевых взносов коммерческих организаций и частных инвесторов в рамках государственно-частного партнерства.</w:t>
      </w:r>
    </w:p>
    <w:p w14:paraId="3E7A4AA1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2. Для привлечения внебюджетных источников финансирования уполномоченный орган может:</w:t>
      </w:r>
    </w:p>
    <w:p w14:paraId="748DCA0B" w14:textId="77777777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1) разрабатывать механизмы налоговых льгот для юридических и физических лиц, </w:t>
      </w:r>
      <w:r w:rsidR="00DD212F" w:rsidRPr="00A15A58">
        <w:rPr>
          <w:rFonts w:ascii="Times New Roman" w:hAnsi="Times New Roman" w:cs="Times New Roman"/>
          <w:sz w:val="28"/>
          <w:szCs w:val="28"/>
        </w:rPr>
        <w:t xml:space="preserve">индивидуальных предпринимателей, </w:t>
      </w:r>
      <w:r w:rsidRPr="00A15A58">
        <w:rPr>
          <w:rFonts w:ascii="Times New Roman" w:hAnsi="Times New Roman" w:cs="Times New Roman"/>
          <w:sz w:val="28"/>
          <w:szCs w:val="28"/>
        </w:rPr>
        <w:t>инвестирующих в креативные (творческие) индустрии;</w:t>
      </w:r>
    </w:p>
    <w:p w14:paraId="7E8CF3BD" w14:textId="54D45105" w:rsidR="002D7B55" w:rsidRPr="00A15A58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>2) содействовать созданию отраслевых фондов развития креативной экономики;</w:t>
      </w:r>
    </w:p>
    <w:p w14:paraId="006FA1A9" w14:textId="77777777" w:rsidR="002D7B55" w:rsidRPr="003C18A3" w:rsidRDefault="0062128B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A58">
        <w:rPr>
          <w:rFonts w:ascii="Times New Roman" w:hAnsi="Times New Roman" w:cs="Times New Roman"/>
          <w:sz w:val="28"/>
          <w:szCs w:val="28"/>
        </w:rPr>
        <w:t xml:space="preserve">3) организовывать конкурсы грантов за счет средств </w:t>
      </w:r>
      <w:r w:rsidR="006111F3" w:rsidRPr="00A15A58">
        <w:rPr>
          <w:rFonts w:ascii="Times New Roman" w:hAnsi="Times New Roman" w:cs="Times New Roman"/>
          <w:sz w:val="28"/>
          <w:szCs w:val="28"/>
        </w:rPr>
        <w:t>ю</w:t>
      </w:r>
      <w:r w:rsidRPr="00A15A58">
        <w:rPr>
          <w:rFonts w:ascii="Times New Roman" w:hAnsi="Times New Roman" w:cs="Times New Roman"/>
          <w:sz w:val="28"/>
          <w:szCs w:val="28"/>
        </w:rPr>
        <w:t>ридических и физических лиц</w:t>
      </w:r>
      <w:r w:rsidR="00DD212F" w:rsidRPr="00A15A58">
        <w:rPr>
          <w:rFonts w:ascii="Times New Roman" w:hAnsi="Times New Roman" w:cs="Times New Roman"/>
          <w:sz w:val="28"/>
          <w:szCs w:val="28"/>
        </w:rPr>
        <w:t>, индивидуальных предпринимателей</w:t>
      </w:r>
      <w:r w:rsidRPr="00A15A58">
        <w:rPr>
          <w:rFonts w:ascii="Times New Roman" w:hAnsi="Times New Roman" w:cs="Times New Roman"/>
          <w:sz w:val="28"/>
          <w:szCs w:val="28"/>
        </w:rPr>
        <w:t>.</w:t>
      </w:r>
    </w:p>
    <w:p w14:paraId="5BCEF295" w14:textId="77777777" w:rsidR="003C18A3" w:rsidRDefault="003C18A3" w:rsidP="003C18A3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  <w:lang w:val="en-US"/>
        </w:rPr>
      </w:pPr>
    </w:p>
    <w:p w14:paraId="2D3D23F5" w14:textId="77777777" w:rsidR="003C18A3" w:rsidRDefault="003C18A3" w:rsidP="003C18A3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  <w:lang w:val="en-US"/>
        </w:rPr>
      </w:pPr>
    </w:p>
    <w:p w14:paraId="1D994213" w14:textId="77777777" w:rsidR="003C18A3" w:rsidRDefault="003C18A3" w:rsidP="003C18A3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пятьдесят девятом</w:t>
      </w:r>
    </w:p>
    <w:p w14:paraId="1B88A51A" w14:textId="77777777" w:rsidR="003C18A3" w:rsidRDefault="003C18A3" w:rsidP="003C18A3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14:paraId="643293E2" w14:textId="77777777" w:rsidR="003C18A3" w:rsidRDefault="003C18A3" w:rsidP="003C18A3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14:paraId="03604336" w14:textId="77777777" w:rsidR="003C18A3" w:rsidRDefault="003C18A3" w:rsidP="003C18A3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14:paraId="1EFF16A2" w14:textId="3B13F82E" w:rsidR="003C18A3" w:rsidRDefault="003C18A3" w:rsidP="003C18A3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59-</w:t>
      </w:r>
      <w:r>
        <w:rPr>
          <w:rFonts w:ascii="Times New Roman" w:hAnsi="Times New Roman" w:cs="Times New Roman"/>
          <w:sz w:val="28"/>
          <w:szCs w:val="28"/>
          <w:lang w:val="en-US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от 14.11.2025)</w:t>
      </w:r>
    </w:p>
    <w:p w14:paraId="38B36414" w14:textId="77777777" w:rsidR="003C18A3" w:rsidRPr="003C18A3" w:rsidRDefault="003C18A3" w:rsidP="00A15A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3C18A3" w:rsidRPr="003C18A3" w:rsidSect="00A15A58">
      <w:headerReference w:type="default" r:id="rId9"/>
      <w:pgSz w:w="11906" w:h="16838"/>
      <w:pgMar w:top="1134" w:right="1276" w:bottom="1134" w:left="1276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B5C521" w16cex:dateUtc="2025-11-05T09:44:00Z"/>
  <w16cex:commentExtensible w16cex:durableId="2CB5C543" w16cex:dateUtc="2025-11-05T09:44:00Z"/>
  <w16cex:commentExtensible w16cex:durableId="2CB5C5A5" w16cex:dateUtc="2025-11-05T09:46:00Z"/>
  <w16cex:commentExtensible w16cex:durableId="2CB5C615" w16cex:dateUtc="2025-11-05T09:48:00Z"/>
  <w16cex:commentExtensible w16cex:durableId="2CB5D034" w16cex:dateUtc="2025-11-05T10:31:00Z"/>
  <w16cex:commentExtensible w16cex:durableId="2CB5D04B" w16cex:dateUtc="2025-11-05T10:31:00Z"/>
  <w16cex:commentExtensible w16cex:durableId="2CB5D083" w16cex:dateUtc="2025-11-05T10:32:00Z"/>
  <w16cex:commentExtensible w16cex:durableId="2CB5D0C3" w16cex:dateUtc="2025-11-05T10:33:00Z"/>
  <w16cex:commentExtensible w16cex:durableId="2CB5D0F2" w16cex:dateUtc="2025-11-05T10:34:00Z"/>
  <w16cex:commentExtensible w16cex:durableId="2CB5D222" w16cex:dateUtc="2025-11-05T10:39:00Z"/>
  <w16cex:commentExtensible w16cex:durableId="2CB5D2A3" w16cex:dateUtc="2025-11-05T10:41:00Z"/>
  <w16cex:commentExtensible w16cex:durableId="2CB5D34F" w16cex:dateUtc="2025-11-05T10:44:00Z"/>
  <w16cex:commentExtensible w16cex:durableId="2CB5D370" w16cex:dateUtc="2025-11-05T10:45:00Z"/>
  <w16cex:commentExtensible w16cex:durableId="2CB5D390" w16cex:dateUtc="2025-11-05T10:45:00Z"/>
  <w16cex:commentExtensible w16cex:durableId="2CB5D3AB" w16cex:dateUtc="2025-11-05T10:46:00Z"/>
  <w16cex:commentExtensible w16cex:durableId="2CB5D3E8" w16cex:dateUtc="2025-11-05T10:47:00Z"/>
  <w16cex:commentExtensible w16cex:durableId="2CB5D471" w16cex:dateUtc="2025-11-05T10:49:00Z"/>
  <w16cex:commentExtensible w16cex:durableId="2CB5D4A2" w16cex:dateUtc="2025-11-05T10:50:00Z"/>
  <w16cex:commentExtensible w16cex:durableId="2CB5D4E1" w16cex:dateUtc="2025-11-05T10:51:00Z"/>
  <w16cex:commentExtensible w16cex:durableId="2CB5D504" w16cex:dateUtc="2025-11-05T10:52:00Z"/>
  <w16cex:commentExtensible w16cex:durableId="2CB5D513" w16cex:dateUtc="2025-11-05T10:52:00Z"/>
  <w16cex:commentExtensible w16cex:durableId="2CB5D536" w16cex:dateUtc="2025-11-05T10:52:00Z"/>
  <w16cex:commentExtensible w16cex:durableId="2CB5D547" w16cex:dateUtc="2025-11-05T10:53:00Z"/>
  <w16cex:commentExtensible w16cex:durableId="2CB5D581" w16cex:dateUtc="2025-11-05T10:54:00Z"/>
  <w16cex:commentExtensible w16cex:durableId="2CB5D5D9" w16cex:dateUtc="2025-11-05T10:55:00Z"/>
  <w16cex:commentExtensible w16cex:durableId="2CB5D5E5" w16cex:dateUtc="2025-11-05T10:55:00Z"/>
  <w16cex:commentExtensible w16cex:durableId="2CB5D96E" w16cex:dateUtc="2025-11-05T11:10:00Z"/>
  <w16cex:commentExtensible w16cex:durableId="2CB5D659" w16cex:dateUtc="2025-11-05T10:57:00Z"/>
  <w16cex:commentExtensible w16cex:durableId="2CB5D72B" w16cex:dateUtc="2025-11-05T11:01:00Z"/>
  <w16cex:commentExtensible w16cex:durableId="2CB5D740" w16cex:dateUtc="2025-11-05T11:01:00Z"/>
  <w16cex:commentExtensible w16cex:durableId="2CB5D74C" w16cex:dateUtc="2025-11-05T11:01:00Z"/>
  <w16cex:commentExtensible w16cex:durableId="2CB5D7D0" w16cex:dateUtc="2025-11-05T11:04:00Z"/>
  <w16cex:commentExtensible w16cex:durableId="2CB5D7E7" w16cex:dateUtc="2025-11-05T11:04:00Z"/>
  <w16cex:commentExtensible w16cex:durableId="2CB5D819" w16cex:dateUtc="2025-11-05T11:05:00Z"/>
</w16cex:commentsExtensible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89F3BE" w14:textId="77777777" w:rsidR="00153F9A" w:rsidRDefault="00153F9A">
      <w:pPr>
        <w:spacing w:line="240" w:lineRule="auto"/>
      </w:pPr>
      <w:r>
        <w:separator/>
      </w:r>
    </w:p>
  </w:endnote>
  <w:endnote w:type="continuationSeparator" w:id="0">
    <w:p w14:paraId="4C811710" w14:textId="77777777" w:rsidR="00153F9A" w:rsidRDefault="00153F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ngXian">
    <w:altName w:val="SimSun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34DCBE" w14:textId="77777777" w:rsidR="00153F9A" w:rsidRDefault="00153F9A">
      <w:pPr>
        <w:spacing w:after="0"/>
      </w:pPr>
      <w:r>
        <w:separator/>
      </w:r>
    </w:p>
  </w:footnote>
  <w:footnote w:type="continuationSeparator" w:id="0">
    <w:p w14:paraId="2DF390DC" w14:textId="77777777" w:rsidR="00153F9A" w:rsidRDefault="00153F9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1220856496"/>
    </w:sdtPr>
    <w:sdtEndPr/>
    <w:sdtContent>
      <w:p w14:paraId="1E40B7FF" w14:textId="77777777" w:rsidR="002E101D" w:rsidRPr="00FB372D" w:rsidRDefault="002E101D">
        <w:pPr>
          <w:pStyle w:val="af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B372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B372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B372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C18A3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FB372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B7FDF5C"/>
    <w:multiLevelType w:val="singleLevel"/>
    <w:tmpl w:val="EB7FDF5C"/>
    <w:lvl w:ilvl="0">
      <w:start w:val="1"/>
      <w:numFmt w:val="decimal"/>
      <w:suff w:val="space"/>
      <w:lvlText w:val="%1."/>
      <w:lvlJc w:val="left"/>
    </w:lvl>
  </w:abstractNum>
  <w:abstractNum w:abstractNumId="1">
    <w:nsid w:val="F6FA1528"/>
    <w:multiLevelType w:val="singleLevel"/>
    <w:tmpl w:val="F6FA1528"/>
    <w:lvl w:ilvl="0">
      <w:start w:val="1"/>
      <w:numFmt w:val="decimal"/>
      <w:suff w:val="space"/>
      <w:lvlText w:val="%1."/>
      <w:lvlJc w:val="left"/>
    </w:lvl>
  </w:abstractNum>
  <w:abstractNum w:abstractNumId="2">
    <w:nsid w:val="0C6E82E1"/>
    <w:multiLevelType w:val="singleLevel"/>
    <w:tmpl w:val="0C6E82E1"/>
    <w:lvl w:ilvl="0">
      <w:start w:val="1"/>
      <w:numFmt w:val="decimal"/>
      <w:suff w:val="space"/>
      <w:lvlText w:val="%1."/>
      <w:lvlJc w:val="left"/>
    </w:lvl>
  </w:abstractNum>
  <w:abstractNum w:abstractNumId="3">
    <w:nsid w:val="1AD8671C"/>
    <w:multiLevelType w:val="singleLevel"/>
    <w:tmpl w:val="1AD8671C"/>
    <w:lvl w:ilvl="0">
      <w:start w:val="1"/>
      <w:numFmt w:val="decimal"/>
      <w:suff w:val="space"/>
      <w:lvlText w:val="%1)"/>
      <w:lvlJc w:val="left"/>
    </w:lvl>
  </w:abstractNum>
  <w:abstractNum w:abstractNumId="4">
    <w:nsid w:val="28EC1C8C"/>
    <w:multiLevelType w:val="hybridMultilevel"/>
    <w:tmpl w:val="E0F0FF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96215E7"/>
    <w:multiLevelType w:val="singleLevel"/>
    <w:tmpl w:val="296215E7"/>
    <w:lvl w:ilvl="0">
      <w:start w:val="1"/>
      <w:numFmt w:val="decimal"/>
      <w:suff w:val="space"/>
      <w:lvlText w:val="%1."/>
      <w:lvlJc w:val="left"/>
    </w:lvl>
  </w:abstractNum>
  <w:abstractNum w:abstractNumId="6">
    <w:nsid w:val="3127C5AA"/>
    <w:multiLevelType w:val="singleLevel"/>
    <w:tmpl w:val="3127C5AA"/>
    <w:lvl w:ilvl="0">
      <w:start w:val="2"/>
      <w:numFmt w:val="decimal"/>
      <w:suff w:val="space"/>
      <w:lvlText w:val="%1)"/>
      <w:lvlJc w:val="left"/>
    </w:lvl>
  </w:abstractNum>
  <w:abstractNum w:abstractNumId="7">
    <w:nsid w:val="77445AB9"/>
    <w:multiLevelType w:val="singleLevel"/>
    <w:tmpl w:val="77445AB9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5"/>
  </w:num>
  <w:num w:numId="8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РАВ">
    <w15:presenceInfo w15:providerId="None" w15:userId="РАВ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1C7"/>
    <w:rsid w:val="00003925"/>
    <w:rsid w:val="00005435"/>
    <w:rsid w:val="0002238B"/>
    <w:rsid w:val="0003146C"/>
    <w:rsid w:val="0003599F"/>
    <w:rsid w:val="00045EC5"/>
    <w:rsid w:val="00053052"/>
    <w:rsid w:val="000548C6"/>
    <w:rsid w:val="000556FA"/>
    <w:rsid w:val="00055B2F"/>
    <w:rsid w:val="000633C8"/>
    <w:rsid w:val="00064559"/>
    <w:rsid w:val="00064C39"/>
    <w:rsid w:val="0006571A"/>
    <w:rsid w:val="000744B0"/>
    <w:rsid w:val="00083439"/>
    <w:rsid w:val="0008542A"/>
    <w:rsid w:val="0008756A"/>
    <w:rsid w:val="000926D2"/>
    <w:rsid w:val="000A65D5"/>
    <w:rsid w:val="000A7E2E"/>
    <w:rsid w:val="000B07FF"/>
    <w:rsid w:val="000B5BAE"/>
    <w:rsid w:val="000B5DA7"/>
    <w:rsid w:val="000B7A66"/>
    <w:rsid w:val="000C3CD8"/>
    <w:rsid w:val="000C48D8"/>
    <w:rsid w:val="000C5637"/>
    <w:rsid w:val="000D2426"/>
    <w:rsid w:val="000D2BE7"/>
    <w:rsid w:val="000D31DB"/>
    <w:rsid w:val="000D49CD"/>
    <w:rsid w:val="000E2385"/>
    <w:rsid w:val="000E2D0A"/>
    <w:rsid w:val="000E3430"/>
    <w:rsid w:val="000E3E1B"/>
    <w:rsid w:val="000E598D"/>
    <w:rsid w:val="000F0DD0"/>
    <w:rsid w:val="000F19BA"/>
    <w:rsid w:val="000F30DA"/>
    <w:rsid w:val="000F6A88"/>
    <w:rsid w:val="000F7F9E"/>
    <w:rsid w:val="00107C1C"/>
    <w:rsid w:val="00110DBB"/>
    <w:rsid w:val="00111E51"/>
    <w:rsid w:val="00121D61"/>
    <w:rsid w:val="001225FF"/>
    <w:rsid w:val="00123EAC"/>
    <w:rsid w:val="0013133D"/>
    <w:rsid w:val="00133C28"/>
    <w:rsid w:val="00137BA4"/>
    <w:rsid w:val="0014014D"/>
    <w:rsid w:val="001419C3"/>
    <w:rsid w:val="00141F69"/>
    <w:rsid w:val="00146C51"/>
    <w:rsid w:val="00153F9A"/>
    <w:rsid w:val="00154FBD"/>
    <w:rsid w:val="00157410"/>
    <w:rsid w:val="00157F7E"/>
    <w:rsid w:val="00160F7F"/>
    <w:rsid w:val="001624AE"/>
    <w:rsid w:val="001659B7"/>
    <w:rsid w:val="00170699"/>
    <w:rsid w:val="001736D9"/>
    <w:rsid w:val="00177B1E"/>
    <w:rsid w:val="00180E1D"/>
    <w:rsid w:val="0018209B"/>
    <w:rsid w:val="00182D03"/>
    <w:rsid w:val="00183556"/>
    <w:rsid w:val="00190502"/>
    <w:rsid w:val="0019108A"/>
    <w:rsid w:val="00194FEE"/>
    <w:rsid w:val="001971A0"/>
    <w:rsid w:val="001A3A3B"/>
    <w:rsid w:val="001B49BC"/>
    <w:rsid w:val="001B5D7A"/>
    <w:rsid w:val="001B6B2F"/>
    <w:rsid w:val="001B6BA8"/>
    <w:rsid w:val="001C0348"/>
    <w:rsid w:val="001C7D88"/>
    <w:rsid w:val="001D169E"/>
    <w:rsid w:val="001E22D7"/>
    <w:rsid w:val="001E4D2C"/>
    <w:rsid w:val="001E70C8"/>
    <w:rsid w:val="001E72E2"/>
    <w:rsid w:val="001F5382"/>
    <w:rsid w:val="001F7C6B"/>
    <w:rsid w:val="00200469"/>
    <w:rsid w:val="002009AF"/>
    <w:rsid w:val="002011A9"/>
    <w:rsid w:val="00203454"/>
    <w:rsid w:val="00203CB0"/>
    <w:rsid w:val="002059D7"/>
    <w:rsid w:val="00206F39"/>
    <w:rsid w:val="0021211C"/>
    <w:rsid w:val="002124F2"/>
    <w:rsid w:val="002148F9"/>
    <w:rsid w:val="00216068"/>
    <w:rsid w:val="00220E3E"/>
    <w:rsid w:val="002263C9"/>
    <w:rsid w:val="002323A6"/>
    <w:rsid w:val="002358F2"/>
    <w:rsid w:val="00244BA9"/>
    <w:rsid w:val="00244D76"/>
    <w:rsid w:val="00244F53"/>
    <w:rsid w:val="00245FB8"/>
    <w:rsid w:val="00250522"/>
    <w:rsid w:val="00252767"/>
    <w:rsid w:val="00253C43"/>
    <w:rsid w:val="00255A84"/>
    <w:rsid w:val="00256C42"/>
    <w:rsid w:val="00257DEF"/>
    <w:rsid w:val="0026124C"/>
    <w:rsid w:val="0026471C"/>
    <w:rsid w:val="00264882"/>
    <w:rsid w:val="00264CDE"/>
    <w:rsid w:val="002659C7"/>
    <w:rsid w:val="00270298"/>
    <w:rsid w:val="00271130"/>
    <w:rsid w:val="002724DA"/>
    <w:rsid w:val="002731AF"/>
    <w:rsid w:val="00273D12"/>
    <w:rsid w:val="00273E67"/>
    <w:rsid w:val="002743AE"/>
    <w:rsid w:val="00283410"/>
    <w:rsid w:val="0028391D"/>
    <w:rsid w:val="002869E6"/>
    <w:rsid w:val="00292AFC"/>
    <w:rsid w:val="00293CCB"/>
    <w:rsid w:val="0029799F"/>
    <w:rsid w:val="002A0442"/>
    <w:rsid w:val="002A12EB"/>
    <w:rsid w:val="002A19C5"/>
    <w:rsid w:val="002A2D42"/>
    <w:rsid w:val="002A3EEE"/>
    <w:rsid w:val="002A40A2"/>
    <w:rsid w:val="002A64CC"/>
    <w:rsid w:val="002B142C"/>
    <w:rsid w:val="002B18D1"/>
    <w:rsid w:val="002B6E81"/>
    <w:rsid w:val="002C0AB0"/>
    <w:rsid w:val="002C1331"/>
    <w:rsid w:val="002D7B55"/>
    <w:rsid w:val="002E101D"/>
    <w:rsid w:val="002E26D6"/>
    <w:rsid w:val="002E61C7"/>
    <w:rsid w:val="002E7496"/>
    <w:rsid w:val="002F1DE6"/>
    <w:rsid w:val="002F4114"/>
    <w:rsid w:val="002F6873"/>
    <w:rsid w:val="002F728A"/>
    <w:rsid w:val="00303B03"/>
    <w:rsid w:val="0030530D"/>
    <w:rsid w:val="003111EC"/>
    <w:rsid w:val="0031127D"/>
    <w:rsid w:val="003117B1"/>
    <w:rsid w:val="0031371B"/>
    <w:rsid w:val="00313811"/>
    <w:rsid w:val="00317B0B"/>
    <w:rsid w:val="00325941"/>
    <w:rsid w:val="00325F80"/>
    <w:rsid w:val="00327A67"/>
    <w:rsid w:val="00330769"/>
    <w:rsid w:val="00331897"/>
    <w:rsid w:val="00333EED"/>
    <w:rsid w:val="00343286"/>
    <w:rsid w:val="00353B47"/>
    <w:rsid w:val="003605B6"/>
    <w:rsid w:val="003618DC"/>
    <w:rsid w:val="00364CC1"/>
    <w:rsid w:val="00365C46"/>
    <w:rsid w:val="00367821"/>
    <w:rsid w:val="00372121"/>
    <w:rsid w:val="00372520"/>
    <w:rsid w:val="00373C68"/>
    <w:rsid w:val="00375880"/>
    <w:rsid w:val="003770AE"/>
    <w:rsid w:val="00382A88"/>
    <w:rsid w:val="0038385B"/>
    <w:rsid w:val="00397F11"/>
    <w:rsid w:val="003A03BA"/>
    <w:rsid w:val="003A1691"/>
    <w:rsid w:val="003A203D"/>
    <w:rsid w:val="003B18FB"/>
    <w:rsid w:val="003B22A0"/>
    <w:rsid w:val="003B41A9"/>
    <w:rsid w:val="003B45F0"/>
    <w:rsid w:val="003C04B3"/>
    <w:rsid w:val="003C18A3"/>
    <w:rsid w:val="003C3616"/>
    <w:rsid w:val="003C72A7"/>
    <w:rsid w:val="003C7E8B"/>
    <w:rsid w:val="003D4F25"/>
    <w:rsid w:val="003E5ABE"/>
    <w:rsid w:val="003F07ED"/>
    <w:rsid w:val="003F7226"/>
    <w:rsid w:val="00402D4D"/>
    <w:rsid w:val="00405493"/>
    <w:rsid w:val="00411093"/>
    <w:rsid w:val="00412CA6"/>
    <w:rsid w:val="004134EF"/>
    <w:rsid w:val="004162A3"/>
    <w:rsid w:val="00420B48"/>
    <w:rsid w:val="00423FFD"/>
    <w:rsid w:val="00433122"/>
    <w:rsid w:val="00433AF4"/>
    <w:rsid w:val="00441AB9"/>
    <w:rsid w:val="00441C52"/>
    <w:rsid w:val="00445E68"/>
    <w:rsid w:val="00447BF9"/>
    <w:rsid w:val="00456580"/>
    <w:rsid w:val="00456D1A"/>
    <w:rsid w:val="0045737E"/>
    <w:rsid w:val="0045740D"/>
    <w:rsid w:val="004600A8"/>
    <w:rsid w:val="00462475"/>
    <w:rsid w:val="00466F30"/>
    <w:rsid w:val="00471C3C"/>
    <w:rsid w:val="00472066"/>
    <w:rsid w:val="004727F0"/>
    <w:rsid w:val="004733CC"/>
    <w:rsid w:val="004741AE"/>
    <w:rsid w:val="00475928"/>
    <w:rsid w:val="00477656"/>
    <w:rsid w:val="0048016E"/>
    <w:rsid w:val="004810A9"/>
    <w:rsid w:val="00481716"/>
    <w:rsid w:val="00481963"/>
    <w:rsid w:val="004870BB"/>
    <w:rsid w:val="0048722A"/>
    <w:rsid w:val="00487BC0"/>
    <w:rsid w:val="00491588"/>
    <w:rsid w:val="0049643F"/>
    <w:rsid w:val="004A0EF6"/>
    <w:rsid w:val="004A2C22"/>
    <w:rsid w:val="004A6461"/>
    <w:rsid w:val="004A7D61"/>
    <w:rsid w:val="004B5927"/>
    <w:rsid w:val="004B7106"/>
    <w:rsid w:val="004C0B0B"/>
    <w:rsid w:val="004C49F2"/>
    <w:rsid w:val="004C5E08"/>
    <w:rsid w:val="004C74FE"/>
    <w:rsid w:val="004D03E8"/>
    <w:rsid w:val="004D6EEE"/>
    <w:rsid w:val="004E1FF6"/>
    <w:rsid w:val="004E466D"/>
    <w:rsid w:val="004F39C1"/>
    <w:rsid w:val="004F6DB4"/>
    <w:rsid w:val="004F7EAD"/>
    <w:rsid w:val="00504E73"/>
    <w:rsid w:val="0050588E"/>
    <w:rsid w:val="00505C10"/>
    <w:rsid w:val="00510860"/>
    <w:rsid w:val="00515353"/>
    <w:rsid w:val="00515488"/>
    <w:rsid w:val="0052175D"/>
    <w:rsid w:val="00523063"/>
    <w:rsid w:val="00534DED"/>
    <w:rsid w:val="00536557"/>
    <w:rsid w:val="00536A3C"/>
    <w:rsid w:val="00543863"/>
    <w:rsid w:val="00544A63"/>
    <w:rsid w:val="0054569F"/>
    <w:rsid w:val="00546011"/>
    <w:rsid w:val="00546B47"/>
    <w:rsid w:val="005515BC"/>
    <w:rsid w:val="00561FAD"/>
    <w:rsid w:val="0056557E"/>
    <w:rsid w:val="00566FDC"/>
    <w:rsid w:val="005812DD"/>
    <w:rsid w:val="005818D0"/>
    <w:rsid w:val="005836CC"/>
    <w:rsid w:val="00590CC3"/>
    <w:rsid w:val="00595B86"/>
    <w:rsid w:val="00597A9B"/>
    <w:rsid w:val="005A0C84"/>
    <w:rsid w:val="005A11F3"/>
    <w:rsid w:val="005A1997"/>
    <w:rsid w:val="005A2B35"/>
    <w:rsid w:val="005A3861"/>
    <w:rsid w:val="005A7641"/>
    <w:rsid w:val="005B1038"/>
    <w:rsid w:val="005C3580"/>
    <w:rsid w:val="005C3E87"/>
    <w:rsid w:val="005C4C28"/>
    <w:rsid w:val="005C56C4"/>
    <w:rsid w:val="005C7F3B"/>
    <w:rsid w:val="005D0967"/>
    <w:rsid w:val="005D15DD"/>
    <w:rsid w:val="005D2947"/>
    <w:rsid w:val="005F3C63"/>
    <w:rsid w:val="00600117"/>
    <w:rsid w:val="006005B9"/>
    <w:rsid w:val="00602CDA"/>
    <w:rsid w:val="00606A96"/>
    <w:rsid w:val="00606E13"/>
    <w:rsid w:val="0061106F"/>
    <w:rsid w:val="006111F3"/>
    <w:rsid w:val="006126AE"/>
    <w:rsid w:val="00620E19"/>
    <w:rsid w:val="0062128B"/>
    <w:rsid w:val="00621B8C"/>
    <w:rsid w:val="0062592F"/>
    <w:rsid w:val="006304CF"/>
    <w:rsid w:val="00640829"/>
    <w:rsid w:val="00640DF2"/>
    <w:rsid w:val="006432DC"/>
    <w:rsid w:val="006432F7"/>
    <w:rsid w:val="00644883"/>
    <w:rsid w:val="00645097"/>
    <w:rsid w:val="00647EFF"/>
    <w:rsid w:val="0065323A"/>
    <w:rsid w:val="00653B2A"/>
    <w:rsid w:val="00660583"/>
    <w:rsid w:val="00661BD3"/>
    <w:rsid w:val="006703BE"/>
    <w:rsid w:val="006708D7"/>
    <w:rsid w:val="0067761A"/>
    <w:rsid w:val="0068012D"/>
    <w:rsid w:val="00680ED0"/>
    <w:rsid w:val="00682920"/>
    <w:rsid w:val="00683699"/>
    <w:rsid w:val="00693BB9"/>
    <w:rsid w:val="006B1CDD"/>
    <w:rsid w:val="006B20EC"/>
    <w:rsid w:val="006B557F"/>
    <w:rsid w:val="006B6327"/>
    <w:rsid w:val="006C1CE3"/>
    <w:rsid w:val="006C3B40"/>
    <w:rsid w:val="006C5341"/>
    <w:rsid w:val="006D21C0"/>
    <w:rsid w:val="006D30FA"/>
    <w:rsid w:val="006E2DE4"/>
    <w:rsid w:val="006E5D3A"/>
    <w:rsid w:val="006E76F2"/>
    <w:rsid w:val="006F1B9A"/>
    <w:rsid w:val="006F4AB7"/>
    <w:rsid w:val="006F6A0F"/>
    <w:rsid w:val="00700860"/>
    <w:rsid w:val="007024D0"/>
    <w:rsid w:val="007079FA"/>
    <w:rsid w:val="007127EC"/>
    <w:rsid w:val="00712949"/>
    <w:rsid w:val="00715D1B"/>
    <w:rsid w:val="00722AC9"/>
    <w:rsid w:val="00725B96"/>
    <w:rsid w:val="00727A0A"/>
    <w:rsid w:val="00732EC4"/>
    <w:rsid w:val="00740103"/>
    <w:rsid w:val="0074664C"/>
    <w:rsid w:val="007468FA"/>
    <w:rsid w:val="00747661"/>
    <w:rsid w:val="00752FC6"/>
    <w:rsid w:val="00754AE2"/>
    <w:rsid w:val="00756540"/>
    <w:rsid w:val="007611A7"/>
    <w:rsid w:val="00761A18"/>
    <w:rsid w:val="00761BC4"/>
    <w:rsid w:val="007627AA"/>
    <w:rsid w:val="00764F28"/>
    <w:rsid w:val="00764F7A"/>
    <w:rsid w:val="00767A43"/>
    <w:rsid w:val="00767A64"/>
    <w:rsid w:val="00767C21"/>
    <w:rsid w:val="00771B92"/>
    <w:rsid w:val="00773BDE"/>
    <w:rsid w:val="00777FEC"/>
    <w:rsid w:val="00783A8D"/>
    <w:rsid w:val="00792942"/>
    <w:rsid w:val="0079627E"/>
    <w:rsid w:val="007A21A7"/>
    <w:rsid w:val="007B44DD"/>
    <w:rsid w:val="007B6A5D"/>
    <w:rsid w:val="007C01A6"/>
    <w:rsid w:val="007C495E"/>
    <w:rsid w:val="007C6265"/>
    <w:rsid w:val="007D7C6B"/>
    <w:rsid w:val="007E0E67"/>
    <w:rsid w:val="007E389D"/>
    <w:rsid w:val="007E53E8"/>
    <w:rsid w:val="007E7567"/>
    <w:rsid w:val="007F0FEB"/>
    <w:rsid w:val="007F3320"/>
    <w:rsid w:val="007F3337"/>
    <w:rsid w:val="007F3C2F"/>
    <w:rsid w:val="007F6FCC"/>
    <w:rsid w:val="007F77E1"/>
    <w:rsid w:val="008027DA"/>
    <w:rsid w:val="0081205B"/>
    <w:rsid w:val="00812E09"/>
    <w:rsid w:val="008205C5"/>
    <w:rsid w:val="0082139C"/>
    <w:rsid w:val="00821FD5"/>
    <w:rsid w:val="00822F52"/>
    <w:rsid w:val="00824BAE"/>
    <w:rsid w:val="0083232F"/>
    <w:rsid w:val="00834088"/>
    <w:rsid w:val="00834ECC"/>
    <w:rsid w:val="00835CE4"/>
    <w:rsid w:val="00836102"/>
    <w:rsid w:val="00842DA2"/>
    <w:rsid w:val="008534A8"/>
    <w:rsid w:val="00856D0D"/>
    <w:rsid w:val="00856D24"/>
    <w:rsid w:val="00861B3B"/>
    <w:rsid w:val="0087183C"/>
    <w:rsid w:val="00871BEA"/>
    <w:rsid w:val="00871C35"/>
    <w:rsid w:val="00874A02"/>
    <w:rsid w:val="0088332B"/>
    <w:rsid w:val="00884928"/>
    <w:rsid w:val="008870A2"/>
    <w:rsid w:val="00892AA7"/>
    <w:rsid w:val="00894C67"/>
    <w:rsid w:val="008A3AA2"/>
    <w:rsid w:val="008B3CB7"/>
    <w:rsid w:val="008C200C"/>
    <w:rsid w:val="008C51B9"/>
    <w:rsid w:val="008C65C8"/>
    <w:rsid w:val="008D2670"/>
    <w:rsid w:val="008D6445"/>
    <w:rsid w:val="008E41E8"/>
    <w:rsid w:val="008E5954"/>
    <w:rsid w:val="008F034C"/>
    <w:rsid w:val="008F26F0"/>
    <w:rsid w:val="008F60A3"/>
    <w:rsid w:val="008F7E3E"/>
    <w:rsid w:val="00903A9D"/>
    <w:rsid w:val="00904B72"/>
    <w:rsid w:val="00906708"/>
    <w:rsid w:val="00912DCB"/>
    <w:rsid w:val="00920065"/>
    <w:rsid w:val="009209FA"/>
    <w:rsid w:val="00923420"/>
    <w:rsid w:val="009234BA"/>
    <w:rsid w:val="009267BD"/>
    <w:rsid w:val="00927600"/>
    <w:rsid w:val="009323A8"/>
    <w:rsid w:val="00937052"/>
    <w:rsid w:val="00943C07"/>
    <w:rsid w:val="009450EF"/>
    <w:rsid w:val="00945B2D"/>
    <w:rsid w:val="00945CF5"/>
    <w:rsid w:val="00945FF0"/>
    <w:rsid w:val="00946BB4"/>
    <w:rsid w:val="00946CC3"/>
    <w:rsid w:val="00955E89"/>
    <w:rsid w:val="009561B7"/>
    <w:rsid w:val="0096008D"/>
    <w:rsid w:val="00960CE7"/>
    <w:rsid w:val="0096177C"/>
    <w:rsid w:val="00964D43"/>
    <w:rsid w:val="00965F40"/>
    <w:rsid w:val="00972595"/>
    <w:rsid w:val="0097321D"/>
    <w:rsid w:val="00975099"/>
    <w:rsid w:val="00975255"/>
    <w:rsid w:val="0097619B"/>
    <w:rsid w:val="00976C7E"/>
    <w:rsid w:val="009814F5"/>
    <w:rsid w:val="009844BF"/>
    <w:rsid w:val="0099122A"/>
    <w:rsid w:val="009956D5"/>
    <w:rsid w:val="009A680F"/>
    <w:rsid w:val="009A7597"/>
    <w:rsid w:val="009B0FAC"/>
    <w:rsid w:val="009B22A0"/>
    <w:rsid w:val="009B40AF"/>
    <w:rsid w:val="009B4909"/>
    <w:rsid w:val="009B5ACF"/>
    <w:rsid w:val="009B5E91"/>
    <w:rsid w:val="009B72D3"/>
    <w:rsid w:val="009B7433"/>
    <w:rsid w:val="009C2BE2"/>
    <w:rsid w:val="009C590D"/>
    <w:rsid w:val="009C66F6"/>
    <w:rsid w:val="009D0B49"/>
    <w:rsid w:val="009E58A3"/>
    <w:rsid w:val="009F07BD"/>
    <w:rsid w:val="009F316B"/>
    <w:rsid w:val="009F3F86"/>
    <w:rsid w:val="009F57F0"/>
    <w:rsid w:val="009F6AAC"/>
    <w:rsid w:val="00A059F7"/>
    <w:rsid w:val="00A06EFC"/>
    <w:rsid w:val="00A10DB6"/>
    <w:rsid w:val="00A11575"/>
    <w:rsid w:val="00A15A58"/>
    <w:rsid w:val="00A22B71"/>
    <w:rsid w:val="00A2333E"/>
    <w:rsid w:val="00A23A11"/>
    <w:rsid w:val="00A25343"/>
    <w:rsid w:val="00A329E7"/>
    <w:rsid w:val="00A3302F"/>
    <w:rsid w:val="00A3394C"/>
    <w:rsid w:val="00A420B4"/>
    <w:rsid w:val="00A42B37"/>
    <w:rsid w:val="00A533F0"/>
    <w:rsid w:val="00A53F91"/>
    <w:rsid w:val="00A6254C"/>
    <w:rsid w:val="00A63C96"/>
    <w:rsid w:val="00A672E2"/>
    <w:rsid w:val="00A70CD4"/>
    <w:rsid w:val="00A722D2"/>
    <w:rsid w:val="00A7288C"/>
    <w:rsid w:val="00A72D6C"/>
    <w:rsid w:val="00A830ED"/>
    <w:rsid w:val="00A84A5A"/>
    <w:rsid w:val="00A91528"/>
    <w:rsid w:val="00A93404"/>
    <w:rsid w:val="00A93932"/>
    <w:rsid w:val="00AA02AA"/>
    <w:rsid w:val="00AA1C60"/>
    <w:rsid w:val="00AA406B"/>
    <w:rsid w:val="00AA471E"/>
    <w:rsid w:val="00AA51F4"/>
    <w:rsid w:val="00AA716D"/>
    <w:rsid w:val="00AA767A"/>
    <w:rsid w:val="00AB2191"/>
    <w:rsid w:val="00AB40B7"/>
    <w:rsid w:val="00AB72F3"/>
    <w:rsid w:val="00AB7875"/>
    <w:rsid w:val="00AC0675"/>
    <w:rsid w:val="00AC2103"/>
    <w:rsid w:val="00AC3323"/>
    <w:rsid w:val="00AC3808"/>
    <w:rsid w:val="00AC5832"/>
    <w:rsid w:val="00AC6013"/>
    <w:rsid w:val="00AC7AA6"/>
    <w:rsid w:val="00AE1DF7"/>
    <w:rsid w:val="00AE2740"/>
    <w:rsid w:val="00AF64F4"/>
    <w:rsid w:val="00AF6B76"/>
    <w:rsid w:val="00B047FB"/>
    <w:rsid w:val="00B07365"/>
    <w:rsid w:val="00B11ED9"/>
    <w:rsid w:val="00B12259"/>
    <w:rsid w:val="00B12E71"/>
    <w:rsid w:val="00B1574D"/>
    <w:rsid w:val="00B16A98"/>
    <w:rsid w:val="00B22E4A"/>
    <w:rsid w:val="00B25E33"/>
    <w:rsid w:val="00B27142"/>
    <w:rsid w:val="00B449E2"/>
    <w:rsid w:val="00B512EB"/>
    <w:rsid w:val="00B519FA"/>
    <w:rsid w:val="00B56116"/>
    <w:rsid w:val="00B66AAE"/>
    <w:rsid w:val="00B678F5"/>
    <w:rsid w:val="00B70998"/>
    <w:rsid w:val="00B72B69"/>
    <w:rsid w:val="00B8108A"/>
    <w:rsid w:val="00B83E23"/>
    <w:rsid w:val="00B848BF"/>
    <w:rsid w:val="00B85A1C"/>
    <w:rsid w:val="00B8776B"/>
    <w:rsid w:val="00B87F87"/>
    <w:rsid w:val="00B9060F"/>
    <w:rsid w:val="00B9264A"/>
    <w:rsid w:val="00B927FB"/>
    <w:rsid w:val="00B95AA1"/>
    <w:rsid w:val="00BA4006"/>
    <w:rsid w:val="00BA4547"/>
    <w:rsid w:val="00BA466F"/>
    <w:rsid w:val="00BA5E09"/>
    <w:rsid w:val="00BA6874"/>
    <w:rsid w:val="00BA7493"/>
    <w:rsid w:val="00BB1CDF"/>
    <w:rsid w:val="00BB6B60"/>
    <w:rsid w:val="00BC5398"/>
    <w:rsid w:val="00BC5ECD"/>
    <w:rsid w:val="00BC6FD2"/>
    <w:rsid w:val="00BD1DA1"/>
    <w:rsid w:val="00BD4AC4"/>
    <w:rsid w:val="00BD5D9C"/>
    <w:rsid w:val="00BE1304"/>
    <w:rsid w:val="00BF01A6"/>
    <w:rsid w:val="00BF13C8"/>
    <w:rsid w:val="00BF2112"/>
    <w:rsid w:val="00BF27E7"/>
    <w:rsid w:val="00BF75B1"/>
    <w:rsid w:val="00C012F3"/>
    <w:rsid w:val="00C01414"/>
    <w:rsid w:val="00C050CE"/>
    <w:rsid w:val="00C07131"/>
    <w:rsid w:val="00C155EA"/>
    <w:rsid w:val="00C1665D"/>
    <w:rsid w:val="00C16693"/>
    <w:rsid w:val="00C2536A"/>
    <w:rsid w:val="00C27B1D"/>
    <w:rsid w:val="00C32BF4"/>
    <w:rsid w:val="00C35C34"/>
    <w:rsid w:val="00C411BB"/>
    <w:rsid w:val="00C430FB"/>
    <w:rsid w:val="00C44A4A"/>
    <w:rsid w:val="00C45104"/>
    <w:rsid w:val="00C565DB"/>
    <w:rsid w:val="00C63662"/>
    <w:rsid w:val="00C66732"/>
    <w:rsid w:val="00C66D97"/>
    <w:rsid w:val="00C7167D"/>
    <w:rsid w:val="00C8060B"/>
    <w:rsid w:val="00C84BAA"/>
    <w:rsid w:val="00C927F5"/>
    <w:rsid w:val="00C930BF"/>
    <w:rsid w:val="00C952B1"/>
    <w:rsid w:val="00CA2C30"/>
    <w:rsid w:val="00CA5B7B"/>
    <w:rsid w:val="00CB29EF"/>
    <w:rsid w:val="00CB2FEF"/>
    <w:rsid w:val="00CB3EED"/>
    <w:rsid w:val="00CB7E22"/>
    <w:rsid w:val="00CD2200"/>
    <w:rsid w:val="00CD407B"/>
    <w:rsid w:val="00CD42BB"/>
    <w:rsid w:val="00CD43A3"/>
    <w:rsid w:val="00CD788D"/>
    <w:rsid w:val="00CE0DC3"/>
    <w:rsid w:val="00CF5C69"/>
    <w:rsid w:val="00CF635A"/>
    <w:rsid w:val="00D02079"/>
    <w:rsid w:val="00D0214E"/>
    <w:rsid w:val="00D02EFC"/>
    <w:rsid w:val="00D101F1"/>
    <w:rsid w:val="00D140BB"/>
    <w:rsid w:val="00D15ED5"/>
    <w:rsid w:val="00D15EE3"/>
    <w:rsid w:val="00D2167A"/>
    <w:rsid w:val="00D226BC"/>
    <w:rsid w:val="00D23261"/>
    <w:rsid w:val="00D236FB"/>
    <w:rsid w:val="00D31E2E"/>
    <w:rsid w:val="00D3519C"/>
    <w:rsid w:val="00D42D37"/>
    <w:rsid w:val="00D468D5"/>
    <w:rsid w:val="00D51114"/>
    <w:rsid w:val="00D573CC"/>
    <w:rsid w:val="00D66A5F"/>
    <w:rsid w:val="00D66F71"/>
    <w:rsid w:val="00D7252D"/>
    <w:rsid w:val="00D76204"/>
    <w:rsid w:val="00D77BF8"/>
    <w:rsid w:val="00D77E4B"/>
    <w:rsid w:val="00D83C34"/>
    <w:rsid w:val="00D90444"/>
    <w:rsid w:val="00D90C56"/>
    <w:rsid w:val="00D95378"/>
    <w:rsid w:val="00D95627"/>
    <w:rsid w:val="00D96AD5"/>
    <w:rsid w:val="00DA2119"/>
    <w:rsid w:val="00DA2CD7"/>
    <w:rsid w:val="00DA2F6B"/>
    <w:rsid w:val="00DA375A"/>
    <w:rsid w:val="00DA43B2"/>
    <w:rsid w:val="00DA6C75"/>
    <w:rsid w:val="00DB4F2F"/>
    <w:rsid w:val="00DC125E"/>
    <w:rsid w:val="00DC216E"/>
    <w:rsid w:val="00DD212F"/>
    <w:rsid w:val="00DD4B37"/>
    <w:rsid w:val="00DD672A"/>
    <w:rsid w:val="00DE307A"/>
    <w:rsid w:val="00DE7B99"/>
    <w:rsid w:val="00DF2E86"/>
    <w:rsid w:val="00DF6464"/>
    <w:rsid w:val="00E05EE3"/>
    <w:rsid w:val="00E06BC9"/>
    <w:rsid w:val="00E10047"/>
    <w:rsid w:val="00E101B2"/>
    <w:rsid w:val="00E14EF5"/>
    <w:rsid w:val="00E15ECD"/>
    <w:rsid w:val="00E161A5"/>
    <w:rsid w:val="00E17F10"/>
    <w:rsid w:val="00E17FBD"/>
    <w:rsid w:val="00E22179"/>
    <w:rsid w:val="00E22395"/>
    <w:rsid w:val="00E272EE"/>
    <w:rsid w:val="00E32122"/>
    <w:rsid w:val="00E44765"/>
    <w:rsid w:val="00E470AE"/>
    <w:rsid w:val="00E47D11"/>
    <w:rsid w:val="00E52829"/>
    <w:rsid w:val="00E530FE"/>
    <w:rsid w:val="00E53C66"/>
    <w:rsid w:val="00E547DC"/>
    <w:rsid w:val="00E614E0"/>
    <w:rsid w:val="00E65CF4"/>
    <w:rsid w:val="00E67DE2"/>
    <w:rsid w:val="00E7176D"/>
    <w:rsid w:val="00E76D47"/>
    <w:rsid w:val="00E850BD"/>
    <w:rsid w:val="00E86463"/>
    <w:rsid w:val="00E87BDC"/>
    <w:rsid w:val="00E91317"/>
    <w:rsid w:val="00E9238E"/>
    <w:rsid w:val="00E95C22"/>
    <w:rsid w:val="00EA372A"/>
    <w:rsid w:val="00EB1C4D"/>
    <w:rsid w:val="00EB7C80"/>
    <w:rsid w:val="00EC08BF"/>
    <w:rsid w:val="00EC617B"/>
    <w:rsid w:val="00EC7BD6"/>
    <w:rsid w:val="00ED0207"/>
    <w:rsid w:val="00ED4416"/>
    <w:rsid w:val="00EE064D"/>
    <w:rsid w:val="00EE21B3"/>
    <w:rsid w:val="00EE5209"/>
    <w:rsid w:val="00EE614F"/>
    <w:rsid w:val="00EF4B84"/>
    <w:rsid w:val="00F127B9"/>
    <w:rsid w:val="00F13638"/>
    <w:rsid w:val="00F15401"/>
    <w:rsid w:val="00F1785B"/>
    <w:rsid w:val="00F201A6"/>
    <w:rsid w:val="00F217F9"/>
    <w:rsid w:val="00F24C1A"/>
    <w:rsid w:val="00F2594F"/>
    <w:rsid w:val="00F3284D"/>
    <w:rsid w:val="00F32D31"/>
    <w:rsid w:val="00F34E37"/>
    <w:rsid w:val="00F3615A"/>
    <w:rsid w:val="00F41542"/>
    <w:rsid w:val="00F474F9"/>
    <w:rsid w:val="00F4799E"/>
    <w:rsid w:val="00F47FF2"/>
    <w:rsid w:val="00F52CB3"/>
    <w:rsid w:val="00F535D5"/>
    <w:rsid w:val="00F54298"/>
    <w:rsid w:val="00F57AFF"/>
    <w:rsid w:val="00F65C3F"/>
    <w:rsid w:val="00F661A8"/>
    <w:rsid w:val="00F67D89"/>
    <w:rsid w:val="00F72B97"/>
    <w:rsid w:val="00F77696"/>
    <w:rsid w:val="00F8428E"/>
    <w:rsid w:val="00F85DE7"/>
    <w:rsid w:val="00F91A3E"/>
    <w:rsid w:val="00F96C1B"/>
    <w:rsid w:val="00FA076E"/>
    <w:rsid w:val="00FA40A3"/>
    <w:rsid w:val="00FA5D7C"/>
    <w:rsid w:val="00FB1E32"/>
    <w:rsid w:val="00FB372D"/>
    <w:rsid w:val="00FB6A36"/>
    <w:rsid w:val="00FC06E1"/>
    <w:rsid w:val="00FC1D09"/>
    <w:rsid w:val="00FD0A6F"/>
    <w:rsid w:val="00FD1189"/>
    <w:rsid w:val="00FD191C"/>
    <w:rsid w:val="00FD1BA2"/>
    <w:rsid w:val="00FD26D4"/>
    <w:rsid w:val="00FD35CF"/>
    <w:rsid w:val="00FD4C0A"/>
    <w:rsid w:val="00FD5C84"/>
    <w:rsid w:val="00FD6EFF"/>
    <w:rsid w:val="00FD7203"/>
    <w:rsid w:val="00FD782B"/>
    <w:rsid w:val="00FD7C74"/>
    <w:rsid w:val="00FE2CFC"/>
    <w:rsid w:val="00FE4E33"/>
    <w:rsid w:val="00FE7785"/>
    <w:rsid w:val="00FF06F4"/>
    <w:rsid w:val="00FF7833"/>
    <w:rsid w:val="025C776E"/>
    <w:rsid w:val="21773360"/>
    <w:rsid w:val="35411CE1"/>
    <w:rsid w:val="39F90869"/>
    <w:rsid w:val="41AB1534"/>
    <w:rsid w:val="428F226E"/>
    <w:rsid w:val="47077919"/>
    <w:rsid w:val="60C1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CEB2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footnote text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semiHidden="0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2" w:semiHidden="0" w:uiPriority="0" w:unhideWhenUsed="0" w:qFormat="1"/>
    <w:lsdException w:name="Body Text Indent 2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qFormat="1"/>
    <w:lsdException w:name="Balloon Text" w:qFormat="1"/>
    <w:lsdException w:name="Table Grid" w:semiHidden="0" w:uiPriority="3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 w:line="240" w:lineRule="auto"/>
      <w:ind w:firstLine="709"/>
      <w:jc w:val="both"/>
      <w:outlineLvl w:val="1"/>
    </w:pPr>
    <w:rPr>
      <w:rFonts w:ascii="Times New Roman" w:eastAsiaTheme="majorEastAsia" w:hAnsi="Times New Roman" w:cstheme="majorBidi"/>
      <w:b/>
      <w:bCs/>
      <w:color w:val="000000" w:themeColor="tex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qFormat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5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1">
    <w:name w:val="Body Text 2"/>
    <w:basedOn w:val="a"/>
    <w:link w:val="22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zh-CN" w:eastAsia="zh-CN"/>
    </w:rPr>
  </w:style>
  <w:style w:type="paragraph" w:styleId="a9">
    <w:name w:val="annotation text"/>
    <w:basedOn w:val="a"/>
    <w:link w:val="aa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qFormat/>
    <w:rPr>
      <w:b/>
      <w:bCs/>
    </w:rPr>
  </w:style>
  <w:style w:type="paragraph" w:styleId="ad">
    <w:name w:val="footnote text"/>
    <w:basedOn w:val="a"/>
    <w:link w:val="ae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8">
    <w:name w:val="toc 8"/>
    <w:basedOn w:val="a"/>
    <w:next w:val="a"/>
    <w:autoRedefine/>
    <w:uiPriority w:val="39"/>
    <w:semiHidden/>
    <w:unhideWhenUsed/>
    <w:qFormat/>
    <w:pPr>
      <w:spacing w:after="0"/>
    </w:pPr>
    <w:rPr>
      <w:rFonts w:cstheme="minorHAnsi"/>
    </w:rPr>
  </w:style>
  <w:style w:type="paragraph" w:styleId="af">
    <w:name w:val="header"/>
    <w:basedOn w:val="a"/>
    <w:link w:val="af0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9">
    <w:name w:val="toc 9"/>
    <w:basedOn w:val="a"/>
    <w:next w:val="a"/>
    <w:autoRedefine/>
    <w:uiPriority w:val="39"/>
    <w:semiHidden/>
    <w:unhideWhenUsed/>
    <w:qFormat/>
    <w:pPr>
      <w:spacing w:after="0"/>
    </w:pPr>
    <w:rPr>
      <w:rFonts w:cstheme="minorHAnsi"/>
    </w:rPr>
  </w:style>
  <w:style w:type="paragraph" w:styleId="7">
    <w:name w:val="toc 7"/>
    <w:basedOn w:val="a"/>
    <w:next w:val="a"/>
    <w:autoRedefine/>
    <w:uiPriority w:val="39"/>
    <w:semiHidden/>
    <w:unhideWhenUsed/>
    <w:qFormat/>
    <w:pPr>
      <w:spacing w:after="0"/>
    </w:pPr>
    <w:rPr>
      <w:rFonts w:cstheme="minorHAnsi"/>
    </w:rPr>
  </w:style>
  <w:style w:type="paragraph" w:styleId="af1">
    <w:name w:val="Body Text"/>
    <w:basedOn w:val="a"/>
    <w:link w:val="af2"/>
    <w:uiPriority w:val="99"/>
    <w:unhideWhenUsed/>
    <w:qFormat/>
    <w:pPr>
      <w:spacing w:after="120"/>
    </w:pPr>
  </w:style>
  <w:style w:type="paragraph" w:styleId="11">
    <w:name w:val="toc 1"/>
    <w:basedOn w:val="a"/>
    <w:next w:val="a"/>
    <w:autoRedefine/>
    <w:uiPriority w:val="39"/>
    <w:unhideWhenUsed/>
    <w:qFormat/>
    <w:pPr>
      <w:tabs>
        <w:tab w:val="right" w:leader="dot" w:pos="9628"/>
      </w:tabs>
      <w:spacing w:before="360" w:after="360" w:line="360" w:lineRule="auto"/>
    </w:pPr>
    <w:rPr>
      <w:rFonts w:cstheme="minorHAnsi"/>
      <w:b/>
      <w:bCs/>
      <w:caps/>
      <w:u w:val="single"/>
    </w:rPr>
  </w:style>
  <w:style w:type="paragraph" w:styleId="6">
    <w:name w:val="toc 6"/>
    <w:basedOn w:val="a"/>
    <w:next w:val="a"/>
    <w:autoRedefine/>
    <w:uiPriority w:val="39"/>
    <w:semiHidden/>
    <w:unhideWhenUsed/>
    <w:qFormat/>
    <w:pPr>
      <w:spacing w:after="0"/>
    </w:pPr>
    <w:rPr>
      <w:rFonts w:cstheme="minorHAnsi"/>
    </w:rPr>
  </w:style>
  <w:style w:type="paragraph" w:styleId="31">
    <w:name w:val="toc 3"/>
    <w:basedOn w:val="a"/>
    <w:next w:val="a"/>
    <w:autoRedefine/>
    <w:uiPriority w:val="39"/>
    <w:unhideWhenUsed/>
    <w:qFormat/>
    <w:pPr>
      <w:spacing w:after="0"/>
    </w:pPr>
    <w:rPr>
      <w:rFonts w:cstheme="minorHAnsi"/>
      <w:smallCaps/>
    </w:rPr>
  </w:style>
  <w:style w:type="paragraph" w:styleId="23">
    <w:name w:val="toc 2"/>
    <w:basedOn w:val="a"/>
    <w:next w:val="a"/>
    <w:autoRedefine/>
    <w:uiPriority w:val="39"/>
    <w:unhideWhenUsed/>
    <w:qFormat/>
    <w:pPr>
      <w:spacing w:after="0"/>
    </w:pPr>
    <w:rPr>
      <w:rFonts w:cstheme="minorHAnsi"/>
      <w:b/>
      <w:bCs/>
      <w:smallCaps/>
    </w:rPr>
  </w:style>
  <w:style w:type="paragraph" w:styleId="4">
    <w:name w:val="toc 4"/>
    <w:basedOn w:val="a"/>
    <w:next w:val="a"/>
    <w:autoRedefine/>
    <w:uiPriority w:val="39"/>
    <w:semiHidden/>
    <w:unhideWhenUsed/>
    <w:qFormat/>
    <w:pPr>
      <w:spacing w:after="0"/>
    </w:pPr>
    <w:rPr>
      <w:rFonts w:cstheme="minorHAnsi"/>
    </w:rPr>
  </w:style>
  <w:style w:type="paragraph" w:styleId="5">
    <w:name w:val="toc 5"/>
    <w:basedOn w:val="a"/>
    <w:next w:val="a"/>
    <w:autoRedefine/>
    <w:uiPriority w:val="39"/>
    <w:semiHidden/>
    <w:unhideWhenUsed/>
    <w:qFormat/>
    <w:pPr>
      <w:spacing w:after="0"/>
    </w:pPr>
    <w:rPr>
      <w:rFonts w:cstheme="minorHAnsi"/>
    </w:rPr>
  </w:style>
  <w:style w:type="paragraph" w:styleId="af3">
    <w:name w:val="Body Text Indent"/>
    <w:basedOn w:val="a"/>
    <w:link w:val="af4"/>
    <w:qFormat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footer"/>
    <w:basedOn w:val="a"/>
    <w:link w:val="af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7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uiPriority w:val="99"/>
    <w:semiHidden/>
    <w:unhideWhenUsed/>
    <w:qFormat/>
    <w:pPr>
      <w:spacing w:after="120" w:line="480" w:lineRule="auto"/>
      <w:ind w:left="283"/>
    </w:pPr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Times New Roman" w:eastAsiaTheme="majorEastAsia" w:hAnsi="Times New Roman" w:cstheme="majorBidi"/>
      <w:b/>
      <w:bCs/>
      <w:color w:val="000000" w:themeColor="tex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Theme="majorHAnsi" w:eastAsiaTheme="majorEastAsia" w:hAnsiTheme="majorHAnsi" w:cstheme="majorBidi"/>
      <w:b/>
      <w:bCs/>
      <w:color w:val="4472C4" w:themeColor="accent1"/>
      <w:sz w:val="24"/>
      <w:szCs w:val="24"/>
    </w:rPr>
  </w:style>
  <w:style w:type="character" w:customStyle="1" w:styleId="22">
    <w:name w:val="Основной текст 2 Знак"/>
    <w:basedOn w:val="a0"/>
    <w:link w:val="21"/>
    <w:qFormat/>
    <w:rPr>
      <w:rFonts w:ascii="Times New Roman" w:eastAsia="Times New Roman" w:hAnsi="Times New Roman" w:cs="Times New Roman"/>
      <w:sz w:val="28"/>
      <w:szCs w:val="20"/>
      <w:lang w:val="zh-CN" w:eastAsia="zh-CN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customStyle="1" w:styleId="ConsNormal">
    <w:name w:val="ConsNormal"/>
    <w:qFormat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af4">
    <w:name w:val="Основной текст с отступом Знак"/>
    <w:basedOn w:val="a0"/>
    <w:link w:val="af3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Основной текст Знак"/>
    <w:basedOn w:val="a0"/>
    <w:link w:val="af1"/>
    <w:uiPriority w:val="99"/>
    <w:qFormat/>
  </w:style>
  <w:style w:type="character" w:customStyle="1" w:styleId="25">
    <w:name w:val="Основной текст с отступом 2 Знак"/>
    <w:basedOn w:val="a0"/>
    <w:link w:val="24"/>
    <w:uiPriority w:val="99"/>
    <w:semiHidden/>
    <w:qFormat/>
  </w:style>
  <w:style w:type="character" w:customStyle="1" w:styleId="af0">
    <w:name w:val="Верхний колонтитул Знак"/>
    <w:basedOn w:val="a0"/>
    <w:link w:val="af"/>
    <w:uiPriority w:val="99"/>
    <w:qFormat/>
  </w:style>
  <w:style w:type="character" w:customStyle="1" w:styleId="af6">
    <w:name w:val="Нижний колонтитул Знак"/>
    <w:basedOn w:val="a0"/>
    <w:link w:val="af5"/>
    <w:uiPriority w:val="99"/>
    <w:qFormat/>
  </w:style>
  <w:style w:type="paragraph" w:customStyle="1" w:styleId="my-0">
    <w:name w:val="my-0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qFormat/>
  </w:style>
  <w:style w:type="character" w:customStyle="1" w:styleId="ae">
    <w:name w:val="Текст сноски Знак"/>
    <w:basedOn w:val="a0"/>
    <w:link w:val="ad"/>
    <w:uiPriority w:val="99"/>
    <w:semiHidden/>
    <w:qFormat/>
    <w:rPr>
      <w:lang w:eastAsia="en-US"/>
    </w:rPr>
  </w:style>
  <w:style w:type="character" w:customStyle="1" w:styleId="aa">
    <w:name w:val="Текст примечания Знак"/>
    <w:basedOn w:val="a0"/>
    <w:link w:val="a9"/>
    <w:uiPriority w:val="99"/>
    <w:semiHidden/>
    <w:qFormat/>
    <w:rPr>
      <w:lang w:eastAsia="en-US"/>
    </w:rPr>
  </w:style>
  <w:style w:type="character" w:customStyle="1" w:styleId="ac">
    <w:name w:val="Тема примечания Знак"/>
    <w:basedOn w:val="aa"/>
    <w:link w:val="ab"/>
    <w:uiPriority w:val="99"/>
    <w:semiHidden/>
    <w:qFormat/>
    <w:rPr>
      <w:b/>
      <w:bCs/>
      <w:lang w:eastAsia="en-US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Theme="majorEastAsia" w:hAnsi="Times New Roman" w:cstheme="majorBidi"/>
      <w:b/>
      <w:color w:val="2F5496" w:themeColor="accent1" w:themeShade="BF"/>
      <w:sz w:val="32"/>
      <w:szCs w:val="32"/>
      <w:lang w:eastAsia="en-US"/>
    </w:rPr>
  </w:style>
  <w:style w:type="paragraph" w:customStyle="1" w:styleId="12">
    <w:name w:val="Заголовок оглавления1"/>
    <w:basedOn w:val="1"/>
    <w:next w:val="a"/>
    <w:uiPriority w:val="39"/>
    <w:unhideWhenUsed/>
    <w:qFormat/>
    <w:pPr>
      <w:spacing w:before="480" w:line="276" w:lineRule="auto"/>
      <w:outlineLvl w:val="9"/>
    </w:pPr>
    <w:rPr>
      <w:rFonts w:asciiTheme="majorHAnsi" w:hAnsiTheme="majorHAnsi"/>
      <w:bCs/>
      <w:sz w:val="28"/>
      <w:szCs w:val="28"/>
      <w:lang w:eastAsia="ru-RU"/>
    </w:rPr>
  </w:style>
  <w:style w:type="paragraph" w:customStyle="1" w:styleId="ds-markdown-paragraph">
    <w:name w:val="ds-markdown-paragraph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Revision"/>
    <w:hidden/>
    <w:uiPriority w:val="99"/>
    <w:semiHidden/>
    <w:rsid w:val="0026124C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footnote text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semiHidden="0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2" w:semiHidden="0" w:uiPriority="0" w:unhideWhenUsed="0" w:qFormat="1"/>
    <w:lsdException w:name="Body Text Indent 2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qFormat="1"/>
    <w:lsdException w:name="Balloon Text" w:qFormat="1"/>
    <w:lsdException w:name="Table Grid" w:semiHidden="0" w:uiPriority="3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 w:line="240" w:lineRule="auto"/>
      <w:ind w:firstLine="709"/>
      <w:jc w:val="both"/>
      <w:outlineLvl w:val="1"/>
    </w:pPr>
    <w:rPr>
      <w:rFonts w:ascii="Times New Roman" w:eastAsiaTheme="majorEastAsia" w:hAnsi="Times New Roman" w:cstheme="majorBidi"/>
      <w:b/>
      <w:bCs/>
      <w:color w:val="000000" w:themeColor="tex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qFormat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5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1">
    <w:name w:val="Body Text 2"/>
    <w:basedOn w:val="a"/>
    <w:link w:val="22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zh-CN" w:eastAsia="zh-CN"/>
    </w:rPr>
  </w:style>
  <w:style w:type="paragraph" w:styleId="a9">
    <w:name w:val="annotation text"/>
    <w:basedOn w:val="a"/>
    <w:link w:val="aa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qFormat/>
    <w:rPr>
      <w:b/>
      <w:bCs/>
    </w:rPr>
  </w:style>
  <w:style w:type="paragraph" w:styleId="ad">
    <w:name w:val="footnote text"/>
    <w:basedOn w:val="a"/>
    <w:link w:val="ae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8">
    <w:name w:val="toc 8"/>
    <w:basedOn w:val="a"/>
    <w:next w:val="a"/>
    <w:autoRedefine/>
    <w:uiPriority w:val="39"/>
    <w:semiHidden/>
    <w:unhideWhenUsed/>
    <w:qFormat/>
    <w:pPr>
      <w:spacing w:after="0"/>
    </w:pPr>
    <w:rPr>
      <w:rFonts w:cstheme="minorHAnsi"/>
    </w:rPr>
  </w:style>
  <w:style w:type="paragraph" w:styleId="af">
    <w:name w:val="header"/>
    <w:basedOn w:val="a"/>
    <w:link w:val="af0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9">
    <w:name w:val="toc 9"/>
    <w:basedOn w:val="a"/>
    <w:next w:val="a"/>
    <w:autoRedefine/>
    <w:uiPriority w:val="39"/>
    <w:semiHidden/>
    <w:unhideWhenUsed/>
    <w:qFormat/>
    <w:pPr>
      <w:spacing w:after="0"/>
    </w:pPr>
    <w:rPr>
      <w:rFonts w:cstheme="minorHAnsi"/>
    </w:rPr>
  </w:style>
  <w:style w:type="paragraph" w:styleId="7">
    <w:name w:val="toc 7"/>
    <w:basedOn w:val="a"/>
    <w:next w:val="a"/>
    <w:autoRedefine/>
    <w:uiPriority w:val="39"/>
    <w:semiHidden/>
    <w:unhideWhenUsed/>
    <w:qFormat/>
    <w:pPr>
      <w:spacing w:after="0"/>
    </w:pPr>
    <w:rPr>
      <w:rFonts w:cstheme="minorHAnsi"/>
    </w:rPr>
  </w:style>
  <w:style w:type="paragraph" w:styleId="af1">
    <w:name w:val="Body Text"/>
    <w:basedOn w:val="a"/>
    <w:link w:val="af2"/>
    <w:uiPriority w:val="99"/>
    <w:unhideWhenUsed/>
    <w:qFormat/>
    <w:pPr>
      <w:spacing w:after="120"/>
    </w:pPr>
  </w:style>
  <w:style w:type="paragraph" w:styleId="11">
    <w:name w:val="toc 1"/>
    <w:basedOn w:val="a"/>
    <w:next w:val="a"/>
    <w:autoRedefine/>
    <w:uiPriority w:val="39"/>
    <w:unhideWhenUsed/>
    <w:qFormat/>
    <w:pPr>
      <w:tabs>
        <w:tab w:val="right" w:leader="dot" w:pos="9628"/>
      </w:tabs>
      <w:spacing w:before="360" w:after="360" w:line="360" w:lineRule="auto"/>
    </w:pPr>
    <w:rPr>
      <w:rFonts w:cstheme="minorHAnsi"/>
      <w:b/>
      <w:bCs/>
      <w:caps/>
      <w:u w:val="single"/>
    </w:rPr>
  </w:style>
  <w:style w:type="paragraph" w:styleId="6">
    <w:name w:val="toc 6"/>
    <w:basedOn w:val="a"/>
    <w:next w:val="a"/>
    <w:autoRedefine/>
    <w:uiPriority w:val="39"/>
    <w:semiHidden/>
    <w:unhideWhenUsed/>
    <w:qFormat/>
    <w:pPr>
      <w:spacing w:after="0"/>
    </w:pPr>
    <w:rPr>
      <w:rFonts w:cstheme="minorHAnsi"/>
    </w:rPr>
  </w:style>
  <w:style w:type="paragraph" w:styleId="31">
    <w:name w:val="toc 3"/>
    <w:basedOn w:val="a"/>
    <w:next w:val="a"/>
    <w:autoRedefine/>
    <w:uiPriority w:val="39"/>
    <w:unhideWhenUsed/>
    <w:qFormat/>
    <w:pPr>
      <w:spacing w:after="0"/>
    </w:pPr>
    <w:rPr>
      <w:rFonts w:cstheme="minorHAnsi"/>
      <w:smallCaps/>
    </w:rPr>
  </w:style>
  <w:style w:type="paragraph" w:styleId="23">
    <w:name w:val="toc 2"/>
    <w:basedOn w:val="a"/>
    <w:next w:val="a"/>
    <w:autoRedefine/>
    <w:uiPriority w:val="39"/>
    <w:unhideWhenUsed/>
    <w:qFormat/>
    <w:pPr>
      <w:spacing w:after="0"/>
    </w:pPr>
    <w:rPr>
      <w:rFonts w:cstheme="minorHAnsi"/>
      <w:b/>
      <w:bCs/>
      <w:smallCaps/>
    </w:rPr>
  </w:style>
  <w:style w:type="paragraph" w:styleId="4">
    <w:name w:val="toc 4"/>
    <w:basedOn w:val="a"/>
    <w:next w:val="a"/>
    <w:autoRedefine/>
    <w:uiPriority w:val="39"/>
    <w:semiHidden/>
    <w:unhideWhenUsed/>
    <w:qFormat/>
    <w:pPr>
      <w:spacing w:after="0"/>
    </w:pPr>
    <w:rPr>
      <w:rFonts w:cstheme="minorHAnsi"/>
    </w:rPr>
  </w:style>
  <w:style w:type="paragraph" w:styleId="5">
    <w:name w:val="toc 5"/>
    <w:basedOn w:val="a"/>
    <w:next w:val="a"/>
    <w:autoRedefine/>
    <w:uiPriority w:val="39"/>
    <w:semiHidden/>
    <w:unhideWhenUsed/>
    <w:qFormat/>
    <w:pPr>
      <w:spacing w:after="0"/>
    </w:pPr>
    <w:rPr>
      <w:rFonts w:cstheme="minorHAnsi"/>
    </w:rPr>
  </w:style>
  <w:style w:type="paragraph" w:styleId="af3">
    <w:name w:val="Body Text Indent"/>
    <w:basedOn w:val="a"/>
    <w:link w:val="af4"/>
    <w:qFormat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footer"/>
    <w:basedOn w:val="a"/>
    <w:link w:val="af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7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uiPriority w:val="99"/>
    <w:semiHidden/>
    <w:unhideWhenUsed/>
    <w:qFormat/>
    <w:pPr>
      <w:spacing w:after="120" w:line="480" w:lineRule="auto"/>
      <w:ind w:left="283"/>
    </w:pPr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Times New Roman" w:eastAsiaTheme="majorEastAsia" w:hAnsi="Times New Roman" w:cstheme="majorBidi"/>
      <w:b/>
      <w:bCs/>
      <w:color w:val="000000" w:themeColor="tex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Theme="majorHAnsi" w:eastAsiaTheme="majorEastAsia" w:hAnsiTheme="majorHAnsi" w:cstheme="majorBidi"/>
      <w:b/>
      <w:bCs/>
      <w:color w:val="4472C4" w:themeColor="accent1"/>
      <w:sz w:val="24"/>
      <w:szCs w:val="24"/>
    </w:rPr>
  </w:style>
  <w:style w:type="character" w:customStyle="1" w:styleId="22">
    <w:name w:val="Основной текст 2 Знак"/>
    <w:basedOn w:val="a0"/>
    <w:link w:val="21"/>
    <w:qFormat/>
    <w:rPr>
      <w:rFonts w:ascii="Times New Roman" w:eastAsia="Times New Roman" w:hAnsi="Times New Roman" w:cs="Times New Roman"/>
      <w:sz w:val="28"/>
      <w:szCs w:val="20"/>
      <w:lang w:val="zh-CN" w:eastAsia="zh-CN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customStyle="1" w:styleId="ConsNormal">
    <w:name w:val="ConsNormal"/>
    <w:qFormat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af4">
    <w:name w:val="Основной текст с отступом Знак"/>
    <w:basedOn w:val="a0"/>
    <w:link w:val="af3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Основной текст Знак"/>
    <w:basedOn w:val="a0"/>
    <w:link w:val="af1"/>
    <w:uiPriority w:val="99"/>
    <w:qFormat/>
  </w:style>
  <w:style w:type="character" w:customStyle="1" w:styleId="25">
    <w:name w:val="Основной текст с отступом 2 Знак"/>
    <w:basedOn w:val="a0"/>
    <w:link w:val="24"/>
    <w:uiPriority w:val="99"/>
    <w:semiHidden/>
    <w:qFormat/>
  </w:style>
  <w:style w:type="character" w:customStyle="1" w:styleId="af0">
    <w:name w:val="Верхний колонтитул Знак"/>
    <w:basedOn w:val="a0"/>
    <w:link w:val="af"/>
    <w:uiPriority w:val="99"/>
    <w:qFormat/>
  </w:style>
  <w:style w:type="character" w:customStyle="1" w:styleId="af6">
    <w:name w:val="Нижний колонтитул Знак"/>
    <w:basedOn w:val="a0"/>
    <w:link w:val="af5"/>
    <w:uiPriority w:val="99"/>
    <w:qFormat/>
  </w:style>
  <w:style w:type="paragraph" w:customStyle="1" w:styleId="my-0">
    <w:name w:val="my-0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qFormat/>
  </w:style>
  <w:style w:type="character" w:customStyle="1" w:styleId="ae">
    <w:name w:val="Текст сноски Знак"/>
    <w:basedOn w:val="a0"/>
    <w:link w:val="ad"/>
    <w:uiPriority w:val="99"/>
    <w:semiHidden/>
    <w:qFormat/>
    <w:rPr>
      <w:lang w:eastAsia="en-US"/>
    </w:rPr>
  </w:style>
  <w:style w:type="character" w:customStyle="1" w:styleId="aa">
    <w:name w:val="Текст примечания Знак"/>
    <w:basedOn w:val="a0"/>
    <w:link w:val="a9"/>
    <w:uiPriority w:val="99"/>
    <w:semiHidden/>
    <w:qFormat/>
    <w:rPr>
      <w:lang w:eastAsia="en-US"/>
    </w:rPr>
  </w:style>
  <w:style w:type="character" w:customStyle="1" w:styleId="ac">
    <w:name w:val="Тема примечания Знак"/>
    <w:basedOn w:val="aa"/>
    <w:link w:val="ab"/>
    <w:uiPriority w:val="99"/>
    <w:semiHidden/>
    <w:qFormat/>
    <w:rPr>
      <w:b/>
      <w:bCs/>
      <w:lang w:eastAsia="en-US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Theme="majorEastAsia" w:hAnsi="Times New Roman" w:cstheme="majorBidi"/>
      <w:b/>
      <w:color w:val="2F5496" w:themeColor="accent1" w:themeShade="BF"/>
      <w:sz w:val="32"/>
      <w:szCs w:val="32"/>
      <w:lang w:eastAsia="en-US"/>
    </w:rPr>
  </w:style>
  <w:style w:type="paragraph" w:customStyle="1" w:styleId="12">
    <w:name w:val="Заголовок оглавления1"/>
    <w:basedOn w:val="1"/>
    <w:next w:val="a"/>
    <w:uiPriority w:val="39"/>
    <w:unhideWhenUsed/>
    <w:qFormat/>
    <w:pPr>
      <w:spacing w:before="480" w:line="276" w:lineRule="auto"/>
      <w:outlineLvl w:val="9"/>
    </w:pPr>
    <w:rPr>
      <w:rFonts w:asciiTheme="majorHAnsi" w:hAnsiTheme="majorHAnsi"/>
      <w:bCs/>
      <w:sz w:val="28"/>
      <w:szCs w:val="28"/>
      <w:lang w:eastAsia="ru-RU"/>
    </w:rPr>
  </w:style>
  <w:style w:type="paragraph" w:customStyle="1" w:styleId="ds-markdown-paragraph">
    <w:name w:val="ds-markdown-paragraph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Revision"/>
    <w:hidden/>
    <w:uiPriority w:val="99"/>
    <w:semiHidden/>
    <w:rsid w:val="0026124C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0CCCA-06E7-4080-ADC5-41867776A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5421</Words>
  <Characters>30903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Игнатов</dc:creator>
  <cp:lastModifiedBy>Пантелеева Лидия Александровна</cp:lastModifiedBy>
  <cp:revision>5</cp:revision>
  <cp:lastPrinted>2025-11-25T12:11:00Z</cp:lastPrinted>
  <dcterms:created xsi:type="dcterms:W3CDTF">2025-11-20T06:45:00Z</dcterms:created>
  <dcterms:modified xsi:type="dcterms:W3CDTF">2025-11-25T12:11:00Z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8C4EF81C5C8843D6A7521316904114D4_13</vt:lpwstr>
  </property>
</Properties>
</file>