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33230" w14:textId="77777777" w:rsidR="00CE4FAA" w:rsidRDefault="00CE4FAA" w:rsidP="00CE4FAA">
      <w:pPr>
        <w:widowControl w:val="0"/>
        <w:spacing w:line="240" w:lineRule="auto"/>
        <w:ind w:firstLine="5812"/>
        <w:rPr>
          <w:bCs/>
        </w:rPr>
      </w:pPr>
      <w:r>
        <w:rPr>
          <w:bCs/>
        </w:rPr>
        <w:t>Приложение</w:t>
      </w:r>
    </w:p>
    <w:p w14:paraId="72E9665A" w14:textId="77777777" w:rsidR="00CE4FAA" w:rsidRDefault="00CE4FAA" w:rsidP="00CE4FAA">
      <w:pPr>
        <w:widowControl w:val="0"/>
        <w:spacing w:line="240" w:lineRule="auto"/>
        <w:ind w:firstLine="5812"/>
        <w:rPr>
          <w:bCs/>
        </w:rPr>
      </w:pPr>
      <w:r>
        <w:rPr>
          <w:bCs/>
        </w:rPr>
        <w:t>к постановлению МПА СНГ</w:t>
      </w:r>
    </w:p>
    <w:p w14:paraId="7F0881C1" w14:textId="0466BB15" w:rsidR="00CE4FAA" w:rsidRDefault="00CE4FAA" w:rsidP="00CE4FAA">
      <w:pPr>
        <w:widowControl w:val="0"/>
        <w:spacing w:line="240" w:lineRule="auto"/>
        <w:ind w:firstLine="5812"/>
        <w:rPr>
          <w:bCs/>
        </w:rPr>
      </w:pPr>
      <w:r>
        <w:rPr>
          <w:bCs/>
        </w:rPr>
        <w:t xml:space="preserve">от </w:t>
      </w:r>
      <w:r w:rsidRPr="00AA4FA5">
        <w:rPr>
          <w:bCs/>
        </w:rPr>
        <w:t>14</w:t>
      </w:r>
      <w:r>
        <w:rPr>
          <w:bCs/>
        </w:rPr>
        <w:t>.</w:t>
      </w:r>
      <w:r w:rsidRPr="00AA4FA5">
        <w:rPr>
          <w:bCs/>
        </w:rPr>
        <w:t>11</w:t>
      </w:r>
      <w:r>
        <w:rPr>
          <w:bCs/>
        </w:rPr>
        <w:t>.2025 № 5</w:t>
      </w:r>
      <w:r w:rsidRPr="00AA4FA5">
        <w:rPr>
          <w:bCs/>
        </w:rPr>
        <w:t>9</w:t>
      </w:r>
      <w:r>
        <w:rPr>
          <w:bCs/>
        </w:rPr>
        <w:t>-19</w:t>
      </w:r>
    </w:p>
    <w:p w14:paraId="7C9FF62C" w14:textId="77777777" w:rsidR="00E21A89" w:rsidRPr="00CE1B1F" w:rsidRDefault="00E21A89" w:rsidP="00E21A89">
      <w:pPr>
        <w:jc w:val="center"/>
        <w:rPr>
          <w:b/>
        </w:rPr>
      </w:pPr>
    </w:p>
    <w:p w14:paraId="1FB3E122" w14:textId="77777777" w:rsidR="00E21A89" w:rsidRPr="00CE1B1F" w:rsidRDefault="00E21A89" w:rsidP="00E21A89">
      <w:pPr>
        <w:jc w:val="center"/>
        <w:rPr>
          <w:b/>
        </w:rPr>
      </w:pPr>
      <w:r w:rsidRPr="00CE1B1F">
        <w:rPr>
          <w:b/>
        </w:rPr>
        <w:t>Межпарламентская Ассамблея государств — участников</w:t>
      </w:r>
    </w:p>
    <w:p w14:paraId="52D0A573" w14:textId="77777777" w:rsidR="00E21A89" w:rsidRPr="00CE1B1F" w:rsidRDefault="00E21A89" w:rsidP="00E21A89">
      <w:pPr>
        <w:jc w:val="center"/>
        <w:rPr>
          <w:b/>
        </w:rPr>
      </w:pPr>
      <w:r w:rsidRPr="00CE1B1F">
        <w:rPr>
          <w:b/>
        </w:rPr>
        <w:t>Содружества Независимых Государств</w:t>
      </w:r>
    </w:p>
    <w:p w14:paraId="29680D49" w14:textId="77777777" w:rsidR="00E21A89" w:rsidRPr="00CE1B1F" w:rsidRDefault="00E21A89" w:rsidP="00E21A89">
      <w:pPr>
        <w:jc w:val="center"/>
        <w:rPr>
          <w:b/>
        </w:rPr>
      </w:pPr>
    </w:p>
    <w:p w14:paraId="63B9643E" w14:textId="77777777" w:rsidR="008A7410" w:rsidRPr="009F503E" w:rsidRDefault="00973BB1">
      <w:pPr>
        <w:spacing w:line="240" w:lineRule="auto"/>
        <w:jc w:val="center"/>
        <w:rPr>
          <w:b/>
          <w:shd w:val="clear" w:color="auto" w:fill="FFFFFF"/>
        </w:rPr>
      </w:pPr>
      <w:r w:rsidRPr="009F503E">
        <w:rPr>
          <w:b/>
          <w:shd w:val="clear" w:color="auto" w:fill="FFFFFF"/>
        </w:rPr>
        <w:t>МОДЕЛЬНЫЙ ЗАКОН</w:t>
      </w:r>
    </w:p>
    <w:p w14:paraId="603119E0" w14:textId="24AFC6F5" w:rsidR="008A7410" w:rsidRPr="000A3713" w:rsidRDefault="00973BB1">
      <w:pPr>
        <w:spacing w:line="240" w:lineRule="auto"/>
        <w:jc w:val="center"/>
        <w:rPr>
          <w:b/>
          <w:shd w:val="clear" w:color="auto" w:fill="FFFFFF"/>
        </w:rPr>
      </w:pPr>
      <w:r w:rsidRPr="000A3713">
        <w:rPr>
          <w:b/>
          <w:shd w:val="clear" w:color="auto" w:fill="FFFFFF"/>
        </w:rPr>
        <w:t xml:space="preserve">О статусе столицы, городов государственного значения </w:t>
      </w:r>
    </w:p>
    <w:p w14:paraId="56BA9DE2" w14:textId="083143E3" w:rsidR="008A7410" w:rsidRPr="000A3713" w:rsidRDefault="00973BB1">
      <w:pPr>
        <w:spacing w:line="240" w:lineRule="auto"/>
        <w:jc w:val="center"/>
        <w:rPr>
          <w:b/>
          <w:shd w:val="clear" w:color="auto" w:fill="FFFFFF"/>
        </w:rPr>
      </w:pPr>
      <w:r w:rsidRPr="000A3713">
        <w:rPr>
          <w:b/>
          <w:shd w:val="clear" w:color="auto" w:fill="FFFFFF"/>
        </w:rPr>
        <w:t>и центров регионов государства</w:t>
      </w:r>
    </w:p>
    <w:p w14:paraId="650608B8" w14:textId="2BB0FCCE" w:rsidR="00D765C1" w:rsidRPr="009F503E" w:rsidRDefault="00D765C1">
      <w:pPr>
        <w:spacing w:line="240" w:lineRule="auto"/>
        <w:jc w:val="center"/>
        <w:rPr>
          <w:b/>
          <w:i/>
          <w:shd w:val="clear" w:color="auto" w:fill="FFFFFF"/>
        </w:rPr>
      </w:pPr>
    </w:p>
    <w:p w14:paraId="27462828" w14:textId="0F529262" w:rsidR="008A7410" w:rsidRPr="009F503E" w:rsidRDefault="00973BB1">
      <w:pPr>
        <w:spacing w:line="240" w:lineRule="auto"/>
        <w:ind w:firstLine="709"/>
      </w:pPr>
      <w:proofErr w:type="gramStart"/>
      <w:r w:rsidRPr="009F503E">
        <w:t xml:space="preserve">Настоящий </w:t>
      </w:r>
      <w:r w:rsidR="00142563">
        <w:t>З</w:t>
      </w:r>
      <w:r w:rsidRPr="009F503E">
        <w:t>акон устанавливает</w:t>
      </w:r>
      <w:r w:rsidR="00B23F1C" w:rsidRPr="009F503E">
        <w:t>:</w:t>
      </w:r>
      <w:r w:rsidRPr="009F503E">
        <w:t xml:space="preserve"> правовой, территориальный, социально-экономический, финансовый и организационный статус столицы государства, городов государственного значения и центров регионов государства, особенности организации и осуществления полномочий органов местного самоуправления (управления)</w:t>
      </w:r>
      <w:r w:rsidR="00165830" w:rsidRPr="00142563">
        <w:rPr>
          <w:rStyle w:val="ad"/>
        </w:rPr>
        <w:footnoteReference w:id="1"/>
      </w:r>
      <w:r w:rsidRPr="009F503E">
        <w:t xml:space="preserve"> столицы государства, городов государственного значения и центров регионов государства и принципы их взаимодействия с органами государственной власти государства, региона государства и территориальными органами государственной власти государства, региона государства </w:t>
      </w:r>
      <w:r w:rsidRPr="006110CE">
        <w:rPr>
          <w:color w:val="000000"/>
          <w:shd w:val="clear" w:color="auto" w:fill="FFFFFF"/>
        </w:rPr>
        <w:t>для наиболее эффективного решения</w:t>
      </w:r>
      <w:proofErr w:type="gramEnd"/>
      <w:r w:rsidRPr="006110CE">
        <w:rPr>
          <w:color w:val="000000"/>
          <w:shd w:val="clear" w:color="auto" w:fill="FFFFFF"/>
        </w:rPr>
        <w:t xml:space="preserve"> задач в интересах населения</w:t>
      </w:r>
      <w:r w:rsidRPr="009F503E">
        <w:t xml:space="preserve">. </w:t>
      </w:r>
    </w:p>
    <w:p w14:paraId="497F4DCA" w14:textId="77777777" w:rsidR="008A7410" w:rsidRPr="009F503E" w:rsidRDefault="00973BB1">
      <w:pPr>
        <w:pStyle w:val="1"/>
        <w:ind w:firstLine="0"/>
      </w:pPr>
      <w:bookmarkStart w:id="0" w:name="_Toc200965959"/>
      <w:r w:rsidRPr="009F503E">
        <w:t>Глава 1. ОБЩИЕ ПОЛОЖЕНИЯ</w:t>
      </w:r>
      <w:bookmarkEnd w:id="0"/>
    </w:p>
    <w:p w14:paraId="33D80E42" w14:textId="77777777" w:rsidR="008A7410" w:rsidRPr="009F503E" w:rsidRDefault="00973BB1">
      <w:pPr>
        <w:pStyle w:val="2"/>
        <w:spacing w:before="0" w:after="0"/>
        <w:ind w:firstLine="709"/>
      </w:pPr>
      <w:bookmarkStart w:id="1" w:name="_Toc200965960"/>
      <w:r w:rsidRPr="00615EFB">
        <w:rPr>
          <w:b w:val="0"/>
        </w:rPr>
        <w:t>Статья 1.</w:t>
      </w:r>
      <w:r w:rsidRPr="009F503E">
        <w:t xml:space="preserve"> Правовое положение столицы государства, городов государственного значения и центров регионов государства</w:t>
      </w:r>
      <w:bookmarkEnd w:id="1"/>
    </w:p>
    <w:p w14:paraId="02A7C595" w14:textId="5FE2D2A2" w:rsidR="008A7410" w:rsidRPr="00D85223" w:rsidRDefault="00D85223">
      <w:pPr>
        <w:spacing w:line="240" w:lineRule="auto"/>
        <w:ind w:firstLine="709"/>
        <w:rPr>
          <w:rStyle w:val="aa"/>
          <w:i/>
          <w:u w:val="none"/>
        </w:rPr>
      </w:pPr>
      <w:r w:rsidRPr="00D85223">
        <w:rPr>
          <w:rStyle w:val="aa"/>
          <w:i/>
          <w:u w:val="none"/>
        </w:rPr>
        <w:t>Вариант 1</w:t>
      </w:r>
    </w:p>
    <w:p w14:paraId="7953A32B" w14:textId="709866D5" w:rsidR="008A7410" w:rsidRPr="009F503E" w:rsidRDefault="00973BB1">
      <w:pPr>
        <w:spacing w:line="240" w:lineRule="auto"/>
        <w:ind w:firstLine="709"/>
      </w:pPr>
      <w:r w:rsidRPr="009F503E">
        <w:t xml:space="preserve">1. Столица </w:t>
      </w:r>
      <w:r w:rsidR="00D85223">
        <w:t>(</w:t>
      </w:r>
      <w:r w:rsidRPr="009F503E">
        <w:t>статус столицы</w:t>
      </w:r>
      <w:r w:rsidR="00D85223">
        <w:t>)</w:t>
      </w:r>
      <w:r w:rsidRPr="009F503E">
        <w:t xml:space="preserve"> государства определяется </w:t>
      </w:r>
      <w:r w:rsidR="00D85223">
        <w:t>к</w:t>
      </w:r>
      <w:r w:rsidRPr="009F503E">
        <w:t xml:space="preserve">онституцией государства. </w:t>
      </w:r>
    </w:p>
    <w:p w14:paraId="18A791C0" w14:textId="68E35EAF" w:rsidR="008A7410" w:rsidRPr="00D85223" w:rsidRDefault="00973BB1">
      <w:pPr>
        <w:spacing w:line="240" w:lineRule="auto"/>
        <w:ind w:firstLine="709"/>
        <w:rPr>
          <w:rStyle w:val="aa"/>
          <w:i/>
          <w:u w:val="none"/>
        </w:rPr>
      </w:pPr>
      <w:r w:rsidRPr="00D85223">
        <w:rPr>
          <w:rStyle w:val="aa"/>
          <w:i/>
          <w:u w:val="none"/>
        </w:rPr>
        <w:t>Вариант</w:t>
      </w:r>
      <w:r w:rsidR="00D85223">
        <w:rPr>
          <w:rStyle w:val="aa"/>
          <w:i/>
          <w:u w:val="none"/>
        </w:rPr>
        <w:t xml:space="preserve"> 2</w:t>
      </w:r>
    </w:p>
    <w:p w14:paraId="6F8F3728" w14:textId="26EE41AD" w:rsidR="008A7410" w:rsidRPr="009F503E" w:rsidRDefault="00973BB1">
      <w:pPr>
        <w:spacing w:line="240" w:lineRule="auto"/>
        <w:ind w:firstLine="709"/>
      </w:pPr>
      <w:r w:rsidRPr="009F503E">
        <w:t xml:space="preserve">1. Статус столицы определяется законом государства в соответствии с </w:t>
      </w:r>
      <w:r w:rsidR="00D85223">
        <w:t>к</w:t>
      </w:r>
      <w:r w:rsidRPr="009F503E">
        <w:t>онституцией государства.</w:t>
      </w:r>
    </w:p>
    <w:p w14:paraId="6443F383" w14:textId="3EBAB2B6" w:rsidR="008A7410" w:rsidRPr="009F503E" w:rsidRDefault="00973BB1">
      <w:pPr>
        <w:spacing w:line="240" w:lineRule="auto"/>
        <w:ind w:firstLine="709"/>
      </w:pPr>
      <w:r w:rsidRPr="009F503E">
        <w:t xml:space="preserve">2. Признание и закрепление правового положения столицы государства устанавливается конституцией государства, законом государства о статусе столицы государства, законом об особенностях </w:t>
      </w:r>
      <w:r w:rsidRPr="009F503E">
        <w:rPr>
          <w:bCs/>
        </w:rPr>
        <w:t>организации</w:t>
      </w:r>
      <w:r w:rsidRPr="009F503E">
        <w:rPr>
          <w:b/>
          <w:bCs/>
        </w:rPr>
        <w:t xml:space="preserve"> </w:t>
      </w:r>
      <w:r w:rsidRPr="00D85223">
        <w:rPr>
          <w:bCs/>
        </w:rPr>
        <w:t>и</w:t>
      </w:r>
      <w:r w:rsidRPr="009F503E">
        <w:rPr>
          <w:b/>
          <w:bCs/>
        </w:rPr>
        <w:t xml:space="preserve"> </w:t>
      </w:r>
      <w:r w:rsidRPr="009F503E">
        <w:rPr>
          <w:bCs/>
        </w:rPr>
        <w:t>осуществления</w:t>
      </w:r>
      <w:r w:rsidRPr="009F503E">
        <w:t xml:space="preserve"> местного самоуправления (управления) в столице государства.</w:t>
      </w:r>
    </w:p>
    <w:p w14:paraId="1DE1DDB5" w14:textId="1B66D3D9" w:rsidR="008A7410" w:rsidRPr="009F503E" w:rsidRDefault="00973BB1">
      <w:pPr>
        <w:spacing w:line="240" w:lineRule="auto"/>
        <w:ind w:firstLine="709"/>
      </w:pPr>
      <w:r w:rsidRPr="009F503E">
        <w:lastRenderedPageBreak/>
        <w:t xml:space="preserve">3. Признание и закрепление правового положения </w:t>
      </w:r>
      <w:r w:rsidRPr="009F503E">
        <w:rPr>
          <w:shd w:val="clear" w:color="auto" w:fill="FFFFFF"/>
        </w:rPr>
        <w:t xml:space="preserve">города государственного значения </w:t>
      </w:r>
      <w:r w:rsidRPr="009F503E">
        <w:t xml:space="preserve">устанавливается конституцией государства, законом государства о статусе </w:t>
      </w:r>
      <w:r w:rsidRPr="009F503E">
        <w:rPr>
          <w:shd w:val="clear" w:color="auto" w:fill="FFFFFF"/>
        </w:rPr>
        <w:t>города государственного значения</w:t>
      </w:r>
      <w:r w:rsidRPr="009F503E">
        <w:t xml:space="preserve">, законом об особенностях </w:t>
      </w:r>
      <w:r w:rsidRPr="009F503E">
        <w:rPr>
          <w:bCs/>
        </w:rPr>
        <w:t xml:space="preserve">организации </w:t>
      </w:r>
      <w:r w:rsidRPr="001E0B5D">
        <w:rPr>
          <w:bCs/>
        </w:rPr>
        <w:t>и</w:t>
      </w:r>
      <w:r w:rsidRPr="009F503E">
        <w:rPr>
          <w:b/>
          <w:bCs/>
        </w:rPr>
        <w:t xml:space="preserve"> </w:t>
      </w:r>
      <w:r w:rsidRPr="009F503E">
        <w:rPr>
          <w:bCs/>
        </w:rPr>
        <w:t>осуществления местного самоуправления (управления)</w:t>
      </w:r>
      <w:r w:rsidRPr="009F503E">
        <w:t xml:space="preserve"> в </w:t>
      </w:r>
      <w:r w:rsidRPr="009F503E">
        <w:rPr>
          <w:shd w:val="clear" w:color="auto" w:fill="FFFFFF"/>
        </w:rPr>
        <w:t>городе государственного значения</w:t>
      </w:r>
      <w:r w:rsidRPr="009F503E">
        <w:t>.</w:t>
      </w:r>
    </w:p>
    <w:p w14:paraId="7D03188E" w14:textId="77777777" w:rsidR="008A7410" w:rsidRPr="009F503E" w:rsidRDefault="00973BB1">
      <w:pPr>
        <w:spacing w:line="240" w:lineRule="auto"/>
        <w:ind w:firstLine="709"/>
      </w:pPr>
      <w:r w:rsidRPr="009F503E">
        <w:t xml:space="preserve">4. Признание и закрепление правового положения </w:t>
      </w:r>
      <w:r w:rsidRPr="009F503E">
        <w:rPr>
          <w:shd w:val="clear" w:color="auto" w:fill="FFFFFF"/>
        </w:rPr>
        <w:t xml:space="preserve">центра региона государства </w:t>
      </w:r>
      <w:r w:rsidRPr="009F503E">
        <w:t xml:space="preserve">регулируется </w:t>
      </w:r>
      <w:r w:rsidRPr="00283A2C">
        <w:t xml:space="preserve">законодательством государства об административно-территориальном делении (устройстве), об особенностях </w:t>
      </w:r>
      <w:r w:rsidRPr="00283A2C">
        <w:rPr>
          <w:bCs/>
        </w:rPr>
        <w:t xml:space="preserve">организации </w:t>
      </w:r>
      <w:r w:rsidRPr="00E61362">
        <w:rPr>
          <w:bCs/>
        </w:rPr>
        <w:t>и</w:t>
      </w:r>
      <w:r w:rsidRPr="00283A2C">
        <w:rPr>
          <w:b/>
          <w:bCs/>
        </w:rPr>
        <w:t xml:space="preserve"> </w:t>
      </w:r>
      <w:r w:rsidRPr="00283A2C">
        <w:rPr>
          <w:bCs/>
        </w:rPr>
        <w:t>осуществления</w:t>
      </w:r>
      <w:r w:rsidRPr="00283A2C">
        <w:rPr>
          <w:b/>
          <w:bCs/>
        </w:rPr>
        <w:t xml:space="preserve"> </w:t>
      </w:r>
      <w:r w:rsidRPr="00283A2C">
        <w:t xml:space="preserve">местного самоуправления (управления) в </w:t>
      </w:r>
      <w:r w:rsidRPr="00283A2C">
        <w:rPr>
          <w:shd w:val="clear" w:color="auto" w:fill="FFFFFF"/>
        </w:rPr>
        <w:t>центре региона государства</w:t>
      </w:r>
      <w:r w:rsidRPr="009F503E">
        <w:t>.</w:t>
      </w:r>
    </w:p>
    <w:p w14:paraId="7AD1FB70" w14:textId="1D5A4C89" w:rsidR="008A7410" w:rsidRPr="009F503E" w:rsidRDefault="00C05EF8">
      <w:pPr>
        <w:spacing w:line="240" w:lineRule="auto"/>
        <w:ind w:firstLine="709"/>
      </w:pPr>
      <w:r>
        <w:t>5</w:t>
      </w:r>
      <w:r w:rsidR="00973BB1" w:rsidRPr="009F503E">
        <w:t>. Территория столицы государства и города государственного значения является административно-территориальной единицей, имеющей особое государственное значение.</w:t>
      </w:r>
    </w:p>
    <w:p w14:paraId="64A801A1" w14:textId="2C36F093" w:rsidR="008A7410" w:rsidRPr="009F503E" w:rsidRDefault="00C05EF8">
      <w:pPr>
        <w:spacing w:line="240" w:lineRule="auto"/>
        <w:ind w:firstLine="709"/>
      </w:pPr>
      <w:r>
        <w:t>6</w:t>
      </w:r>
      <w:r w:rsidR="00973BB1" w:rsidRPr="009F503E">
        <w:t xml:space="preserve">. Столица государства является местом нахождения оригинала текста </w:t>
      </w:r>
      <w:r w:rsidR="00283A2C">
        <w:t>к</w:t>
      </w:r>
      <w:r w:rsidR="00973BB1" w:rsidRPr="009F503E">
        <w:t>онституции государства, эталонов государственных символов государства.</w:t>
      </w:r>
    </w:p>
    <w:p w14:paraId="1C5366C4" w14:textId="52B7F1D8" w:rsidR="008A7410" w:rsidRPr="009F503E" w:rsidRDefault="00C05EF8">
      <w:pPr>
        <w:spacing w:line="240" w:lineRule="auto"/>
        <w:ind w:firstLine="709"/>
      </w:pPr>
      <w:r>
        <w:t>7</w:t>
      </w:r>
      <w:r w:rsidR="00973BB1" w:rsidRPr="009F503E">
        <w:t xml:space="preserve">. Столица государства, город государственного значения имеют свои символы: герб, флаг и гимн. </w:t>
      </w:r>
    </w:p>
    <w:p w14:paraId="469A288C" w14:textId="41EE6533" w:rsidR="008A7410" w:rsidRPr="009F503E" w:rsidRDefault="00973BB1">
      <w:pPr>
        <w:spacing w:line="240" w:lineRule="auto"/>
        <w:ind w:firstLine="709"/>
      </w:pPr>
      <w:r w:rsidRPr="009F503E">
        <w:t>Описание и порядок использования символов определяются в соответствии с национальным законодательством.</w:t>
      </w:r>
    </w:p>
    <w:p w14:paraId="2312574E" w14:textId="75C5DF61" w:rsidR="008A7410" w:rsidRPr="009F503E" w:rsidRDefault="00C05EF8">
      <w:pPr>
        <w:spacing w:line="240" w:lineRule="auto"/>
        <w:ind w:firstLine="709"/>
      </w:pPr>
      <w:r>
        <w:t>8</w:t>
      </w:r>
      <w:r w:rsidR="00973BB1" w:rsidRPr="009F503E">
        <w:t xml:space="preserve">. Звания и поощрения столицы государства, города государственного значения могут быть присвоены гражданам государства, иностранным гражданам и лицам без гражданства </w:t>
      </w:r>
      <w:bookmarkStart w:id="2" w:name="z12"/>
      <w:r w:rsidR="00973BB1" w:rsidRPr="009F503E">
        <w:t xml:space="preserve">за особые заслуги в развитии экономики, социальной сферы, науки и культуры столицы государства, города государственного значения </w:t>
      </w:r>
      <w:bookmarkEnd w:id="2"/>
      <w:r w:rsidR="00973BB1" w:rsidRPr="009F503E">
        <w:t>в соответствии с национальным законодательством.</w:t>
      </w:r>
    </w:p>
    <w:p w14:paraId="11AC1A04" w14:textId="43178C5E" w:rsidR="008A7410" w:rsidRPr="009F503E" w:rsidRDefault="00480647">
      <w:pPr>
        <w:spacing w:line="240" w:lineRule="auto"/>
        <w:ind w:firstLine="709"/>
        <w:rPr>
          <w:shd w:val="clear" w:color="auto" w:fill="FFFFFF"/>
        </w:rPr>
      </w:pPr>
      <w:r>
        <w:t>9</w:t>
      </w:r>
      <w:r w:rsidR="00973BB1" w:rsidRPr="009F503E">
        <w:t>. В столице государства, городе государственного значения, центре региона государства особенности местного самоуправления (управления) определяются национальным законодательством</w:t>
      </w:r>
      <w:r w:rsidR="00973BB1" w:rsidRPr="009F503E">
        <w:rPr>
          <w:rStyle w:val="ad"/>
        </w:rPr>
        <w:footnoteReference w:id="2"/>
      </w:r>
      <w:r w:rsidR="00973BB1" w:rsidRPr="009F503E">
        <w:rPr>
          <w:shd w:val="clear" w:color="auto" w:fill="FFFFFF"/>
        </w:rPr>
        <w:t>.</w:t>
      </w:r>
    </w:p>
    <w:p w14:paraId="126EB44B" w14:textId="77777777" w:rsidR="008A7410" w:rsidRPr="009F503E" w:rsidRDefault="008A7410">
      <w:pPr>
        <w:spacing w:line="240" w:lineRule="auto"/>
        <w:ind w:firstLine="709"/>
      </w:pPr>
    </w:p>
    <w:p w14:paraId="3C07547F" w14:textId="77777777" w:rsidR="008A7410" w:rsidRPr="009F503E" w:rsidRDefault="00973BB1">
      <w:pPr>
        <w:pStyle w:val="2"/>
        <w:spacing w:before="0" w:after="0"/>
        <w:ind w:firstLine="709"/>
      </w:pPr>
      <w:bookmarkStart w:id="3" w:name="_Toc200965961"/>
      <w:r w:rsidRPr="00615EFB">
        <w:rPr>
          <w:b w:val="0"/>
        </w:rPr>
        <w:t>Статья 2.</w:t>
      </w:r>
      <w:r w:rsidRPr="009F503E">
        <w:t xml:space="preserve"> Основные термины и понятия</w:t>
      </w:r>
      <w:bookmarkEnd w:id="3"/>
    </w:p>
    <w:p w14:paraId="00416F45" w14:textId="7970BD00" w:rsidR="008A7410" w:rsidRPr="009F503E" w:rsidRDefault="00973BB1">
      <w:pPr>
        <w:spacing w:line="240" w:lineRule="auto"/>
        <w:ind w:firstLine="709"/>
      </w:pPr>
      <w:r w:rsidRPr="009F503E">
        <w:t xml:space="preserve">Для целей настоящего </w:t>
      </w:r>
      <w:r w:rsidR="00283A2C">
        <w:t>З</w:t>
      </w:r>
      <w:r w:rsidRPr="009F503E">
        <w:t>акона используются следующие термины и понятия:</w:t>
      </w:r>
    </w:p>
    <w:p w14:paraId="69566974" w14:textId="61EEBD00" w:rsidR="008A7410" w:rsidRPr="009F503E" w:rsidRDefault="004B5728">
      <w:pPr>
        <w:spacing w:line="240" w:lineRule="auto"/>
        <w:ind w:firstLine="709"/>
      </w:pPr>
      <w:proofErr w:type="gramStart"/>
      <w:r w:rsidRPr="007C67C6">
        <w:rPr>
          <w:i/>
        </w:rPr>
        <w:t>с</w:t>
      </w:r>
      <w:r w:rsidR="00973BB1" w:rsidRPr="007C67C6">
        <w:rPr>
          <w:i/>
        </w:rPr>
        <w:t>толица государства (столица)</w:t>
      </w:r>
      <w:r w:rsidRPr="007C67C6">
        <w:t xml:space="preserve"> — </w:t>
      </w:r>
      <w:r w:rsidR="00353905">
        <w:t xml:space="preserve">символ государственности, </w:t>
      </w:r>
      <w:r w:rsidR="00973BB1" w:rsidRPr="0029747D">
        <w:t>город</w:t>
      </w:r>
      <w:r w:rsidR="0029747D">
        <w:t>,</w:t>
      </w:r>
      <w:r>
        <w:t xml:space="preserve"> </w:t>
      </w:r>
      <w:r w:rsidR="00973BB1" w:rsidRPr="009F503E">
        <w:t xml:space="preserve">исторически сложившийся политический, административный, экономический, научно-образовательный, историко-культурный центр государства, а также место нахождения органов государственной власти государства, территориальных органов государственной власти государства, представительств регионов государства, </w:t>
      </w:r>
      <w:r w:rsidR="0007527F" w:rsidRPr="004B5728">
        <w:t>дипломатических представительств, консульских учреждений, представительств международных организаций</w:t>
      </w:r>
      <w:r w:rsidR="00973BB1" w:rsidRPr="009F503E">
        <w:t>.</w:t>
      </w:r>
      <w:proofErr w:type="gramEnd"/>
      <w:r w:rsidR="00973BB1" w:rsidRPr="009F503E">
        <w:t xml:space="preserve"> Отдельные государственные органы в соответствии с законодательством </w:t>
      </w:r>
      <w:r w:rsidR="00973BB1" w:rsidRPr="009F503E">
        <w:lastRenderedPageBreak/>
        <w:t>государства могут располагаться вне столицы. Наименования «столица государства», «столица» и «город</w:t>
      </w:r>
      <w:r w:rsidR="001240D3">
        <w:rPr>
          <w:rStyle w:val="ad"/>
        </w:rPr>
        <w:footnoteReference w:id="3"/>
      </w:r>
      <w:r w:rsidR="00973BB1" w:rsidRPr="009F503E">
        <w:t>»</w:t>
      </w:r>
      <w:r w:rsidR="006C474E">
        <w:t xml:space="preserve"> равнозначны;</w:t>
      </w:r>
      <w:r w:rsidR="00973BB1" w:rsidRPr="009F503E">
        <w:t xml:space="preserve"> </w:t>
      </w:r>
    </w:p>
    <w:p w14:paraId="33187A9C" w14:textId="2120EA23" w:rsidR="008A7410" w:rsidRPr="009F503E" w:rsidRDefault="00973BB1">
      <w:pPr>
        <w:spacing w:line="240" w:lineRule="auto"/>
        <w:ind w:firstLine="709"/>
        <w:rPr>
          <w:rFonts w:eastAsia="Times New Roman"/>
          <w:strike/>
        </w:rPr>
      </w:pPr>
      <w:r w:rsidRPr="009F503E">
        <w:rPr>
          <w:rFonts w:eastAsia="Times New Roman"/>
          <w:i/>
          <w:iCs/>
        </w:rPr>
        <w:t>город государственного значения</w:t>
      </w:r>
      <w:r w:rsidR="004B5728">
        <w:rPr>
          <w:rFonts w:eastAsia="Times New Roman"/>
        </w:rPr>
        <w:t xml:space="preserve"> — </w:t>
      </w:r>
      <w:r w:rsidRPr="009F503E">
        <w:rPr>
          <w:rFonts w:eastAsia="Times New Roman"/>
        </w:rPr>
        <w:t>городской населенный пункт, имеющий особое государственное значение или являющийся административным, экономическим, научно-технологическим, культурным и иным центром государственного значения в соответствии с</w:t>
      </w:r>
      <w:r w:rsidR="006C474E">
        <w:rPr>
          <w:rFonts w:eastAsia="Times New Roman"/>
        </w:rPr>
        <w:t xml:space="preserve"> национальным законодательством;</w:t>
      </w:r>
    </w:p>
    <w:p w14:paraId="4D247103" w14:textId="6574DAAB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  <w:i/>
          <w:iCs/>
        </w:rPr>
        <w:t>центр региона государства</w:t>
      </w:r>
      <w:r w:rsidR="004B5728">
        <w:rPr>
          <w:rFonts w:eastAsia="Times New Roman"/>
        </w:rPr>
        <w:t xml:space="preserve"> — </w:t>
      </w:r>
      <w:r w:rsidRPr="009F503E">
        <w:rPr>
          <w:rFonts w:eastAsia="Times New Roman"/>
        </w:rPr>
        <w:t>городской населенный пункт, выполняющий функции административного, экономического, научно-технологического, культурного и иного центра региона государства, в котором с учетом местных традиций и сложившейся социальной инфраструктуры и в соответствии с законом региона государства находятся органы власти региона государства.</w:t>
      </w:r>
    </w:p>
    <w:p w14:paraId="1F3C57BF" w14:textId="77777777" w:rsidR="00021C9B" w:rsidRPr="009F503E" w:rsidRDefault="00021C9B">
      <w:pPr>
        <w:spacing w:line="240" w:lineRule="auto"/>
        <w:ind w:firstLine="709"/>
        <w:rPr>
          <w:rFonts w:eastAsia="Times New Roman"/>
        </w:rPr>
      </w:pPr>
    </w:p>
    <w:p w14:paraId="68FEFA39" w14:textId="77777777" w:rsidR="008A7410" w:rsidRPr="009F503E" w:rsidRDefault="00973BB1">
      <w:pPr>
        <w:pStyle w:val="1"/>
        <w:spacing w:before="0" w:after="0"/>
        <w:ind w:firstLine="0"/>
      </w:pPr>
      <w:bookmarkStart w:id="4" w:name="_Toc200965962"/>
      <w:r w:rsidRPr="009F503E">
        <w:t>Глава 2. ОСОБЕННОСТИ ПРАВОВОГО РЕГУЛИРОВАНИЯ СТАТУСА СТОЛИЦЫ</w:t>
      </w:r>
      <w:bookmarkEnd w:id="4"/>
      <w:r w:rsidRPr="009F503E">
        <w:t xml:space="preserve"> </w:t>
      </w:r>
    </w:p>
    <w:p w14:paraId="18D2539F" w14:textId="77777777" w:rsidR="008A7410" w:rsidRPr="009F503E" w:rsidRDefault="008A7410"/>
    <w:p w14:paraId="57DEB85A" w14:textId="77777777" w:rsidR="008A7410" w:rsidRPr="009F503E" w:rsidRDefault="00973BB1">
      <w:pPr>
        <w:pStyle w:val="2"/>
        <w:spacing w:before="0" w:after="0"/>
        <w:ind w:firstLine="709"/>
        <w:rPr>
          <w:shd w:val="clear" w:color="auto" w:fill="FFFFFF"/>
        </w:rPr>
      </w:pPr>
      <w:bookmarkStart w:id="5" w:name="_Toc200965963"/>
      <w:r w:rsidRPr="00615EFB">
        <w:rPr>
          <w:b w:val="0"/>
          <w:shd w:val="clear" w:color="auto" w:fill="FFFFFF"/>
        </w:rPr>
        <w:t>Статья 3.</w:t>
      </w:r>
      <w:r w:rsidRPr="009F503E">
        <w:rPr>
          <w:shd w:val="clear" w:color="auto" w:fill="FFFFFF"/>
        </w:rPr>
        <w:t xml:space="preserve"> Устав столицы</w:t>
      </w:r>
      <w:bookmarkEnd w:id="5"/>
      <w:r w:rsidRPr="009F503E">
        <w:rPr>
          <w:shd w:val="clear" w:color="auto" w:fill="FFFFFF"/>
        </w:rPr>
        <w:t xml:space="preserve"> </w:t>
      </w:r>
    </w:p>
    <w:p w14:paraId="16533A60" w14:textId="77777777" w:rsidR="008A7410" w:rsidRPr="009F503E" w:rsidRDefault="00973BB1">
      <w:pPr>
        <w:spacing w:line="240" w:lineRule="auto"/>
        <w:ind w:firstLine="709"/>
        <w:rPr>
          <w:rFonts w:eastAsia="Times New Roman"/>
          <w:shd w:val="clear" w:color="auto" w:fill="FFFFFF"/>
        </w:rPr>
      </w:pPr>
      <w:r w:rsidRPr="009F503E">
        <w:rPr>
          <w:rFonts w:eastAsia="Times New Roman"/>
          <w:shd w:val="clear" w:color="auto" w:fill="FFFFFF"/>
        </w:rPr>
        <w:t>Столица имеет свой устав, который определяет особенности формирования и полномочий органов самоуправления (управления) в столице государства, градостроительного устройства, иные вопросы, касающиеся осуществления городом функций столицы государства.</w:t>
      </w:r>
    </w:p>
    <w:p w14:paraId="11F33B03" w14:textId="77777777" w:rsidR="008A7410" w:rsidRPr="009F503E" w:rsidRDefault="008A7410">
      <w:pPr>
        <w:spacing w:line="240" w:lineRule="auto"/>
        <w:ind w:firstLine="709"/>
        <w:rPr>
          <w:rFonts w:eastAsia="Times New Roman"/>
          <w:shd w:val="clear" w:color="auto" w:fill="FFFFFF"/>
        </w:rPr>
      </w:pPr>
    </w:p>
    <w:p w14:paraId="3B2B962A" w14:textId="77777777" w:rsidR="008A7410" w:rsidRPr="009F503E" w:rsidRDefault="00973BB1">
      <w:pPr>
        <w:pStyle w:val="2"/>
        <w:spacing w:before="0" w:after="0"/>
        <w:ind w:firstLine="709"/>
      </w:pPr>
      <w:bookmarkStart w:id="6" w:name="_Toc200965964"/>
      <w:r w:rsidRPr="00615EFB">
        <w:rPr>
          <w:b w:val="0"/>
          <w:shd w:val="clear" w:color="auto" w:fill="FFFFFF"/>
        </w:rPr>
        <w:t>Статья 4.</w:t>
      </w:r>
      <w:r w:rsidRPr="009F503E">
        <w:rPr>
          <w:shd w:val="clear" w:color="auto" w:fill="FFFFFF"/>
        </w:rPr>
        <w:t xml:space="preserve"> </w:t>
      </w:r>
      <w:r w:rsidRPr="009F503E">
        <w:t>Гарантии обеспечения осуществления функций столицы</w:t>
      </w:r>
      <w:bookmarkEnd w:id="6"/>
    </w:p>
    <w:p w14:paraId="122CAC51" w14:textId="77777777" w:rsidR="008A7410" w:rsidRPr="009F503E" w:rsidRDefault="00973BB1">
      <w:pPr>
        <w:spacing w:line="240" w:lineRule="auto"/>
        <w:ind w:firstLine="709"/>
      </w:pPr>
      <w:r w:rsidRPr="009F503E">
        <w:rPr>
          <w:shd w:val="clear" w:color="auto" w:fill="FFFFFF"/>
        </w:rPr>
        <w:t xml:space="preserve">1. </w:t>
      </w:r>
      <w:r w:rsidRPr="009F503E">
        <w:t>Государство обеспечивает осуществление городом функций столицы путем:</w:t>
      </w:r>
    </w:p>
    <w:p w14:paraId="56DB57D9" w14:textId="77777777" w:rsidR="008A7410" w:rsidRPr="009F503E" w:rsidRDefault="005D17DE">
      <w:pPr>
        <w:spacing w:line="240" w:lineRule="auto"/>
        <w:ind w:firstLine="709"/>
      </w:pPr>
      <w:r w:rsidRPr="009F503E">
        <w:t>а)</w:t>
      </w:r>
      <w:r w:rsidR="00973BB1" w:rsidRPr="009F503E">
        <w:t xml:space="preserve"> выделения отдельной статьи расходов столицы в государственном бюджете города для осуществления функций столицы;</w:t>
      </w:r>
    </w:p>
    <w:p w14:paraId="37C5F10E" w14:textId="1EEA61D1" w:rsidR="008A7410" w:rsidRPr="009F503E" w:rsidRDefault="005D17DE">
      <w:pPr>
        <w:spacing w:line="240" w:lineRule="auto"/>
        <w:ind w:firstLine="709"/>
      </w:pPr>
      <w:r w:rsidRPr="009F503E">
        <w:t>б)</w:t>
      </w:r>
      <w:r w:rsidR="00973BB1" w:rsidRPr="009F503E">
        <w:t xml:space="preserve"> предоставления финансового содействия (субвенции) и финансовой помощи (субсидии) городу для осуществления функций столицы в порядке, установленном национальным законодательством;</w:t>
      </w:r>
    </w:p>
    <w:p w14:paraId="3FBD7C07" w14:textId="77777777" w:rsidR="008A7410" w:rsidRPr="009F503E" w:rsidRDefault="005D17DE">
      <w:pPr>
        <w:spacing w:line="240" w:lineRule="auto"/>
        <w:ind w:firstLine="709"/>
      </w:pPr>
      <w:r w:rsidRPr="009F503E">
        <w:t>в)</w:t>
      </w:r>
      <w:r w:rsidR="00973BB1" w:rsidRPr="009F503E">
        <w:t xml:space="preserve"> передачи в собственность имущества, необходимого для осуществления функций столицы;</w:t>
      </w:r>
    </w:p>
    <w:p w14:paraId="634BFF7E" w14:textId="77777777" w:rsidR="008A7410" w:rsidRPr="009F503E" w:rsidRDefault="005D17DE">
      <w:pPr>
        <w:spacing w:line="240" w:lineRule="auto"/>
        <w:ind w:firstLine="709"/>
      </w:pPr>
      <w:r w:rsidRPr="009F503E">
        <w:t>г)</w:t>
      </w:r>
      <w:r w:rsidR="00973BB1" w:rsidRPr="009F503E">
        <w:t xml:space="preserve"> предоставления государственных гарантий инвестициям, привлекаемым для развития инфраструктур столицы;</w:t>
      </w:r>
    </w:p>
    <w:p w14:paraId="759574A3" w14:textId="77777777" w:rsidR="008A7410" w:rsidRPr="009F503E" w:rsidRDefault="005D17DE">
      <w:pPr>
        <w:spacing w:line="240" w:lineRule="auto"/>
        <w:ind w:firstLine="709"/>
      </w:pPr>
      <w:r w:rsidRPr="009F503E">
        <w:t>д)</w:t>
      </w:r>
      <w:r w:rsidR="00973BB1" w:rsidRPr="009F503E">
        <w:t xml:space="preserve"> принятия иных мер по обеспечению реализации городом функций столицы государства.</w:t>
      </w:r>
    </w:p>
    <w:p w14:paraId="01A898B0" w14:textId="77777777" w:rsidR="008A7410" w:rsidRPr="009F503E" w:rsidRDefault="00973BB1">
      <w:pPr>
        <w:spacing w:line="240" w:lineRule="auto"/>
        <w:ind w:firstLine="709"/>
      </w:pPr>
      <w:r w:rsidRPr="009F503E">
        <w:t>2. Решения органов государственной власти, государственных органов, направленные на осуществление городом функций столицы государства и влекущие дополнительные расходы, должны предусматривать передачу соответствующим исполнительным и распорядительным органам необходимых для этого материальных и финансовых средств.</w:t>
      </w:r>
    </w:p>
    <w:p w14:paraId="3BF65B00" w14:textId="4EF5C702" w:rsidR="008A7410" w:rsidRPr="009F503E" w:rsidRDefault="00973BB1">
      <w:pPr>
        <w:spacing w:line="240" w:lineRule="auto"/>
        <w:ind w:firstLine="709"/>
      </w:pPr>
      <w:r w:rsidRPr="009F503E">
        <w:lastRenderedPageBreak/>
        <w:t xml:space="preserve">3. Собственность столицы является составной частью государственной собственности государства и состоит: </w:t>
      </w:r>
    </w:p>
    <w:p w14:paraId="750DD847" w14:textId="20B74B9F" w:rsidR="008A7410" w:rsidRPr="009F503E" w:rsidRDefault="005D17DE" w:rsidP="005D17DE">
      <w:pPr>
        <w:ind w:firstLine="709"/>
        <w:rPr>
          <w:bCs/>
        </w:rPr>
      </w:pPr>
      <w:r w:rsidRPr="009F503E">
        <w:t>а)</w:t>
      </w:r>
      <w:r w:rsidR="00973BB1" w:rsidRPr="009F503E">
        <w:t xml:space="preserve"> </w:t>
      </w:r>
      <w:r w:rsidR="00B61E67" w:rsidRPr="009F503E">
        <w:t xml:space="preserve">из </w:t>
      </w:r>
      <w:r w:rsidR="00973BB1" w:rsidRPr="009F503E">
        <w:t>собственности на земли, находящиеся на территории столицы, за исключением земельных участков, находящихся в частной собственности</w:t>
      </w:r>
      <w:r w:rsidR="00032CF5" w:rsidRPr="00B61E67">
        <w:t>,</w:t>
      </w:r>
      <w:r w:rsidR="00032CF5" w:rsidRPr="00B61E67">
        <w:rPr>
          <w:bCs/>
        </w:rPr>
        <w:t xml:space="preserve"> если иное не предусмотрено национальным законодательством</w:t>
      </w:r>
      <w:r w:rsidR="00973BB1" w:rsidRPr="009F503E">
        <w:t>;</w:t>
      </w:r>
    </w:p>
    <w:p w14:paraId="2F2F19D3" w14:textId="5082818D" w:rsidR="008A7410" w:rsidRPr="009F503E" w:rsidRDefault="005D17DE" w:rsidP="005D17DE">
      <w:pPr>
        <w:spacing w:line="240" w:lineRule="auto"/>
        <w:ind w:firstLine="709"/>
      </w:pPr>
      <w:r w:rsidRPr="009F503E">
        <w:t>б)</w:t>
      </w:r>
      <w:r w:rsidR="00973BB1" w:rsidRPr="009F503E">
        <w:t xml:space="preserve"> </w:t>
      </w:r>
      <w:r w:rsidR="00B61E67" w:rsidRPr="009F503E">
        <w:t xml:space="preserve">из </w:t>
      </w:r>
      <w:r w:rsidR="00973BB1" w:rsidRPr="009F503E">
        <w:t>прав собственности на акции в акционерных обществах, долей участия в</w:t>
      </w:r>
      <w:r w:rsidR="00125C5B">
        <w:t xml:space="preserve"> обществах</w:t>
      </w:r>
      <w:r w:rsidR="00973BB1" w:rsidRPr="009F503E">
        <w:t xml:space="preserve"> </w:t>
      </w:r>
      <w:r w:rsidR="00125C5B">
        <w:t>(</w:t>
      </w:r>
      <w:r w:rsidR="00973BB1" w:rsidRPr="009F503E">
        <w:t>товариществах</w:t>
      </w:r>
      <w:r w:rsidR="00125C5B">
        <w:t>)</w:t>
      </w:r>
      <w:r w:rsidR="00973BB1" w:rsidRPr="009F503E">
        <w:t xml:space="preserve"> с ограниченной ответственностью, где орган государственной власти столицы </w:t>
      </w:r>
      <w:r w:rsidR="00B61E67">
        <w:t>(</w:t>
      </w:r>
      <w:r w:rsidR="00973BB1" w:rsidRPr="009F503E">
        <w:t>орган местного самоуправления (управления) столицы</w:t>
      </w:r>
      <w:r w:rsidR="00B61E67">
        <w:t>)</w:t>
      </w:r>
      <w:r w:rsidR="00973BB1" w:rsidRPr="009F503E">
        <w:t xml:space="preserve"> выступает в качестве акционера (участника); </w:t>
      </w:r>
    </w:p>
    <w:p w14:paraId="3CFE7B36" w14:textId="026F343B" w:rsidR="008A7410" w:rsidRPr="009F503E" w:rsidRDefault="005D17DE">
      <w:pPr>
        <w:spacing w:line="240" w:lineRule="auto"/>
        <w:ind w:firstLine="709"/>
      </w:pPr>
      <w:r w:rsidRPr="009F503E">
        <w:t>в)</w:t>
      </w:r>
      <w:r w:rsidR="00973BB1" w:rsidRPr="009F503E">
        <w:t xml:space="preserve"> </w:t>
      </w:r>
      <w:r w:rsidR="00B61E67" w:rsidRPr="009F503E">
        <w:t xml:space="preserve">из </w:t>
      </w:r>
      <w:r w:rsidR="00973BB1" w:rsidRPr="009F503E">
        <w:t xml:space="preserve">улиц столицы, собственности на недвижимость; </w:t>
      </w:r>
    </w:p>
    <w:p w14:paraId="09C98C01" w14:textId="39B0E09B" w:rsidR="008A7410" w:rsidRPr="009F503E" w:rsidRDefault="005D17DE">
      <w:pPr>
        <w:spacing w:line="240" w:lineRule="auto"/>
        <w:ind w:firstLine="709"/>
      </w:pPr>
      <w:r w:rsidRPr="009F503E">
        <w:t>г)</w:t>
      </w:r>
      <w:r w:rsidR="00973BB1" w:rsidRPr="009F503E">
        <w:t xml:space="preserve"> </w:t>
      </w:r>
      <w:r w:rsidR="00B61E67" w:rsidRPr="009F503E">
        <w:t xml:space="preserve">из </w:t>
      </w:r>
      <w:r w:rsidR="00973BB1" w:rsidRPr="009F503E">
        <w:t xml:space="preserve">имущества государственных учреждений и коммунальных государственных предприятий, где орган государственной власти столицы </w:t>
      </w:r>
      <w:r w:rsidR="00B61E67">
        <w:t>(</w:t>
      </w:r>
      <w:r w:rsidR="00973BB1" w:rsidRPr="009F503E">
        <w:t>орган местного самоуправления (управления) столицы</w:t>
      </w:r>
      <w:r w:rsidR="00B61E67">
        <w:t>)</w:t>
      </w:r>
      <w:r w:rsidR="00973BB1" w:rsidRPr="009F503E">
        <w:t xml:space="preserve"> выступает в качестве собственника; </w:t>
      </w:r>
    </w:p>
    <w:p w14:paraId="140CBD7C" w14:textId="7024D57E" w:rsidR="008A7410" w:rsidRPr="009F503E" w:rsidRDefault="005D17DE">
      <w:pPr>
        <w:spacing w:line="240" w:lineRule="auto"/>
        <w:ind w:firstLine="709"/>
      </w:pPr>
      <w:r w:rsidRPr="009F503E">
        <w:t>д)</w:t>
      </w:r>
      <w:r w:rsidR="00973BB1" w:rsidRPr="009F503E">
        <w:t xml:space="preserve"> </w:t>
      </w:r>
      <w:r w:rsidR="00B61E67" w:rsidRPr="009F503E">
        <w:t xml:space="preserve">из </w:t>
      </w:r>
      <w:r w:rsidR="00973BB1" w:rsidRPr="009F503E">
        <w:t xml:space="preserve">иного имущества и прав, в том числе имущественных активов. </w:t>
      </w:r>
    </w:p>
    <w:p w14:paraId="47CDFD96" w14:textId="77777777" w:rsidR="008A7410" w:rsidRPr="009F503E" w:rsidRDefault="008A7410">
      <w:pPr>
        <w:spacing w:line="240" w:lineRule="auto"/>
        <w:ind w:firstLine="709"/>
      </w:pPr>
    </w:p>
    <w:p w14:paraId="44863E88" w14:textId="77777777" w:rsidR="008A7410" w:rsidRPr="009F503E" w:rsidRDefault="00973BB1">
      <w:pPr>
        <w:pStyle w:val="2"/>
        <w:spacing w:before="0" w:after="0"/>
        <w:ind w:firstLine="709"/>
      </w:pPr>
      <w:bookmarkStart w:id="7" w:name="_Toc200965965"/>
      <w:r w:rsidRPr="00B61E67">
        <w:rPr>
          <w:b w:val="0"/>
        </w:rPr>
        <w:t>Статья 5.</w:t>
      </w:r>
      <w:r w:rsidRPr="009F503E">
        <w:t xml:space="preserve"> Содействие органов государственной власти, государственных органов в осуществлении городом функций столицы</w:t>
      </w:r>
      <w:bookmarkEnd w:id="7"/>
    </w:p>
    <w:p w14:paraId="6D19B57B" w14:textId="77777777" w:rsidR="008A7410" w:rsidRPr="009F503E" w:rsidRDefault="00973BB1">
      <w:pPr>
        <w:spacing w:line="240" w:lineRule="auto"/>
        <w:ind w:firstLine="709"/>
      </w:pPr>
      <w:r w:rsidRPr="009F503E">
        <w:t>Органы государственной власти, государственные органы содействуют осуществлению городом функций столицы путем участия:</w:t>
      </w:r>
    </w:p>
    <w:p w14:paraId="0E5413DE" w14:textId="77777777" w:rsidR="008A7410" w:rsidRPr="009F503E" w:rsidRDefault="00030EF5">
      <w:pPr>
        <w:spacing w:line="240" w:lineRule="auto"/>
        <w:ind w:firstLine="709"/>
      </w:pPr>
      <w:r w:rsidRPr="009F503E">
        <w:t>а)</w:t>
      </w:r>
      <w:r w:rsidR="00973BB1" w:rsidRPr="009F503E">
        <w:t xml:space="preserve"> в разработке и реализации целевых программ развития города как столицы;</w:t>
      </w:r>
    </w:p>
    <w:p w14:paraId="4A8AD994" w14:textId="77777777" w:rsidR="008A7410" w:rsidRPr="009F503E" w:rsidRDefault="00030EF5">
      <w:pPr>
        <w:spacing w:line="240" w:lineRule="auto"/>
        <w:ind w:firstLine="709"/>
      </w:pPr>
      <w:r w:rsidRPr="009F503E">
        <w:t>б)</w:t>
      </w:r>
      <w:r w:rsidR="00973BB1" w:rsidRPr="009F503E">
        <w:t xml:space="preserve"> в осуществлении планов строительства, реконструкции и содержания объектов, необходимых для осуществления городом функций столицы, в соответствии с договорами и соглашениями, заключенными с органами местного самоуправления (управления) города;</w:t>
      </w:r>
    </w:p>
    <w:p w14:paraId="4BC9E9DE" w14:textId="5B6B9B4C" w:rsidR="008A7410" w:rsidRPr="009F503E" w:rsidRDefault="00030EF5">
      <w:pPr>
        <w:spacing w:line="240" w:lineRule="auto"/>
        <w:ind w:firstLine="709"/>
      </w:pPr>
      <w:r w:rsidRPr="009F503E">
        <w:t>в)</w:t>
      </w:r>
      <w:r w:rsidR="00973BB1" w:rsidRPr="009F503E">
        <w:t xml:space="preserve"> в содержании и развитии средств связи, автомобильных дорог, транспортных систем на территории города, связанных с осуществлением городом функций столицы в соответствии с национальным законодательством;</w:t>
      </w:r>
    </w:p>
    <w:p w14:paraId="1C1DC118" w14:textId="77777777" w:rsidR="008A7410" w:rsidRPr="009F503E" w:rsidRDefault="00030EF5">
      <w:pPr>
        <w:spacing w:line="240" w:lineRule="auto"/>
        <w:ind w:firstLine="709"/>
      </w:pPr>
      <w:r w:rsidRPr="009F503E">
        <w:t>г)</w:t>
      </w:r>
      <w:r w:rsidR="00973BB1" w:rsidRPr="009F503E">
        <w:t xml:space="preserve"> в развитии объектов жилищно-коммунального хозяйства, направленных на удовлетворение социально-культурных и коммунально-бытовых потребностей населения города;</w:t>
      </w:r>
    </w:p>
    <w:p w14:paraId="3C856839" w14:textId="79184A6F" w:rsidR="008A7410" w:rsidRPr="009F503E" w:rsidRDefault="00030EF5">
      <w:pPr>
        <w:spacing w:line="240" w:lineRule="auto"/>
        <w:ind w:firstLine="709"/>
        <w:rPr>
          <w:rFonts w:ascii="Georgia" w:hAnsi="Georgia" w:cs="Georgia"/>
        </w:rPr>
      </w:pPr>
      <w:r w:rsidRPr="00486B72">
        <w:t>д)</w:t>
      </w:r>
      <w:r w:rsidR="00973BB1" w:rsidRPr="00486B72">
        <w:t xml:space="preserve"> в проведении мероприятий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по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охране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природы</w:t>
      </w:r>
      <w:r w:rsidR="00973BB1" w:rsidRPr="00486B72">
        <w:rPr>
          <w:rFonts w:ascii="Georgia" w:hAnsi="Georgia" w:cs="Georgia"/>
        </w:rPr>
        <w:t xml:space="preserve">, </w:t>
      </w:r>
      <w:r w:rsidR="00973BB1" w:rsidRPr="00486B72">
        <w:t>обеспечению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общественного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порядка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и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пожарной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безопасности</w:t>
      </w:r>
      <w:r w:rsidR="00973BB1" w:rsidRPr="00486B72">
        <w:rPr>
          <w:rFonts w:ascii="Georgia" w:hAnsi="Georgia" w:cs="Georgia"/>
        </w:rPr>
        <w:t xml:space="preserve">, </w:t>
      </w:r>
      <w:r w:rsidR="00973BB1" w:rsidRPr="00486B72">
        <w:t>а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также</w:t>
      </w:r>
      <w:r w:rsidR="00973BB1" w:rsidRPr="00486B72">
        <w:rPr>
          <w:rFonts w:ascii="Georgia" w:hAnsi="Georgia" w:cs="Georgia"/>
        </w:rPr>
        <w:t xml:space="preserve"> </w:t>
      </w:r>
      <w:r w:rsidR="00A95985" w:rsidRPr="00486B72">
        <w:rPr>
          <w:rFonts w:ascii="Georgia" w:hAnsi="Georgia" w:cs="Georgia"/>
        </w:rPr>
        <w:t xml:space="preserve">в </w:t>
      </w:r>
      <w:r w:rsidR="00A95985" w:rsidRPr="00486B72">
        <w:t>организации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мероприятий</w:t>
      </w:r>
      <w:r w:rsidR="00973BB1" w:rsidRPr="00486B72">
        <w:rPr>
          <w:rFonts w:ascii="Georgia" w:hAnsi="Georgia" w:cs="Georgia"/>
        </w:rPr>
        <w:t xml:space="preserve"> </w:t>
      </w:r>
      <w:r w:rsidR="00AB4693" w:rsidRPr="00486B72">
        <w:t>по</w:t>
      </w:r>
      <w:r w:rsidR="00973BB1" w:rsidRPr="00486B72">
        <w:rPr>
          <w:rFonts w:ascii="Georgia" w:hAnsi="Georgia" w:cs="Georgia"/>
        </w:rPr>
        <w:t xml:space="preserve"> </w:t>
      </w:r>
      <w:r w:rsidR="00AB4693" w:rsidRPr="00486B72">
        <w:t>устранению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последствий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стихийных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бедствий</w:t>
      </w:r>
      <w:r w:rsidR="00973BB1" w:rsidRPr="00486B72">
        <w:rPr>
          <w:rFonts w:ascii="Georgia" w:hAnsi="Georgia" w:cs="Georgia"/>
        </w:rPr>
        <w:t xml:space="preserve">, </w:t>
      </w:r>
      <w:r w:rsidR="00973BB1" w:rsidRPr="00486B72">
        <w:t>чрезвычайных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ситуаций</w:t>
      </w:r>
      <w:r w:rsidR="00973BB1" w:rsidRPr="00486B72">
        <w:rPr>
          <w:rFonts w:ascii="Georgia" w:hAnsi="Georgia" w:cs="Georgia"/>
        </w:rPr>
        <w:t xml:space="preserve">, </w:t>
      </w:r>
      <w:r w:rsidR="00973BB1" w:rsidRPr="00486B72">
        <w:t>их</w:t>
      </w:r>
      <w:r w:rsidR="00973BB1" w:rsidRPr="00486B72">
        <w:rPr>
          <w:rFonts w:ascii="Georgia" w:hAnsi="Georgia" w:cs="Georgia"/>
        </w:rPr>
        <w:t xml:space="preserve"> </w:t>
      </w:r>
      <w:r w:rsidR="00AB4693" w:rsidRPr="00486B72">
        <w:t>предупреждению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и</w:t>
      </w:r>
      <w:r w:rsidR="00973BB1" w:rsidRPr="00486B72">
        <w:rPr>
          <w:rFonts w:ascii="Georgia" w:hAnsi="Georgia" w:cs="Georgia"/>
        </w:rPr>
        <w:t xml:space="preserve"> </w:t>
      </w:r>
      <w:r w:rsidR="00AB4693" w:rsidRPr="00486B72">
        <w:t>оказанию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помощи</w:t>
      </w:r>
      <w:r w:rsidR="00973BB1" w:rsidRPr="00486B72">
        <w:rPr>
          <w:rFonts w:ascii="Georgia" w:hAnsi="Georgia" w:cs="Georgia"/>
        </w:rPr>
        <w:t xml:space="preserve"> </w:t>
      </w:r>
      <w:r w:rsidR="00973BB1" w:rsidRPr="00486B72">
        <w:t>пострадавшим</w:t>
      </w:r>
      <w:r w:rsidR="00973BB1" w:rsidRPr="009F503E">
        <w:rPr>
          <w:rFonts w:ascii="Georgia" w:hAnsi="Georgia" w:cs="Georgia"/>
        </w:rPr>
        <w:t xml:space="preserve">. </w:t>
      </w:r>
    </w:p>
    <w:p w14:paraId="64FC1684" w14:textId="77777777" w:rsidR="008A7410" w:rsidRPr="009F503E" w:rsidRDefault="008A7410">
      <w:pPr>
        <w:spacing w:line="240" w:lineRule="auto"/>
        <w:ind w:firstLine="709"/>
      </w:pPr>
    </w:p>
    <w:p w14:paraId="35F8AE8E" w14:textId="799C2B2A" w:rsidR="00801894" w:rsidRPr="009F503E" w:rsidRDefault="00973BB1" w:rsidP="00801894">
      <w:pPr>
        <w:pStyle w:val="2"/>
        <w:spacing w:before="0" w:after="0"/>
        <w:ind w:firstLine="709"/>
      </w:pPr>
      <w:bookmarkStart w:id="8" w:name="st_30"/>
      <w:bookmarkStart w:id="9" w:name="_Toc200965966"/>
      <w:bookmarkEnd w:id="8"/>
      <w:r w:rsidRPr="00486B72">
        <w:rPr>
          <w:b w:val="0"/>
        </w:rPr>
        <w:t>Статья 6.</w:t>
      </w:r>
      <w:r w:rsidRPr="009F503E">
        <w:t xml:space="preserve"> Взаимоотношения столицы с органами государственной власти, государственными органами, </w:t>
      </w:r>
      <w:bookmarkEnd w:id="9"/>
      <w:r w:rsidR="00801894" w:rsidRPr="009F503E">
        <w:t>дипломатическими представительствами, консульскими учреждениями, представительствами международных организаций</w:t>
      </w:r>
    </w:p>
    <w:p w14:paraId="4FA75EB8" w14:textId="4D29873A" w:rsidR="00732446" w:rsidRPr="00486B72" w:rsidRDefault="00732446" w:rsidP="00732446">
      <w:pPr>
        <w:widowControl w:val="0"/>
        <w:autoSpaceDE w:val="0"/>
        <w:autoSpaceDN w:val="0"/>
        <w:adjustRightInd w:val="0"/>
        <w:ind w:firstLine="709"/>
        <w:rPr>
          <w:shd w:val="clear" w:color="auto" w:fill="FFFFFF"/>
        </w:rPr>
      </w:pPr>
      <w:proofErr w:type="gramStart"/>
      <w:r w:rsidRPr="00486B72">
        <w:rPr>
          <w:shd w:val="clear" w:color="auto" w:fill="FFFFFF"/>
        </w:rPr>
        <w:t xml:space="preserve">Столица в лице уполномоченного органа (должностного лица) предоставляет органам государственной власти, государственным органам, а </w:t>
      </w:r>
      <w:r w:rsidRPr="00486B72">
        <w:rPr>
          <w:shd w:val="clear" w:color="auto" w:fill="FFFFFF"/>
        </w:rPr>
        <w:lastRenderedPageBreak/>
        <w:t xml:space="preserve">также </w:t>
      </w:r>
      <w:r w:rsidRPr="00486B72">
        <w:t xml:space="preserve">дипломатическим представительствам, консульским учреждениям, представительствам международных организаций </w:t>
      </w:r>
      <w:r w:rsidRPr="00486B72">
        <w:rPr>
          <w:shd w:val="clear" w:color="auto" w:fill="FFFFFF"/>
        </w:rPr>
        <w:t>необходимые для осуществления их полномочий земельные участки, а также здания и сооружения, находящиеся в собственности государства</w:t>
      </w:r>
      <w:r w:rsidR="003115C5" w:rsidRPr="00486B72">
        <w:rPr>
          <w:shd w:val="clear" w:color="auto" w:fill="FFFFFF"/>
        </w:rPr>
        <w:t xml:space="preserve"> </w:t>
      </w:r>
      <w:r w:rsidR="00486B72">
        <w:rPr>
          <w:shd w:val="clear" w:color="auto" w:fill="FFFFFF"/>
        </w:rPr>
        <w:t>(</w:t>
      </w:r>
      <w:r w:rsidR="003115C5" w:rsidRPr="00486B72">
        <w:rPr>
          <w:shd w:val="clear" w:color="auto" w:fill="FFFFFF"/>
        </w:rPr>
        <w:t>столицы</w:t>
      </w:r>
      <w:r w:rsidR="00486B72">
        <w:rPr>
          <w:shd w:val="clear" w:color="auto" w:fill="FFFFFF"/>
        </w:rPr>
        <w:t>)</w:t>
      </w:r>
      <w:r w:rsidRPr="00486B72">
        <w:rPr>
          <w:shd w:val="clear" w:color="auto" w:fill="FFFFFF"/>
        </w:rPr>
        <w:t>,</w:t>
      </w:r>
      <w:r w:rsidRPr="00486B72">
        <w:t xml:space="preserve"> жилищно-коммунальные и иные услуги на возмездной основе</w:t>
      </w:r>
      <w:r w:rsidR="00D92718" w:rsidRPr="00486B72">
        <w:t>,</w:t>
      </w:r>
      <w:r w:rsidR="00D92718" w:rsidRPr="00486B72">
        <w:rPr>
          <w:bCs/>
        </w:rPr>
        <w:t xml:space="preserve"> если иное не предусмотрено национальным законодательством</w:t>
      </w:r>
      <w:r w:rsidRPr="00486B72">
        <w:t>;</w:t>
      </w:r>
      <w:proofErr w:type="gramEnd"/>
      <w:r w:rsidRPr="00486B72">
        <w:t xml:space="preserve"> обеспечивает условия для проведения государственных и международных мероприятий.</w:t>
      </w:r>
    </w:p>
    <w:p w14:paraId="62E9AA82" w14:textId="77777777" w:rsidR="00732446" w:rsidRPr="009F503E" w:rsidRDefault="00732446" w:rsidP="00732446"/>
    <w:p w14:paraId="478C7482" w14:textId="77777777" w:rsidR="008A7410" w:rsidRPr="009F503E" w:rsidRDefault="00973BB1">
      <w:pPr>
        <w:pStyle w:val="2"/>
        <w:spacing w:before="0" w:after="0"/>
        <w:ind w:firstLine="709"/>
      </w:pPr>
      <w:bookmarkStart w:id="10" w:name="_Toc200965967"/>
      <w:r w:rsidRPr="00E54C25">
        <w:rPr>
          <w:b w:val="0"/>
        </w:rPr>
        <w:t>Статья 7.</w:t>
      </w:r>
      <w:r w:rsidRPr="009F503E">
        <w:t xml:space="preserve"> Фонд развития столицы</w:t>
      </w:r>
      <w:bookmarkEnd w:id="10"/>
      <w:r w:rsidRPr="009F503E">
        <w:t xml:space="preserve"> </w:t>
      </w:r>
    </w:p>
    <w:p w14:paraId="725E717F" w14:textId="77777777" w:rsidR="008A7410" w:rsidRPr="009F503E" w:rsidRDefault="00973BB1">
      <w:pPr>
        <w:spacing w:line="240" w:lineRule="auto"/>
        <w:ind w:firstLine="709"/>
      </w:pPr>
      <w:r w:rsidRPr="009F503E">
        <w:t>1. В целях социально-экономического развития столицы может создаваться фонд развития столицы.</w:t>
      </w:r>
    </w:p>
    <w:p w14:paraId="2C34FFE9" w14:textId="77777777" w:rsidR="008A7410" w:rsidRPr="009F503E" w:rsidRDefault="00973BB1">
      <w:pPr>
        <w:spacing w:line="240" w:lineRule="auto"/>
        <w:ind w:firstLine="709"/>
      </w:pPr>
      <w:r w:rsidRPr="009F503E">
        <w:t xml:space="preserve">2. Положение о фонде развития </w:t>
      </w:r>
      <w:r w:rsidRPr="009F503E">
        <w:rPr>
          <w:bCs/>
        </w:rPr>
        <w:t>столицы</w:t>
      </w:r>
      <w:r w:rsidRPr="009F503E">
        <w:t xml:space="preserve">, включающее порядок использования и контроля за использованием средств фонда, </w:t>
      </w:r>
      <w:r w:rsidRPr="009F503E">
        <w:rPr>
          <w:bCs/>
        </w:rPr>
        <w:t xml:space="preserve">принимается в порядке, установленном </w:t>
      </w:r>
      <w:r w:rsidRPr="009F503E">
        <w:t>национальным законодательством.</w:t>
      </w:r>
    </w:p>
    <w:p w14:paraId="084A6158" w14:textId="6950702C" w:rsidR="008A7410" w:rsidRPr="009F503E" w:rsidRDefault="00973BB1">
      <w:pPr>
        <w:spacing w:line="240" w:lineRule="auto"/>
        <w:ind w:firstLine="709"/>
      </w:pPr>
      <w:r w:rsidRPr="009F503E">
        <w:t xml:space="preserve">3. Порядок формирования фонда развития </w:t>
      </w:r>
      <w:r w:rsidRPr="009F503E">
        <w:rPr>
          <w:bCs/>
        </w:rPr>
        <w:t xml:space="preserve">столицы </w:t>
      </w:r>
      <w:r w:rsidRPr="009F503E">
        <w:t>определяется национальным законодательством.</w:t>
      </w:r>
    </w:p>
    <w:p w14:paraId="159C6E34" w14:textId="77777777" w:rsidR="008A7410" w:rsidRPr="009F503E" w:rsidRDefault="008A7410">
      <w:pPr>
        <w:spacing w:line="240" w:lineRule="auto"/>
        <w:ind w:firstLine="709"/>
      </w:pPr>
    </w:p>
    <w:p w14:paraId="2D3C7066" w14:textId="77777777" w:rsidR="008A7410" w:rsidRPr="009F503E" w:rsidRDefault="00973BB1">
      <w:pPr>
        <w:pStyle w:val="2"/>
        <w:spacing w:before="0" w:after="0"/>
        <w:ind w:firstLine="709"/>
      </w:pPr>
      <w:bookmarkStart w:id="11" w:name="_Toc200965968"/>
      <w:r w:rsidRPr="00E54C25">
        <w:rPr>
          <w:b w:val="0"/>
        </w:rPr>
        <w:t>Статья 8.</w:t>
      </w:r>
      <w:r w:rsidRPr="009F503E">
        <w:t xml:space="preserve"> Архитектурная, градостроительная и строительная деятельность в столице</w:t>
      </w:r>
      <w:bookmarkEnd w:id="11"/>
    </w:p>
    <w:p w14:paraId="02B0B2AE" w14:textId="4399E570" w:rsidR="008A7410" w:rsidRPr="009F503E" w:rsidRDefault="00973BB1">
      <w:pPr>
        <w:spacing w:line="240" w:lineRule="auto"/>
        <w:ind w:firstLine="709"/>
      </w:pPr>
      <w:bookmarkStart w:id="12" w:name="z24"/>
      <w:r w:rsidRPr="009F503E">
        <w:t>На территории столицы архитектурная, градостроительная и строительная деятельность должна осуществляться в соответствии с генеральным планом столицы, градостроительной и архитектурно-строительной документацией, государственными нормативами (государственными нормативными документами) и в соответствии с национальным законодательством об архитектурной, градостроительной и строительной деяте</w:t>
      </w:r>
      <w:r w:rsidR="0079188F" w:rsidRPr="009F503E">
        <w:t>льности</w:t>
      </w:r>
      <w:r w:rsidRPr="009F503E">
        <w:t>.</w:t>
      </w:r>
    </w:p>
    <w:bookmarkEnd w:id="12"/>
    <w:p w14:paraId="4FC36479" w14:textId="77777777" w:rsidR="008A7410" w:rsidRPr="009F503E" w:rsidRDefault="008A7410">
      <w:pPr>
        <w:spacing w:line="240" w:lineRule="auto"/>
        <w:ind w:firstLine="709"/>
      </w:pPr>
    </w:p>
    <w:p w14:paraId="15F256B2" w14:textId="77777777" w:rsidR="008A7410" w:rsidRPr="009F503E" w:rsidRDefault="00973BB1">
      <w:pPr>
        <w:pStyle w:val="2"/>
        <w:spacing w:before="0" w:after="0"/>
        <w:ind w:firstLine="709"/>
      </w:pPr>
      <w:bookmarkStart w:id="13" w:name="st_31"/>
      <w:bookmarkStart w:id="14" w:name="_Toc200965969"/>
      <w:bookmarkEnd w:id="13"/>
      <w:r w:rsidRPr="00764E66">
        <w:rPr>
          <w:b w:val="0"/>
          <w:shd w:val="clear" w:color="auto" w:fill="FFFFFF"/>
        </w:rPr>
        <w:t>Статья 9.</w:t>
      </w:r>
      <w:r w:rsidRPr="009F503E">
        <w:rPr>
          <w:shd w:val="clear" w:color="auto" w:fill="FFFFFF"/>
        </w:rPr>
        <w:t xml:space="preserve"> </w:t>
      </w:r>
      <w:r w:rsidRPr="009F503E">
        <w:t>Особенности организации и осуществления местного самоуправления (управления) в столице</w:t>
      </w:r>
      <w:bookmarkEnd w:id="14"/>
      <w:r w:rsidRPr="009F503E">
        <w:t xml:space="preserve"> </w:t>
      </w:r>
      <w:bookmarkStart w:id="15" w:name="z17"/>
    </w:p>
    <w:bookmarkEnd w:id="15"/>
    <w:p w14:paraId="0CF4A1E4" w14:textId="77777777" w:rsidR="008A7410" w:rsidRPr="009F503E" w:rsidRDefault="00973BB1">
      <w:pPr>
        <w:spacing w:line="240" w:lineRule="auto"/>
        <w:ind w:firstLine="709"/>
      </w:pPr>
      <w:r w:rsidRPr="009F503E">
        <w:t xml:space="preserve">1. Статус столицы государства не может ограничивать право населения города на местное самоуправление (управление). </w:t>
      </w:r>
    </w:p>
    <w:p w14:paraId="1FF35649" w14:textId="77777777" w:rsidR="008A7410" w:rsidRPr="00764E66" w:rsidRDefault="00973BB1">
      <w:pPr>
        <w:spacing w:line="240" w:lineRule="auto"/>
        <w:ind w:firstLine="709"/>
        <w:rPr>
          <w:rStyle w:val="aa"/>
          <w:i/>
          <w:u w:val="none"/>
        </w:rPr>
      </w:pPr>
      <w:r w:rsidRPr="00764E66">
        <w:rPr>
          <w:rStyle w:val="aa"/>
          <w:i/>
          <w:u w:val="none"/>
        </w:rPr>
        <w:t>Вариант 1</w:t>
      </w:r>
    </w:p>
    <w:p w14:paraId="5541F9AC" w14:textId="77777777" w:rsidR="008A7410" w:rsidRPr="009F503E" w:rsidRDefault="00973BB1">
      <w:pPr>
        <w:spacing w:line="240" w:lineRule="auto"/>
        <w:ind w:firstLine="709"/>
      </w:pPr>
      <w:r w:rsidRPr="009F503E">
        <w:t>2. Местное самоуправление (управление) осуществляется на всей территории столицы государства.</w:t>
      </w:r>
    </w:p>
    <w:p w14:paraId="5F141C71" w14:textId="7A27874D" w:rsidR="008A7410" w:rsidRPr="00764E66" w:rsidRDefault="00764E66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2</w:t>
      </w:r>
    </w:p>
    <w:p w14:paraId="2193F68A" w14:textId="56CACBA4" w:rsidR="008A7410" w:rsidRPr="009F503E" w:rsidRDefault="00973BB1">
      <w:pPr>
        <w:spacing w:line="240" w:lineRule="auto"/>
        <w:ind w:firstLine="709"/>
      </w:pPr>
      <w:r w:rsidRPr="009F503E">
        <w:t xml:space="preserve">2. Местное самоуправление (управление) осуществляется на всей территории столицы государства. Законом </w:t>
      </w:r>
      <w:r w:rsidR="00384FC9" w:rsidRPr="006C474E">
        <w:t>государства</w:t>
      </w:r>
      <w:r w:rsidR="00384FC9">
        <w:t xml:space="preserve"> </w:t>
      </w:r>
      <w:r w:rsidRPr="009F503E">
        <w:t xml:space="preserve">может быть предусмотрено, что местное самоуправление (управление) в столице осуществляется органами местного самоуправления (управления) на внутригородских территориях </w:t>
      </w:r>
      <w:r w:rsidR="00764E66">
        <w:t xml:space="preserve">(в </w:t>
      </w:r>
      <w:r w:rsidRPr="009F503E">
        <w:t>административных округах</w:t>
      </w:r>
      <w:r w:rsidR="00764E66">
        <w:t>)</w:t>
      </w:r>
      <w:r w:rsidRPr="009F503E">
        <w:t xml:space="preserve">. </w:t>
      </w:r>
    </w:p>
    <w:p w14:paraId="4465DDA8" w14:textId="77777777" w:rsidR="008A7410" w:rsidRPr="009F503E" w:rsidRDefault="00973BB1">
      <w:pPr>
        <w:spacing w:line="240" w:lineRule="auto"/>
        <w:ind w:firstLine="709"/>
      </w:pPr>
      <w:r w:rsidRPr="009F503E">
        <w:t xml:space="preserve">3. Особенности </w:t>
      </w:r>
      <w:r w:rsidRPr="009F503E">
        <w:rPr>
          <w:bCs/>
        </w:rPr>
        <w:t>организации</w:t>
      </w:r>
      <w:r w:rsidRPr="009F503E">
        <w:rPr>
          <w:b/>
          <w:bCs/>
        </w:rPr>
        <w:t xml:space="preserve"> </w:t>
      </w:r>
      <w:r w:rsidRPr="00764E66">
        <w:rPr>
          <w:bCs/>
        </w:rPr>
        <w:t xml:space="preserve">и осуществления </w:t>
      </w:r>
      <w:r w:rsidRPr="009F503E">
        <w:t>местного самоуправления (управления), в том числе формирования органов местного самоуправления (управления) в столице государства, определяются в соответствии с национальным законодательством о местном самоуправлении (управлении), иными нормативными актами государства.</w:t>
      </w:r>
    </w:p>
    <w:p w14:paraId="12F5417D" w14:textId="5A06FF01" w:rsidR="008A7410" w:rsidRPr="009F503E" w:rsidRDefault="0048064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lastRenderedPageBreak/>
        <w:t>4</w:t>
      </w:r>
      <w:r w:rsidR="00973BB1" w:rsidRPr="009F503E">
        <w:rPr>
          <w:rFonts w:eastAsia="Times New Roman"/>
        </w:rPr>
        <w:t xml:space="preserve">. Перечень вопросов местного значения, источники доходов местных бюджетов столицы определяются законами государства </w:t>
      </w:r>
      <w:r w:rsidR="00764E66">
        <w:rPr>
          <w:rFonts w:eastAsia="Times New Roman"/>
        </w:rPr>
        <w:t>(</w:t>
      </w:r>
      <w:r w:rsidR="00973BB1" w:rsidRPr="009F503E">
        <w:rPr>
          <w:rFonts w:eastAsia="Times New Roman"/>
        </w:rPr>
        <w:t>региона государства</w:t>
      </w:r>
      <w:r w:rsidR="00764E66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, исходя из необходимости сохранения единства городского хозяйства. </w:t>
      </w:r>
    </w:p>
    <w:p w14:paraId="65DE0883" w14:textId="08833115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Предусмотренные </w:t>
      </w:r>
      <w:r w:rsidR="006C474E">
        <w:rPr>
          <w:rFonts w:eastAsia="Times New Roman"/>
        </w:rPr>
        <w:t xml:space="preserve">национальным </w:t>
      </w:r>
      <w:r w:rsidRPr="009F503E">
        <w:rPr>
          <w:rFonts w:eastAsia="Times New Roman"/>
        </w:rPr>
        <w:t>закон</w:t>
      </w:r>
      <w:r w:rsidR="006C474E">
        <w:rPr>
          <w:rFonts w:eastAsia="Times New Roman"/>
        </w:rPr>
        <w:t>одательством</w:t>
      </w:r>
      <w:r w:rsidRPr="009F503E">
        <w:rPr>
          <w:rFonts w:eastAsia="Times New Roman"/>
        </w:rPr>
        <w:t xml:space="preserve"> полномочия органов местного самоуправления (управления) по решению вопросов местного значения осуществляются органами местного самоуправления (управления) столицы в том случае, если соответствующие вопросы определены как вопросы местного значения столицы.</w:t>
      </w:r>
    </w:p>
    <w:p w14:paraId="11F97AF6" w14:textId="0995FDAC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Национальным законодательством могут быть предусмотрены особенности осуществления отдельных государственных полномочий столицы, переданных органам местного самоуправления (управления), в случае если осуществление данных полномочий не потребует расходов за счет средств бюджет</w:t>
      </w:r>
      <w:r w:rsidR="00AF1E4A">
        <w:rPr>
          <w:rFonts w:eastAsia="Times New Roman"/>
        </w:rPr>
        <w:t>а</w:t>
      </w:r>
      <w:r w:rsidRPr="009F503E">
        <w:rPr>
          <w:rFonts w:eastAsia="Times New Roman"/>
        </w:rPr>
        <w:t xml:space="preserve"> столицы и (или) местных бюджетов, а также материальных средств.</w:t>
      </w:r>
    </w:p>
    <w:p w14:paraId="2AEEDC07" w14:textId="63F7C2D0" w:rsidR="008A7410" w:rsidRPr="009F503E" w:rsidRDefault="0048064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5</w:t>
      </w:r>
      <w:r w:rsidR="00973BB1" w:rsidRPr="009F503E">
        <w:rPr>
          <w:rFonts w:eastAsia="Times New Roman"/>
        </w:rPr>
        <w:t xml:space="preserve">. Состав </w:t>
      </w:r>
      <w:r w:rsidR="00247DAB" w:rsidRPr="00AF1E4A">
        <w:rPr>
          <w:rFonts w:eastAsia="Times New Roman"/>
        </w:rPr>
        <w:t>местного (</w:t>
      </w:r>
      <w:r w:rsidR="00973BB1" w:rsidRPr="00AF1E4A">
        <w:rPr>
          <w:rFonts w:eastAsia="Times New Roman"/>
        </w:rPr>
        <w:t>муниципального</w:t>
      </w:r>
      <w:r w:rsidR="00247DAB" w:rsidRPr="00AF1E4A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 имущества столицы определяется в соответствии с национальным законодательством и перечнем вопросов местного значения, установленным для столицы национальным законодательством.</w:t>
      </w:r>
    </w:p>
    <w:p w14:paraId="6CCD1F87" w14:textId="77777777" w:rsidR="00513A29" w:rsidRDefault="00513A29">
      <w:pPr>
        <w:pStyle w:val="2"/>
        <w:spacing w:before="0" w:after="0"/>
        <w:ind w:firstLine="709"/>
      </w:pPr>
      <w:bookmarkStart w:id="16" w:name="_Toc200965970"/>
    </w:p>
    <w:p w14:paraId="287BB5E9" w14:textId="77777777" w:rsidR="008A7410" w:rsidRPr="009F503E" w:rsidRDefault="00973BB1">
      <w:pPr>
        <w:pStyle w:val="2"/>
        <w:spacing w:before="0" w:after="0"/>
        <w:ind w:firstLine="709"/>
      </w:pPr>
      <w:r w:rsidRPr="00AF1E4A">
        <w:rPr>
          <w:b w:val="0"/>
        </w:rPr>
        <w:t>Статья 10.</w:t>
      </w:r>
      <w:r w:rsidRPr="009F503E">
        <w:t xml:space="preserve"> Вопросы местного значения столицы</w:t>
      </w:r>
      <w:bookmarkEnd w:id="16"/>
    </w:p>
    <w:p w14:paraId="2CFE7C6B" w14:textId="32F99DC0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К вопросам местного значения столицы по обеспечению осуществления городом функций столицы могут быть отнесены следующие задачи: </w:t>
      </w:r>
    </w:p>
    <w:p w14:paraId="39F7E75E" w14:textId="15072577" w:rsidR="008A7410" w:rsidRPr="009F503E" w:rsidRDefault="00FF3FD7" w:rsidP="00FF3FD7">
      <w:pPr>
        <w:spacing w:line="240" w:lineRule="auto"/>
        <w:ind w:firstLine="709"/>
        <w:rPr>
          <w:rFonts w:eastAsia="Times New Roman"/>
        </w:rPr>
      </w:pPr>
      <w:r w:rsidRPr="009F503E">
        <w:t xml:space="preserve">а) </w:t>
      </w:r>
      <w:r w:rsidR="00973BB1" w:rsidRPr="009F503E">
        <w:rPr>
          <w:rFonts w:eastAsia="Times New Roman"/>
        </w:rPr>
        <w:t xml:space="preserve">создание условий для выполнения столицей роли политического, административного, культурного и экономического центра государства; </w:t>
      </w:r>
    </w:p>
    <w:p w14:paraId="7673DA76" w14:textId="77777777" w:rsidR="008A7410" w:rsidRPr="009F503E" w:rsidRDefault="00FF3FD7">
      <w:pPr>
        <w:spacing w:line="240" w:lineRule="auto"/>
        <w:ind w:firstLine="709"/>
        <w:rPr>
          <w:rFonts w:eastAsia="Times New Roman"/>
        </w:rPr>
      </w:pPr>
      <w:r w:rsidRPr="009F503E">
        <w:t>б)</w:t>
      </w:r>
      <w:r w:rsidR="00973BB1" w:rsidRPr="009F503E">
        <w:t xml:space="preserve"> </w:t>
      </w:r>
      <w:r w:rsidR="00973BB1" w:rsidRPr="009F503E">
        <w:rPr>
          <w:rFonts w:eastAsia="Times New Roman"/>
        </w:rPr>
        <w:t xml:space="preserve">развитие столицы как центра международных отношений; </w:t>
      </w:r>
    </w:p>
    <w:p w14:paraId="5590CE7C" w14:textId="7904FBB5" w:rsidR="008A7410" w:rsidRPr="009F503E" w:rsidRDefault="00FF3FD7" w:rsidP="003620C4">
      <w:pPr>
        <w:pStyle w:val="2"/>
        <w:spacing w:before="0" w:after="0"/>
        <w:ind w:firstLine="709"/>
      </w:pPr>
      <w:r w:rsidRPr="009F503E">
        <w:rPr>
          <w:b w:val="0"/>
        </w:rPr>
        <w:t>в)</w:t>
      </w:r>
      <w:r w:rsidR="00973BB1" w:rsidRPr="009F503E">
        <w:rPr>
          <w:b w:val="0"/>
        </w:rPr>
        <w:t xml:space="preserve"> создание условий для осуществления деятельности </w:t>
      </w:r>
      <w:r w:rsidR="00AF1E4A">
        <w:rPr>
          <w:b w:val="0"/>
        </w:rPr>
        <w:t>п</w:t>
      </w:r>
      <w:r w:rsidR="00973BB1" w:rsidRPr="009F503E">
        <w:rPr>
          <w:b w:val="0"/>
        </w:rPr>
        <w:t xml:space="preserve">резидента, </w:t>
      </w:r>
      <w:r w:rsidR="00AF1E4A">
        <w:rPr>
          <w:b w:val="0"/>
        </w:rPr>
        <w:t>п</w:t>
      </w:r>
      <w:r w:rsidR="00973BB1" w:rsidRPr="009F503E">
        <w:rPr>
          <w:b w:val="0"/>
        </w:rPr>
        <w:t xml:space="preserve">арламента, </w:t>
      </w:r>
      <w:r w:rsidR="00AF1E4A">
        <w:rPr>
          <w:b w:val="0"/>
        </w:rPr>
        <w:t>п</w:t>
      </w:r>
      <w:r w:rsidR="00973BB1" w:rsidRPr="009F503E">
        <w:rPr>
          <w:b w:val="0"/>
        </w:rPr>
        <w:t xml:space="preserve">равительства, </w:t>
      </w:r>
      <w:r w:rsidR="00AF1E4A">
        <w:rPr>
          <w:b w:val="0"/>
        </w:rPr>
        <w:t>в</w:t>
      </w:r>
      <w:r w:rsidR="00973BB1" w:rsidRPr="009F503E">
        <w:rPr>
          <w:b w:val="0"/>
        </w:rPr>
        <w:t xml:space="preserve">ысших </w:t>
      </w:r>
      <w:r w:rsidR="00AF1E4A">
        <w:rPr>
          <w:b w:val="0"/>
        </w:rPr>
        <w:t>с</w:t>
      </w:r>
      <w:r w:rsidR="00973BB1" w:rsidRPr="009F503E">
        <w:rPr>
          <w:b w:val="0"/>
        </w:rPr>
        <w:t>удов, иных государственных органов, а также</w:t>
      </w:r>
      <w:r w:rsidR="00973BB1" w:rsidRPr="009F503E">
        <w:t xml:space="preserve"> </w:t>
      </w:r>
      <w:r w:rsidR="003620C4" w:rsidRPr="00AF1E4A">
        <w:rPr>
          <w:b w:val="0"/>
        </w:rPr>
        <w:t>дипломатических</w:t>
      </w:r>
      <w:r w:rsidR="002C618F" w:rsidRPr="00AF1E4A">
        <w:rPr>
          <w:b w:val="0"/>
        </w:rPr>
        <w:t xml:space="preserve"> представительств</w:t>
      </w:r>
      <w:r w:rsidR="003620C4" w:rsidRPr="00AF1E4A">
        <w:rPr>
          <w:b w:val="0"/>
        </w:rPr>
        <w:t>, консульских учреждений, представительств международных организаций</w:t>
      </w:r>
      <w:r w:rsidR="00973BB1" w:rsidRPr="00AF1E4A">
        <w:rPr>
          <w:b w:val="0"/>
        </w:rPr>
        <w:t>;</w:t>
      </w:r>
      <w:r w:rsidR="00973BB1" w:rsidRPr="009F503E">
        <w:t xml:space="preserve"> </w:t>
      </w:r>
    </w:p>
    <w:p w14:paraId="2F4E615C" w14:textId="77777777" w:rsidR="008A7410" w:rsidRPr="009F503E" w:rsidRDefault="00FF3FD7">
      <w:pPr>
        <w:spacing w:line="240" w:lineRule="auto"/>
        <w:ind w:firstLine="709"/>
        <w:rPr>
          <w:rFonts w:eastAsia="Times New Roman"/>
        </w:rPr>
      </w:pPr>
      <w:r w:rsidRPr="009F503E">
        <w:t>г)</w:t>
      </w:r>
      <w:r w:rsidR="00973BB1" w:rsidRPr="009F503E">
        <w:t xml:space="preserve"> </w:t>
      </w:r>
      <w:r w:rsidR="00973BB1" w:rsidRPr="009F503E">
        <w:rPr>
          <w:rFonts w:eastAsia="Times New Roman"/>
        </w:rPr>
        <w:t xml:space="preserve">создание условий для организации и проведения общегосударственных и международных мероприятий; </w:t>
      </w:r>
    </w:p>
    <w:p w14:paraId="6CF9D8FE" w14:textId="77777777" w:rsidR="008A7410" w:rsidRPr="009F503E" w:rsidRDefault="00FF3FD7">
      <w:pPr>
        <w:spacing w:line="240" w:lineRule="auto"/>
        <w:ind w:firstLine="709"/>
        <w:rPr>
          <w:rFonts w:eastAsia="Times New Roman"/>
        </w:rPr>
      </w:pPr>
      <w:r w:rsidRPr="009F503E">
        <w:t>д)</w:t>
      </w:r>
      <w:r w:rsidR="00973BB1" w:rsidRPr="009F503E">
        <w:t xml:space="preserve"> </w:t>
      </w:r>
      <w:r w:rsidR="00973BB1" w:rsidRPr="009F503E">
        <w:rPr>
          <w:rFonts w:eastAsia="Times New Roman"/>
        </w:rPr>
        <w:t xml:space="preserve">осуществление иных функций, предусмотренных национальным законодательством. </w:t>
      </w:r>
    </w:p>
    <w:p w14:paraId="4806688E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38E5F929" w14:textId="77777777" w:rsidR="008A7410" w:rsidRPr="009F503E" w:rsidRDefault="00973BB1">
      <w:pPr>
        <w:pStyle w:val="2"/>
        <w:spacing w:before="0" w:after="0"/>
        <w:ind w:firstLine="709"/>
        <w:rPr>
          <w:rFonts w:eastAsiaTheme="minorEastAsia"/>
        </w:rPr>
      </w:pPr>
      <w:bookmarkStart w:id="17" w:name="_Toc200965971"/>
      <w:r w:rsidRPr="00AF1E4A">
        <w:rPr>
          <w:b w:val="0"/>
        </w:rPr>
        <w:t>Статья 11.</w:t>
      </w:r>
      <w:r w:rsidRPr="009F503E">
        <w:t xml:space="preserve"> Особенности обеспечения безопасности и общественного порядка в столице</w:t>
      </w:r>
      <w:bookmarkEnd w:id="17"/>
      <w:r w:rsidRPr="009F503E">
        <w:t xml:space="preserve"> </w:t>
      </w:r>
    </w:p>
    <w:p w14:paraId="6994711C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Собрания, митинги, уличные шествия, демонстрации, пикетирования и иные массовые мероприятия в столице проводятся в соответствии с национальным законодательством.</w:t>
      </w:r>
    </w:p>
    <w:p w14:paraId="7EC4297E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0C758407" w14:textId="77777777" w:rsidR="008D5B9E" w:rsidRDefault="008D5B9E">
      <w:pPr>
        <w:pStyle w:val="1"/>
        <w:spacing w:before="0" w:after="0"/>
        <w:ind w:firstLine="0"/>
      </w:pPr>
      <w:bookmarkStart w:id="18" w:name="_Toc200965972"/>
    </w:p>
    <w:p w14:paraId="4678BD4F" w14:textId="77777777" w:rsidR="008A7410" w:rsidRPr="009F503E" w:rsidRDefault="00973BB1">
      <w:pPr>
        <w:pStyle w:val="1"/>
        <w:spacing w:before="0" w:after="0"/>
        <w:ind w:firstLine="0"/>
      </w:pPr>
      <w:r w:rsidRPr="00C725CC">
        <w:t>Глава 3. ОСОБЕННОСТИ ПРАВОВОГО РЕГУЛИРОВАНИЯ СТАТУСА ГОРОДА ГОСУДАРСТВЕННОГО ЗНАЧЕНИЯ</w:t>
      </w:r>
      <w:bookmarkEnd w:id="18"/>
    </w:p>
    <w:p w14:paraId="21036754" w14:textId="77777777" w:rsidR="008A7410" w:rsidRPr="009F503E" w:rsidRDefault="008A7410"/>
    <w:p w14:paraId="1A9FBD03" w14:textId="77777777" w:rsidR="008A7410" w:rsidRPr="009F503E" w:rsidRDefault="00973BB1">
      <w:pPr>
        <w:pStyle w:val="2"/>
        <w:spacing w:before="0" w:after="0"/>
        <w:ind w:firstLine="709"/>
      </w:pPr>
      <w:bookmarkStart w:id="19" w:name="_Toc200965973"/>
      <w:r w:rsidRPr="005C61B3">
        <w:rPr>
          <w:b w:val="0"/>
        </w:rPr>
        <w:t>Статья 12.</w:t>
      </w:r>
      <w:r w:rsidRPr="005C61B3">
        <w:t xml:space="preserve"> Правовые основы статуса города государственного значения</w:t>
      </w:r>
      <w:bookmarkEnd w:id="19"/>
    </w:p>
    <w:p w14:paraId="7D22D81B" w14:textId="2E9C3FDA" w:rsidR="008A7410" w:rsidRPr="00C725CC" w:rsidRDefault="00C725CC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1</w:t>
      </w:r>
    </w:p>
    <w:p w14:paraId="3CC9709B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1. Городской населенный пункт наделяется статусом города государственного значения конституцией государства. Особенности правового статуса устанавливаются законом государства. </w:t>
      </w:r>
    </w:p>
    <w:p w14:paraId="16F1BA43" w14:textId="2E07CFA7" w:rsidR="008A7410" w:rsidRPr="00C725CC" w:rsidRDefault="00C725CC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2</w:t>
      </w:r>
    </w:p>
    <w:p w14:paraId="5283488C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1. Городской населенный пункт наделяется статусом города государственного значения законом государства. Особенности правового статуса устанавливаются законом государства. </w:t>
      </w:r>
    </w:p>
    <w:p w14:paraId="11830325" w14:textId="6F25BEC2" w:rsidR="008A7410" w:rsidRPr="00C725CC" w:rsidRDefault="00973BB1">
      <w:pPr>
        <w:spacing w:line="240" w:lineRule="auto"/>
        <w:ind w:firstLine="709"/>
        <w:rPr>
          <w:rStyle w:val="aa"/>
          <w:i/>
          <w:u w:val="none"/>
        </w:rPr>
      </w:pPr>
      <w:r w:rsidRPr="00C725CC">
        <w:rPr>
          <w:rStyle w:val="aa"/>
          <w:i/>
          <w:u w:val="none"/>
        </w:rPr>
        <w:t>Вариан</w:t>
      </w:r>
      <w:r w:rsidR="00C725CC">
        <w:rPr>
          <w:rStyle w:val="aa"/>
          <w:i/>
          <w:u w:val="none"/>
        </w:rPr>
        <w:t>т 3</w:t>
      </w:r>
    </w:p>
    <w:p w14:paraId="6A1C6593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Городской населенный пункт наделяется статусом города государственного значения указом главы государства. Особенности правового статуса устанавливаются законом государства.</w:t>
      </w:r>
    </w:p>
    <w:p w14:paraId="5E71AF03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2. Законом устанавливается полное и сокращенное официальное наименование города государственного значения. Как правило, оба наименования равнозначны.</w:t>
      </w:r>
    </w:p>
    <w:p w14:paraId="4A53F489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C725CC">
        <w:rPr>
          <w:rFonts w:eastAsia="Times New Roman"/>
          <w:bCs/>
        </w:rPr>
        <w:t xml:space="preserve">В указанном порядке </w:t>
      </w:r>
      <w:r w:rsidRPr="00C725CC">
        <w:rPr>
          <w:rFonts w:eastAsia="Times New Roman"/>
        </w:rPr>
        <w:t>также</w:t>
      </w:r>
      <w:r w:rsidRPr="009F503E">
        <w:rPr>
          <w:rFonts w:eastAsia="Times New Roman"/>
        </w:rPr>
        <w:t xml:space="preserve"> определяются официальные символы города государственного значения (герб, флаг, гимн), отражающие особенности города как культурного, политического, экономического и научного центра, а также особенности его географического месторасположения и окружающей среды.</w:t>
      </w:r>
      <w:r w:rsidRPr="009F503E">
        <w:t xml:space="preserve"> </w:t>
      </w:r>
      <w:r w:rsidRPr="009F503E">
        <w:rPr>
          <w:rFonts w:eastAsia="Times New Roman"/>
        </w:rPr>
        <w:t xml:space="preserve">Описание и порядок их использования утверждаются представительным органом города государственного значения. </w:t>
      </w:r>
    </w:p>
    <w:p w14:paraId="11D8FB92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Возможно определение </w:t>
      </w:r>
      <w:r w:rsidRPr="009F503E">
        <w:rPr>
          <w:rFonts w:eastAsia="Times New Roman"/>
          <w:bCs/>
        </w:rPr>
        <w:t>города государственного значения</w:t>
      </w:r>
      <w:r w:rsidRPr="009F503E">
        <w:rPr>
          <w:rFonts w:eastAsia="Times New Roman"/>
        </w:rPr>
        <w:t xml:space="preserve"> в качестве мест нахождения отдельных государственных органов.</w:t>
      </w:r>
    </w:p>
    <w:p w14:paraId="4C37D4AC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14E6B303" w14:textId="77777777" w:rsidR="008A7410" w:rsidRPr="009F503E" w:rsidRDefault="00973BB1">
      <w:pPr>
        <w:pStyle w:val="2"/>
        <w:spacing w:before="0" w:after="0"/>
        <w:ind w:firstLine="709"/>
      </w:pPr>
      <w:bookmarkStart w:id="20" w:name="_Toc200965974"/>
      <w:r w:rsidRPr="00C725CC">
        <w:rPr>
          <w:b w:val="0"/>
        </w:rPr>
        <w:t>Статья 13.</w:t>
      </w:r>
      <w:r w:rsidRPr="009F503E">
        <w:t xml:space="preserve"> Территория города государственного значения</w:t>
      </w:r>
      <w:bookmarkEnd w:id="20"/>
    </w:p>
    <w:p w14:paraId="716E3C79" w14:textId="4F395852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1. Территория города государственного значения </w:t>
      </w:r>
      <w:r w:rsidRPr="008B22ED">
        <w:rPr>
          <w:rFonts w:eastAsia="Times New Roman"/>
          <w:bCs/>
        </w:rPr>
        <w:t>определяется</w:t>
      </w:r>
      <w:r w:rsidRPr="009F503E">
        <w:rPr>
          <w:rFonts w:eastAsia="Times New Roman"/>
          <w:b/>
          <w:bCs/>
        </w:rPr>
        <w:t xml:space="preserve"> </w:t>
      </w:r>
      <w:r w:rsidRPr="009F503E">
        <w:rPr>
          <w:rFonts w:eastAsia="Times New Roman"/>
        </w:rPr>
        <w:t xml:space="preserve">в пределах границ города, </w:t>
      </w:r>
      <w:r w:rsidR="008B22ED">
        <w:rPr>
          <w:rFonts w:eastAsia="Times New Roman"/>
        </w:rPr>
        <w:t>установленных</w:t>
      </w:r>
      <w:r w:rsidR="008B22ED" w:rsidRPr="009F503E">
        <w:rPr>
          <w:rFonts w:eastAsia="Times New Roman"/>
        </w:rPr>
        <w:t xml:space="preserve"> </w:t>
      </w:r>
      <w:r w:rsidRPr="009F503E">
        <w:rPr>
          <w:rFonts w:eastAsia="Times New Roman"/>
        </w:rPr>
        <w:t>в соответствии с национальным законодательством об административно-территориальном устройстве.</w:t>
      </w:r>
    </w:p>
    <w:p w14:paraId="2D12EB9D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2. Территория города государственного значения может подразделяться на районы, не являющиеся самостоятельными административно-территориальными единицами. </w:t>
      </w:r>
    </w:p>
    <w:p w14:paraId="49E5B10A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Районы образуются с учетом географических, градостроительных особенностей соответствующих территорий, численности населения, социально-экономических характеристик, расположения транспортных коммуникаций, наличия производственной и социальной инфраструктуры.</w:t>
      </w:r>
    </w:p>
    <w:p w14:paraId="0BC59FA8" w14:textId="60F73E52" w:rsidR="008A7410" w:rsidRPr="00C725CC" w:rsidRDefault="00973BB1">
      <w:pPr>
        <w:spacing w:line="240" w:lineRule="auto"/>
        <w:ind w:firstLine="709"/>
        <w:rPr>
          <w:rStyle w:val="aa"/>
          <w:i/>
          <w:u w:val="none"/>
        </w:rPr>
      </w:pPr>
      <w:r w:rsidRPr="00C725CC">
        <w:rPr>
          <w:rStyle w:val="aa"/>
          <w:i/>
          <w:u w:val="none"/>
        </w:rPr>
        <w:lastRenderedPageBreak/>
        <w:t>Вариант 1</w:t>
      </w:r>
      <w:r w:rsidR="0083515A" w:rsidRPr="00C725CC">
        <w:rPr>
          <w:rStyle w:val="ad"/>
          <w:iCs/>
        </w:rPr>
        <w:footnoteReference w:customMarkFollows="1" w:id="4"/>
        <w:sym w:font="Symbol" w:char="F02A"/>
      </w:r>
    </w:p>
    <w:p w14:paraId="378AAD66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Территория города государственного значения может совпадать с территорией муниципального образования.</w:t>
      </w:r>
    </w:p>
    <w:p w14:paraId="5E2AF2D3" w14:textId="081EB6AB" w:rsidR="008A7410" w:rsidRPr="009F503E" w:rsidRDefault="00973BB1">
      <w:pPr>
        <w:spacing w:line="240" w:lineRule="auto"/>
        <w:ind w:firstLine="709"/>
        <w:rPr>
          <w:rStyle w:val="aa"/>
        </w:rPr>
      </w:pPr>
      <w:r w:rsidRPr="00C725CC">
        <w:rPr>
          <w:rStyle w:val="aa"/>
          <w:i/>
          <w:u w:val="none"/>
        </w:rPr>
        <w:t>Вариант 2</w:t>
      </w:r>
      <w:r w:rsidR="0083515A" w:rsidRPr="00C725CC">
        <w:rPr>
          <w:rStyle w:val="ad"/>
          <w:iCs/>
        </w:rPr>
        <w:footnoteReference w:customMarkFollows="1" w:id="5"/>
        <w:sym w:font="Symbol" w:char="F02A"/>
      </w:r>
    </w:p>
    <w:p w14:paraId="30B28183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Территория района (районов) города государственного значения может совпадать с территорией муниципального образования (муниципальных образований).</w:t>
      </w:r>
    </w:p>
    <w:p w14:paraId="49F66141" w14:textId="77777777" w:rsidR="00A242C7" w:rsidRDefault="00A242C7">
      <w:pPr>
        <w:spacing w:line="240" w:lineRule="auto"/>
        <w:ind w:firstLine="709"/>
        <w:rPr>
          <w:rFonts w:eastAsiaTheme="majorEastAsia"/>
        </w:rPr>
      </w:pPr>
    </w:p>
    <w:p w14:paraId="4B1F57E7" w14:textId="3004F9F8" w:rsidR="008A7410" w:rsidRPr="006F183F" w:rsidRDefault="00A242C7">
      <w:pPr>
        <w:spacing w:line="240" w:lineRule="auto"/>
        <w:ind w:firstLine="709"/>
        <w:rPr>
          <w:rFonts w:eastAsia="Times New Roman"/>
          <w:i/>
        </w:rPr>
      </w:pPr>
      <w:r w:rsidRPr="006F183F">
        <w:rPr>
          <w:rFonts w:eastAsiaTheme="majorEastAsia"/>
          <w:i/>
        </w:rPr>
        <w:t>Модель 1</w:t>
      </w:r>
    </w:p>
    <w:p w14:paraId="0C7C268B" w14:textId="52FDA17A" w:rsidR="008A7410" w:rsidRPr="009F503E" w:rsidRDefault="00973BB1" w:rsidP="00A242C7">
      <w:pPr>
        <w:pStyle w:val="2"/>
        <w:spacing w:before="0" w:after="0"/>
        <w:ind w:firstLine="708"/>
      </w:pPr>
      <w:bookmarkStart w:id="21" w:name="_Toc200965975"/>
      <w:r w:rsidRPr="00C725CC">
        <w:rPr>
          <w:b w:val="0"/>
        </w:rPr>
        <w:t>Статья 14.</w:t>
      </w:r>
      <w:r w:rsidRPr="009F503E">
        <w:t xml:space="preserve"> Система органов власти города государственного значения </w:t>
      </w:r>
      <w:bookmarkEnd w:id="21"/>
    </w:p>
    <w:p w14:paraId="11DF4C02" w14:textId="2C3D2EE5" w:rsidR="008A7410" w:rsidRPr="00A242C7" w:rsidRDefault="00A242C7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1</w:t>
      </w:r>
    </w:p>
    <w:p w14:paraId="3E73B454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Систему органов власти города государственного значения составляют: представительный орган власти города государственного значения; исполнительный орган власти города государственного значения; орган судебной власти в соответствии с национальным законодательством.</w:t>
      </w:r>
    </w:p>
    <w:p w14:paraId="77D9DEEB" w14:textId="30D1ACC6" w:rsidR="008A7410" w:rsidRPr="00A242C7" w:rsidRDefault="00A242C7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2</w:t>
      </w:r>
    </w:p>
    <w:p w14:paraId="7C49C67E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Систему органов власти города государственного значения составляют: представительный орган власти города государственного значения; исполнительный орган власти города государственного значения; высшее должностное лицо города государственного значения, возглавляющее представительный и (или) исполнительный органы власти города государственного значения.</w:t>
      </w:r>
    </w:p>
    <w:p w14:paraId="3550C9FC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2. Представительный орган власти города государственного значения состоит из депутатов, избираемых населением города государственного значения в соответствии с национальным законодательством. </w:t>
      </w:r>
    </w:p>
    <w:p w14:paraId="776185E9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Представительный орган власти города государственного значения возглавляет председатель, избираемый из числа его депутатов. </w:t>
      </w:r>
    </w:p>
    <w:p w14:paraId="735B32C7" w14:textId="3D333D08" w:rsidR="008A7410" w:rsidRPr="00A242C7" w:rsidRDefault="00A242C7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1</w:t>
      </w:r>
    </w:p>
    <w:p w14:paraId="0CB7F54E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3. Исполнительный орган власти города государственного значения возглавляет высшее должностное лицо города государственного значения, избираемое населением города государственного значения в соответствии с национальным законодательством. </w:t>
      </w:r>
    </w:p>
    <w:p w14:paraId="084A724D" w14:textId="6B049E66" w:rsidR="008A7410" w:rsidRPr="00A242C7" w:rsidRDefault="00A242C7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2</w:t>
      </w:r>
    </w:p>
    <w:p w14:paraId="2B0FB9F5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Исполнительный орган власти города государственного значения возглавляет высшее должностное лицо города государственного значения, назначаемое и освобождаемое от должности главой государства или высшим органом исполнительной власти государства в соответствии с национальным законодательством.</w:t>
      </w:r>
    </w:p>
    <w:p w14:paraId="155DB882" w14:textId="77777777" w:rsidR="008A7410" w:rsidRDefault="008A7410">
      <w:pPr>
        <w:spacing w:line="240" w:lineRule="auto"/>
        <w:ind w:firstLine="709"/>
        <w:rPr>
          <w:rFonts w:eastAsia="Times New Roman"/>
        </w:rPr>
      </w:pPr>
    </w:p>
    <w:p w14:paraId="1356B765" w14:textId="77777777" w:rsidR="008D5B9E" w:rsidRDefault="008D5B9E">
      <w:pPr>
        <w:spacing w:line="240" w:lineRule="auto"/>
        <w:ind w:firstLine="709"/>
        <w:rPr>
          <w:rFonts w:eastAsia="Times New Roman"/>
        </w:rPr>
      </w:pPr>
    </w:p>
    <w:p w14:paraId="0BFDE35E" w14:textId="16B746B1" w:rsidR="00A242C7" w:rsidRPr="00E602C5" w:rsidRDefault="00A242C7">
      <w:pPr>
        <w:spacing w:line="240" w:lineRule="auto"/>
        <w:ind w:firstLine="709"/>
        <w:rPr>
          <w:rFonts w:eastAsia="Times New Roman"/>
          <w:i/>
        </w:rPr>
      </w:pPr>
      <w:r w:rsidRPr="00E602C5">
        <w:rPr>
          <w:i/>
        </w:rPr>
        <w:lastRenderedPageBreak/>
        <w:t>Модель 2</w:t>
      </w:r>
    </w:p>
    <w:p w14:paraId="477C1829" w14:textId="6728B1E4" w:rsidR="008A7410" w:rsidRPr="009F503E" w:rsidRDefault="00973BB1">
      <w:pPr>
        <w:pStyle w:val="2"/>
        <w:spacing w:before="0" w:after="0"/>
        <w:ind w:firstLine="709"/>
      </w:pPr>
      <w:bookmarkStart w:id="22" w:name="_Toc200965976"/>
      <w:r w:rsidRPr="00E602C5">
        <w:rPr>
          <w:b w:val="0"/>
        </w:rPr>
        <w:t>Статья 14.</w:t>
      </w:r>
      <w:r w:rsidRPr="009F503E">
        <w:t xml:space="preserve"> Система органов местного самоуправления (управления) города государственного значения </w:t>
      </w:r>
      <w:bookmarkEnd w:id="22"/>
    </w:p>
    <w:p w14:paraId="698B14B9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Систему органов местного самоуправления (управления) города государственного значения составляют: представительный орган местного самоуправления (управления) города государственного значения; исполнительно-распорядительный орган местного самоуправления (управления) города государственного значения.</w:t>
      </w:r>
    </w:p>
    <w:p w14:paraId="17A6FC83" w14:textId="5A3171DF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Национальным законодательством могут быть установлены особенности</w:t>
      </w:r>
      <w:r w:rsidR="004C6B66">
        <w:rPr>
          <w:rFonts w:eastAsia="Times New Roman"/>
        </w:rPr>
        <w:t xml:space="preserve"> </w:t>
      </w:r>
      <w:r w:rsidRPr="009F503E">
        <w:rPr>
          <w:rFonts w:eastAsia="Times New Roman"/>
        </w:rPr>
        <w:t>осуществления территориального общественного самоуправления в городах государственного значения и место в системе</w:t>
      </w:r>
      <w:r w:rsidR="004C6B66">
        <w:rPr>
          <w:rFonts w:eastAsia="Times New Roman"/>
        </w:rPr>
        <w:t xml:space="preserve"> </w:t>
      </w:r>
      <w:r w:rsidRPr="009F503E">
        <w:rPr>
          <w:rFonts w:eastAsia="Times New Roman"/>
        </w:rPr>
        <w:t>органов местного самоуправления (управления) города государственного значения.</w:t>
      </w:r>
    </w:p>
    <w:p w14:paraId="7C31F85D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2. Представительный орган местного самоуправления (управления) города государственного значения состоит из депутатов, избираемых населением города государственного значения в соответствии с национальным законодательством. </w:t>
      </w:r>
    </w:p>
    <w:p w14:paraId="241212A1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Представительный орган местного самоуправления (управления) города государственного значения возглавляет председатель, избираемый из числа его депутатов. </w:t>
      </w:r>
    </w:p>
    <w:p w14:paraId="6461744A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Исполнительно-распорядительным органом местного самоуправления (управления) города государственного значения является администрация, порядок образования, полномочия и деятельность которой регулируется национальным законодательством.</w:t>
      </w:r>
    </w:p>
    <w:p w14:paraId="09B737DE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54E6F239" w14:textId="77777777" w:rsidR="008A7410" w:rsidRPr="009F503E" w:rsidRDefault="00973BB1">
      <w:pPr>
        <w:spacing w:line="240" w:lineRule="auto"/>
        <w:ind w:firstLine="709"/>
        <w:rPr>
          <w:rFonts w:eastAsia="Times New Roman"/>
          <w:b/>
          <w:bCs/>
        </w:rPr>
      </w:pPr>
      <w:r w:rsidRPr="00A242C7">
        <w:rPr>
          <w:rFonts w:eastAsia="Times New Roman"/>
          <w:bCs/>
        </w:rPr>
        <w:t>Статья 15.</w:t>
      </w:r>
      <w:r w:rsidRPr="009F503E">
        <w:rPr>
          <w:rFonts w:eastAsia="Times New Roman"/>
          <w:b/>
          <w:bCs/>
        </w:rPr>
        <w:t xml:space="preserve"> Вопросы местного значения города государственного значения</w:t>
      </w:r>
    </w:p>
    <w:p w14:paraId="3AE765D9" w14:textId="0F9531BC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A242C7">
        <w:rPr>
          <w:rFonts w:eastAsia="Times New Roman"/>
        </w:rPr>
        <w:t>Дополнительно</w:t>
      </w:r>
      <w:r w:rsidRPr="009F503E">
        <w:rPr>
          <w:rFonts w:eastAsia="Times New Roman"/>
        </w:rPr>
        <w:t xml:space="preserve"> к вопросам местного значения, определенным национальным законодательством о местном самоуправлении (управлении), на территории города государственного значения </w:t>
      </w:r>
      <w:r w:rsidRPr="00A242C7">
        <w:rPr>
          <w:rFonts w:eastAsia="Times New Roman"/>
        </w:rPr>
        <w:t xml:space="preserve">возможно решение следующих </w:t>
      </w:r>
      <w:r w:rsidRPr="009F503E">
        <w:rPr>
          <w:rFonts w:eastAsia="Times New Roman"/>
        </w:rPr>
        <w:t>вопросов:</w:t>
      </w:r>
    </w:p>
    <w:p w14:paraId="5A3B1A4F" w14:textId="69A1B217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а)</w:t>
      </w:r>
      <w:r w:rsidR="00973BB1" w:rsidRPr="009F503E">
        <w:rPr>
          <w:rFonts w:eastAsia="Times New Roman"/>
        </w:rPr>
        <w:t xml:space="preserve"> стратегическое планирование и обеспечение комплексного социально-экономического развития города государственного значения, создание условий для развития городской экономики;</w:t>
      </w:r>
    </w:p>
    <w:p w14:paraId="286D38CB" w14:textId="7B3A106B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б)</w:t>
      </w:r>
      <w:r w:rsidR="00973BB1" w:rsidRPr="009F503E">
        <w:rPr>
          <w:rFonts w:eastAsia="Times New Roman"/>
        </w:rPr>
        <w:t xml:space="preserve"> решение градостроительных вопросов, а также вопросов архитектуры, строительства, реконструкции, художественного оформления на территории города государственного значения;</w:t>
      </w:r>
    </w:p>
    <w:p w14:paraId="01289366" w14:textId="7D94C092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в)</w:t>
      </w:r>
      <w:r w:rsidR="00973BB1" w:rsidRPr="009F503E">
        <w:rPr>
          <w:rFonts w:eastAsia="Times New Roman"/>
        </w:rPr>
        <w:t xml:space="preserve"> организация функционирования и развития </w:t>
      </w:r>
      <w:r w:rsidR="00372905" w:rsidRPr="00B41A6B">
        <w:t>местной</w:t>
      </w:r>
      <w:r w:rsidR="00372905" w:rsidRPr="009F503E">
        <w:t xml:space="preserve"> (муниципальной) </w:t>
      </w:r>
      <w:r w:rsidR="00973BB1" w:rsidRPr="009F503E">
        <w:rPr>
          <w:rFonts w:eastAsia="Times New Roman"/>
        </w:rPr>
        <w:t>системы здравоохранения, школьного, дошкольного и внешкольного образования, физической культуры и спорта, социальной защиты;</w:t>
      </w:r>
    </w:p>
    <w:p w14:paraId="0CAB66C1" w14:textId="4EAC89DD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г)</w:t>
      </w:r>
      <w:r w:rsidR="00973BB1" w:rsidRPr="009F503E">
        <w:rPr>
          <w:rFonts w:eastAsia="Times New Roman"/>
        </w:rPr>
        <w:t xml:space="preserve"> сохранение и развитие исторических и культурных традиций местного сообщества города государственного значения, развитие </w:t>
      </w:r>
      <w:r w:rsidR="00C422CA" w:rsidRPr="00B41A6B">
        <w:t>местных</w:t>
      </w:r>
      <w:r w:rsidR="00C422CA" w:rsidRPr="009F503E">
        <w:t xml:space="preserve"> (муниципальных) </w:t>
      </w:r>
      <w:r w:rsidR="00973BB1" w:rsidRPr="009F503E">
        <w:rPr>
          <w:rFonts w:eastAsia="Times New Roman"/>
        </w:rPr>
        <w:t>учреждений культуры;</w:t>
      </w:r>
    </w:p>
    <w:p w14:paraId="2691C485" w14:textId="4C31C19F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lastRenderedPageBreak/>
        <w:t>д)</w:t>
      </w:r>
      <w:r w:rsidR="00973BB1" w:rsidRPr="009F503E">
        <w:rPr>
          <w:rFonts w:eastAsia="Times New Roman"/>
        </w:rPr>
        <w:t xml:space="preserve"> содействие в охране общественного порядка и обеспечении безопасности граждан в порядке и пределах, установленных национальным законодательством;</w:t>
      </w:r>
    </w:p>
    <w:p w14:paraId="412CEF75" w14:textId="2BDDBE8A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е)</w:t>
      </w:r>
      <w:r w:rsidR="00973BB1" w:rsidRPr="009F503E">
        <w:rPr>
          <w:rFonts w:eastAsia="Times New Roman"/>
        </w:rPr>
        <w:t xml:space="preserve"> организация мероприятий по </w:t>
      </w:r>
      <w:proofErr w:type="gramStart"/>
      <w:r w:rsidR="00973BB1" w:rsidRPr="009F503E">
        <w:rPr>
          <w:rFonts w:eastAsia="Times New Roman"/>
        </w:rPr>
        <w:t>контролю за</w:t>
      </w:r>
      <w:proofErr w:type="gramEnd"/>
      <w:r w:rsidR="00973BB1" w:rsidRPr="009F503E">
        <w:rPr>
          <w:rFonts w:eastAsia="Times New Roman"/>
        </w:rPr>
        <w:t xml:space="preserve"> санитарной очисткой, соблюдением чистоты и порядка на территории города государственного значения;</w:t>
      </w:r>
    </w:p>
    <w:p w14:paraId="73EB221F" w14:textId="74E37C70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ж)</w:t>
      </w:r>
      <w:r w:rsidR="00973BB1" w:rsidRPr="009F503E">
        <w:rPr>
          <w:rFonts w:eastAsia="Times New Roman"/>
        </w:rPr>
        <w:t xml:space="preserve"> строительство социально-культурных, жилых, бытовых, торговых и других </w:t>
      </w:r>
      <w:r w:rsidR="00B45F0F" w:rsidRPr="0040582B">
        <w:t>местных</w:t>
      </w:r>
      <w:r w:rsidR="00B45F0F" w:rsidRPr="009F503E">
        <w:t xml:space="preserve"> (муниципальных) </w:t>
      </w:r>
      <w:r w:rsidR="00973BB1" w:rsidRPr="009F503E">
        <w:rPr>
          <w:rFonts w:eastAsia="Times New Roman"/>
        </w:rPr>
        <w:t>объектов;</w:t>
      </w:r>
    </w:p>
    <w:p w14:paraId="1E88F3DA" w14:textId="5629B964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з)</w:t>
      </w:r>
      <w:r w:rsidR="00973BB1" w:rsidRPr="009F503E">
        <w:rPr>
          <w:rFonts w:eastAsia="Times New Roman"/>
        </w:rPr>
        <w:t xml:space="preserve"> организация теплоснабжения;</w:t>
      </w:r>
    </w:p>
    <w:p w14:paraId="06FFBDF4" w14:textId="19BA0FF7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и)</w:t>
      </w:r>
      <w:r w:rsidR="007C7B08" w:rsidRPr="009F503E">
        <w:rPr>
          <w:rFonts w:eastAsia="Times New Roman"/>
        </w:rPr>
        <w:t xml:space="preserve"> установление тарифов на</w:t>
      </w:r>
      <w:r w:rsidR="00B45F0F" w:rsidRPr="009F503E">
        <w:rPr>
          <w:rFonts w:eastAsia="Times New Roman"/>
        </w:rPr>
        <w:t xml:space="preserve"> </w:t>
      </w:r>
      <w:r w:rsidR="00B45F0F" w:rsidRPr="0040582B">
        <w:rPr>
          <w:rFonts w:eastAsia="Times New Roman"/>
        </w:rPr>
        <w:t>местные</w:t>
      </w:r>
      <w:r w:rsidR="00B45F0F" w:rsidRPr="009F503E">
        <w:rPr>
          <w:rFonts w:eastAsia="Times New Roman"/>
        </w:rPr>
        <w:t xml:space="preserve"> (</w:t>
      </w:r>
      <w:r w:rsidR="00973BB1" w:rsidRPr="009F503E">
        <w:rPr>
          <w:rFonts w:eastAsia="Times New Roman"/>
        </w:rPr>
        <w:t>муниципальные</w:t>
      </w:r>
      <w:r w:rsidR="00B45F0F" w:rsidRPr="009F503E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 услуги и льгот по ним;</w:t>
      </w:r>
    </w:p>
    <w:p w14:paraId="1C26DF42" w14:textId="12033A05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к)</w:t>
      </w:r>
      <w:r w:rsidR="00973BB1" w:rsidRPr="009F503E">
        <w:rPr>
          <w:rFonts w:eastAsia="Times New Roman"/>
        </w:rPr>
        <w:t xml:space="preserve"> иные вопросы местного значения в соответствии с национальным законодательством о местном самоуправлении (управлении).</w:t>
      </w:r>
    </w:p>
    <w:p w14:paraId="1A4FA180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7BF359A7" w14:textId="512A4452" w:rsidR="008A7410" w:rsidRPr="009F503E" w:rsidRDefault="00973BB1">
      <w:pPr>
        <w:pStyle w:val="2"/>
        <w:spacing w:before="0" w:after="0"/>
        <w:ind w:firstLine="709"/>
      </w:pPr>
      <w:bookmarkStart w:id="23" w:name="_Toc200965977"/>
      <w:r w:rsidRPr="002329F9">
        <w:rPr>
          <w:b w:val="0"/>
        </w:rPr>
        <w:t>Статья 16.</w:t>
      </w:r>
      <w:r w:rsidRPr="009F503E">
        <w:t xml:space="preserve"> </w:t>
      </w:r>
      <w:r w:rsidR="001F12AD" w:rsidRPr="009F503E">
        <w:rPr>
          <w:rFonts w:eastAsiaTheme="minorHAnsi"/>
          <w:lang w:eastAsia="en-US"/>
        </w:rPr>
        <w:t xml:space="preserve">Взаимоотношения </w:t>
      </w:r>
      <w:r w:rsidRPr="009F503E">
        <w:t>органов местного самоуправления (управления) города государственного значения с органами государственной власти и государственными органами государства, органами государственной власти и государственными органами региона государства</w:t>
      </w:r>
      <w:bookmarkEnd w:id="23"/>
      <w:r w:rsidR="004358AD" w:rsidRPr="00A242C7">
        <w:rPr>
          <w:rStyle w:val="ad"/>
          <w:b w:val="0"/>
        </w:rPr>
        <w:footnoteReference w:id="6"/>
      </w:r>
    </w:p>
    <w:p w14:paraId="41C357AD" w14:textId="443D549F" w:rsidR="008A7410" w:rsidRPr="009F503E" w:rsidRDefault="00BE2186">
      <w:pPr>
        <w:spacing w:line="240" w:lineRule="auto"/>
        <w:ind w:firstLine="709"/>
        <w:rPr>
          <w:rFonts w:eastAsia="Times New Roman"/>
        </w:rPr>
      </w:pPr>
      <w:r w:rsidRPr="00A242C7">
        <w:t>Национальным законодательством могут быть предусмотрены особенности</w:t>
      </w:r>
      <w:r w:rsidRPr="009F503E">
        <w:t xml:space="preserve"> </w:t>
      </w:r>
      <w:r w:rsidR="001F12AD" w:rsidRPr="009F503E">
        <w:rPr>
          <w:rFonts w:eastAsiaTheme="minorHAnsi"/>
          <w:lang w:eastAsia="en-US"/>
        </w:rPr>
        <w:t xml:space="preserve">взаимоотношений </w:t>
      </w:r>
      <w:r w:rsidR="00973BB1" w:rsidRPr="009F503E">
        <w:rPr>
          <w:rFonts w:eastAsia="Times New Roman"/>
        </w:rPr>
        <w:t>органов местного самоуправления (управления) города государственного значения с органами государственной власти и государственными органами государства, органами государственной власти и государственными органами ре</w:t>
      </w:r>
      <w:r w:rsidR="00291FC7" w:rsidRPr="009F503E">
        <w:rPr>
          <w:rFonts w:eastAsia="Times New Roman"/>
        </w:rPr>
        <w:t>гиона государства, осуществля</w:t>
      </w:r>
      <w:r w:rsidR="00291FC7" w:rsidRPr="00A242C7">
        <w:rPr>
          <w:rFonts w:eastAsia="Times New Roman"/>
        </w:rPr>
        <w:t>ющи</w:t>
      </w:r>
      <w:r w:rsidR="004753A7">
        <w:rPr>
          <w:rFonts w:eastAsia="Times New Roman"/>
        </w:rPr>
        <w:t>х</w:t>
      </w:r>
      <w:r w:rsidR="00291FC7" w:rsidRPr="00A242C7">
        <w:rPr>
          <w:rFonts w:eastAsia="Times New Roman"/>
        </w:rPr>
        <w:t>ся</w:t>
      </w:r>
      <w:r w:rsidR="00973BB1" w:rsidRPr="009F503E">
        <w:rPr>
          <w:rFonts w:eastAsia="Times New Roman"/>
        </w:rPr>
        <w:t xml:space="preserve"> посредством:</w:t>
      </w:r>
    </w:p>
    <w:p w14:paraId="7E0752FF" w14:textId="7FE42C34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а)</w:t>
      </w:r>
      <w:r w:rsidR="00973BB1" w:rsidRPr="009F503E">
        <w:rPr>
          <w:rFonts w:eastAsia="Times New Roman"/>
        </w:rPr>
        <w:t xml:space="preserve"> участия органов местного самоуправления (управления) города государственного значения в реализации государственных программ, направленных на социально-экономическое развитие города государственного значения;</w:t>
      </w:r>
    </w:p>
    <w:p w14:paraId="7A0807F4" w14:textId="6F80BBED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б)</w:t>
      </w:r>
      <w:r w:rsidR="00973BB1" w:rsidRPr="009F503E">
        <w:rPr>
          <w:rFonts w:eastAsia="Times New Roman"/>
        </w:rPr>
        <w:t xml:space="preserve"> заключения договоров (соглашений) с органами государственной власти и государственными органами государства, органами государственной власти и государственными органами региона государства;</w:t>
      </w:r>
    </w:p>
    <w:p w14:paraId="21261DA5" w14:textId="38B668D0" w:rsidR="008A7410" w:rsidRPr="009F503E" w:rsidRDefault="00A242C7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в)</w:t>
      </w:r>
      <w:r w:rsidR="00973BB1" w:rsidRPr="009F503E">
        <w:rPr>
          <w:rFonts w:eastAsia="Times New Roman"/>
        </w:rPr>
        <w:t xml:space="preserve"> участия в работе постоянных либо временных координационных, консультативных, совещательных и иных рабочих органов;</w:t>
      </w:r>
    </w:p>
    <w:p w14:paraId="4E4BFC1C" w14:textId="4928E482" w:rsidR="008A7410" w:rsidRPr="009F503E" w:rsidRDefault="00A242C7">
      <w:pPr>
        <w:spacing w:line="240" w:lineRule="auto"/>
        <w:ind w:firstLine="709"/>
        <w:rPr>
          <w:rFonts w:eastAsia="Times New Roman"/>
          <w:b/>
        </w:rPr>
      </w:pPr>
      <w:r>
        <w:rPr>
          <w:rFonts w:eastAsia="Times New Roman"/>
        </w:rPr>
        <w:lastRenderedPageBreak/>
        <w:t>г)</w:t>
      </w:r>
      <w:r w:rsidR="00973BB1" w:rsidRPr="009F503E">
        <w:rPr>
          <w:rFonts w:eastAsia="Times New Roman"/>
        </w:rPr>
        <w:t xml:space="preserve"> </w:t>
      </w:r>
      <w:r w:rsidR="00855BC4" w:rsidRPr="00A242C7">
        <w:rPr>
          <w:rFonts w:eastAsia="Times New Roman"/>
        </w:rPr>
        <w:t>внесения</w:t>
      </w:r>
      <w:r w:rsidR="00855BC4" w:rsidRPr="009F503E">
        <w:rPr>
          <w:rFonts w:eastAsia="Times New Roman"/>
        </w:rPr>
        <w:t xml:space="preserve"> </w:t>
      </w:r>
      <w:r w:rsidR="00973BB1" w:rsidRPr="009F503E">
        <w:rPr>
          <w:rFonts w:eastAsia="Times New Roman"/>
        </w:rPr>
        <w:t>законодательной инициативы</w:t>
      </w:r>
      <w:r w:rsidR="00973BB1" w:rsidRPr="003230D8">
        <w:rPr>
          <w:rFonts w:eastAsia="Times New Roman"/>
        </w:rPr>
        <w:t>;</w:t>
      </w:r>
    </w:p>
    <w:p w14:paraId="5413AEB7" w14:textId="40D3319C" w:rsidR="009A0369" w:rsidRPr="009F503E" w:rsidRDefault="00A242C7" w:rsidP="009A0369">
      <w:pPr>
        <w:spacing w:line="240" w:lineRule="auto"/>
        <w:ind w:firstLine="709"/>
        <w:rPr>
          <w:rFonts w:eastAsia="Times New Roman"/>
          <w:b/>
        </w:rPr>
      </w:pPr>
      <w:r>
        <w:rPr>
          <w:rFonts w:eastAsia="Times New Roman"/>
        </w:rPr>
        <w:t>д)</w:t>
      </w:r>
      <w:r w:rsidR="00973BB1" w:rsidRPr="009F503E">
        <w:rPr>
          <w:rFonts w:eastAsia="Times New Roman"/>
        </w:rPr>
        <w:t xml:space="preserve"> иных форм взаимодействия</w:t>
      </w:r>
      <w:r w:rsidR="00973BB1" w:rsidRPr="003230D8">
        <w:rPr>
          <w:rFonts w:eastAsia="Times New Roman"/>
        </w:rPr>
        <w:t>.</w:t>
      </w:r>
    </w:p>
    <w:p w14:paraId="12227594" w14:textId="77777777" w:rsidR="008A7410" w:rsidRPr="009F503E" w:rsidRDefault="008A7410">
      <w:pPr>
        <w:spacing w:line="240" w:lineRule="auto"/>
        <w:ind w:firstLine="709"/>
        <w:rPr>
          <w:rFonts w:eastAsia="Times New Roman"/>
          <w:b/>
        </w:rPr>
      </w:pPr>
    </w:p>
    <w:p w14:paraId="4F05731A" w14:textId="77777777" w:rsidR="008A7410" w:rsidRPr="009F503E" w:rsidRDefault="00973BB1">
      <w:pPr>
        <w:pStyle w:val="2"/>
        <w:spacing w:before="0" w:after="0"/>
        <w:ind w:firstLine="709"/>
      </w:pPr>
      <w:bookmarkStart w:id="24" w:name="_Toc200965978"/>
      <w:r w:rsidRPr="00A242C7">
        <w:rPr>
          <w:b w:val="0"/>
        </w:rPr>
        <w:t>Статья 17.</w:t>
      </w:r>
      <w:r w:rsidRPr="009F503E">
        <w:t xml:space="preserve"> Гарантии обеспечения осуществления функций города государственного значения</w:t>
      </w:r>
      <w:bookmarkEnd w:id="24"/>
      <w:r w:rsidRPr="009F503E">
        <w:t xml:space="preserve"> </w:t>
      </w:r>
    </w:p>
    <w:p w14:paraId="1F1D7919" w14:textId="34FB7FC2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Экономическую основу деятельности города государственного значения составля</w:t>
      </w:r>
      <w:r w:rsidR="00E82B53">
        <w:rPr>
          <w:rFonts w:eastAsia="Times New Roman"/>
        </w:rPr>
        <w:t>ю</w:t>
      </w:r>
      <w:r w:rsidRPr="009F503E">
        <w:rPr>
          <w:rFonts w:eastAsia="Times New Roman"/>
        </w:rPr>
        <w:t>т находящееся в собственности города государственного значения</w:t>
      </w:r>
      <w:r w:rsidR="003230D8" w:rsidRPr="003230D8">
        <w:rPr>
          <w:rFonts w:eastAsia="Times New Roman"/>
        </w:rPr>
        <w:t xml:space="preserve"> </w:t>
      </w:r>
      <w:r w:rsidR="003230D8" w:rsidRPr="009F503E">
        <w:rPr>
          <w:rFonts w:eastAsia="Times New Roman"/>
        </w:rPr>
        <w:t>имущество</w:t>
      </w:r>
      <w:r w:rsidRPr="009F503E">
        <w:rPr>
          <w:rFonts w:eastAsia="Times New Roman"/>
        </w:rPr>
        <w:t>, средства бюджета города государственного значения, а также имущественные права города государственного значения.</w:t>
      </w:r>
    </w:p>
    <w:p w14:paraId="48BB86F4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2. Составление, рассмотрение, утверждение и исполнение бюджета города государственного значения осуществляются в соответствии с национальным законодательством.</w:t>
      </w:r>
    </w:p>
    <w:p w14:paraId="5D35146F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С целью социально-экономического развития города государственного значения может создаваться фонд развития города государственного значения. Порядок формирования такого фонда определяется высшим исполнительным органом власти государства.</w:t>
      </w:r>
    </w:p>
    <w:p w14:paraId="585DBF56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1F823E5B" w14:textId="77777777" w:rsidR="008A7410" w:rsidRPr="009F503E" w:rsidRDefault="00973BB1">
      <w:pPr>
        <w:pStyle w:val="1"/>
        <w:spacing w:before="0" w:after="0"/>
        <w:ind w:firstLine="0"/>
      </w:pPr>
      <w:bookmarkStart w:id="25" w:name="_Toc200965979"/>
      <w:r w:rsidRPr="009F503E">
        <w:t>Глава 4. ОСОБЕННОСТИ ПРАВОВОГО РЕГУЛИРОВАНИЯ СТАТУСА ЦЕНТРА РЕГИОНА ГОСУДАРСТВА</w:t>
      </w:r>
      <w:bookmarkEnd w:id="25"/>
    </w:p>
    <w:p w14:paraId="629EE30D" w14:textId="77777777" w:rsidR="008A7410" w:rsidRPr="009F503E" w:rsidRDefault="008A7410"/>
    <w:p w14:paraId="04795A32" w14:textId="77777777" w:rsidR="008A7410" w:rsidRPr="009F503E" w:rsidRDefault="00973BB1">
      <w:pPr>
        <w:pStyle w:val="2"/>
        <w:spacing w:before="0" w:after="0"/>
        <w:ind w:firstLine="709"/>
      </w:pPr>
      <w:bookmarkStart w:id="26" w:name="_Toc200965980"/>
      <w:r w:rsidRPr="00A242C7">
        <w:rPr>
          <w:b w:val="0"/>
        </w:rPr>
        <w:t>Статья 18.</w:t>
      </w:r>
      <w:r w:rsidRPr="009F503E">
        <w:t xml:space="preserve"> Правовые основы статуса центра региона государства</w:t>
      </w:r>
      <w:bookmarkEnd w:id="26"/>
    </w:p>
    <w:p w14:paraId="3E85D5EE" w14:textId="12D2CBB4" w:rsidR="008A7410" w:rsidRPr="00A242C7" w:rsidRDefault="00A242C7">
      <w:pPr>
        <w:spacing w:line="240" w:lineRule="auto"/>
        <w:ind w:firstLine="709"/>
        <w:rPr>
          <w:rStyle w:val="aa"/>
          <w:i/>
          <w:u w:val="none"/>
        </w:rPr>
      </w:pPr>
      <w:r w:rsidRPr="00A242C7">
        <w:rPr>
          <w:rStyle w:val="aa"/>
          <w:i/>
          <w:u w:val="none"/>
        </w:rPr>
        <w:t>Вариант 1</w:t>
      </w:r>
    </w:p>
    <w:p w14:paraId="2F6CD3EB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1. Городской населенный пункт наделяется статусом центра региона государства национальным законодательством об административно-территориальном устройстве. </w:t>
      </w:r>
    </w:p>
    <w:p w14:paraId="7D0AAAA5" w14:textId="3C908681" w:rsidR="008A7410" w:rsidRPr="00A242C7" w:rsidRDefault="00A242C7">
      <w:pPr>
        <w:spacing w:line="240" w:lineRule="auto"/>
        <w:ind w:firstLine="709"/>
        <w:rPr>
          <w:rStyle w:val="aa"/>
          <w:i/>
          <w:u w:val="none"/>
        </w:rPr>
      </w:pPr>
      <w:r w:rsidRPr="00A242C7">
        <w:rPr>
          <w:rStyle w:val="aa"/>
          <w:i/>
          <w:u w:val="none"/>
        </w:rPr>
        <w:t>Вариант 2</w:t>
      </w:r>
    </w:p>
    <w:p w14:paraId="1D4178B3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Городской населенный пункт наделяется статусом центра региона государства органами государственной власти региона государства.</w:t>
      </w:r>
    </w:p>
    <w:p w14:paraId="73C02F22" w14:textId="387EA025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2. В отдельных случаях статусом центра региона государства может быть наделен городской населенный пункт, независимо от численности населения, имеющий важное промышленное, социально-культурное и историческое значение, перспективы дальнейшего экономического развития и роста численности населения.</w:t>
      </w:r>
    </w:p>
    <w:p w14:paraId="2EDD2FD3" w14:textId="64C6871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Полное и сокращенное официальное наименование центра региона государства, официальные символы центра региона государства (герб, флаг и (или) иные) устанавливаются с учетом особенностей городского населенного пункта как культурного, политического, экономического и научного центра, а также особенностей его географического месторасположения и окружающей среды.</w:t>
      </w:r>
      <w:r w:rsidRPr="009F503E">
        <w:t xml:space="preserve"> </w:t>
      </w:r>
      <w:r w:rsidRPr="009F503E">
        <w:rPr>
          <w:rFonts w:eastAsia="Times New Roman"/>
        </w:rPr>
        <w:t>Возможно определение его в качестве мест</w:t>
      </w:r>
      <w:r w:rsidR="00747FF3">
        <w:rPr>
          <w:rFonts w:eastAsia="Times New Roman"/>
        </w:rPr>
        <w:t>а</w:t>
      </w:r>
      <w:r w:rsidRPr="009F503E">
        <w:rPr>
          <w:rFonts w:eastAsia="Times New Roman"/>
        </w:rPr>
        <w:t xml:space="preserve"> нахождения отдельных органов государственной власти региона государства и государственных органов региона государства.</w:t>
      </w:r>
    </w:p>
    <w:p w14:paraId="768090E2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3D432922" w14:textId="77777777" w:rsidR="008A7410" w:rsidRPr="009F503E" w:rsidRDefault="00973BB1">
      <w:pPr>
        <w:pStyle w:val="2"/>
        <w:spacing w:before="0" w:after="0"/>
        <w:ind w:firstLine="709"/>
      </w:pPr>
      <w:bookmarkStart w:id="27" w:name="_Toc200965981"/>
      <w:r w:rsidRPr="00A242C7">
        <w:rPr>
          <w:b w:val="0"/>
        </w:rPr>
        <w:lastRenderedPageBreak/>
        <w:t>Статья 19.</w:t>
      </w:r>
      <w:r w:rsidRPr="009F503E">
        <w:t xml:space="preserve"> Территория центра региона государства</w:t>
      </w:r>
      <w:bookmarkEnd w:id="27"/>
    </w:p>
    <w:p w14:paraId="548DE115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1. Территория центра региона государства </w:t>
      </w:r>
      <w:r w:rsidRPr="00A242C7">
        <w:rPr>
          <w:rFonts w:eastAsia="Times New Roman"/>
          <w:bCs/>
        </w:rPr>
        <w:t>определяется</w:t>
      </w:r>
      <w:r w:rsidRPr="009F503E">
        <w:rPr>
          <w:rFonts w:eastAsia="Times New Roman"/>
          <w:b/>
          <w:bCs/>
        </w:rPr>
        <w:t xml:space="preserve"> </w:t>
      </w:r>
      <w:r w:rsidRPr="009F503E">
        <w:rPr>
          <w:rFonts w:eastAsia="Times New Roman"/>
        </w:rPr>
        <w:t>в соответствии с национальным законодательством об административно-территориальном устройстве.</w:t>
      </w:r>
    </w:p>
    <w:p w14:paraId="6200B366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2. Территория центра региона государства может подразделяться на районы, не являющиеся самостоятельными административно-территориальными единицами. </w:t>
      </w:r>
    </w:p>
    <w:p w14:paraId="4FEF48EA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Районы образуются с учетом географических, градостроительных особенностей соответствующих территорий, численности населения, социально-экономических характеристик, расположения транспортных коммуникаций, наличия производственной и социальной инфраструктуры.</w:t>
      </w:r>
    </w:p>
    <w:p w14:paraId="29CD1253" w14:textId="44385AEE" w:rsidR="008A7410" w:rsidRPr="009F503E" w:rsidRDefault="00973BB1">
      <w:pPr>
        <w:spacing w:line="240" w:lineRule="auto"/>
        <w:ind w:firstLine="709"/>
        <w:rPr>
          <w:rStyle w:val="aa"/>
        </w:rPr>
      </w:pPr>
      <w:r w:rsidRPr="00A242C7">
        <w:rPr>
          <w:rStyle w:val="aa"/>
          <w:i/>
          <w:u w:val="none"/>
        </w:rPr>
        <w:t>Вариант 1</w:t>
      </w:r>
      <w:r w:rsidR="00A62301" w:rsidRPr="00A242C7">
        <w:rPr>
          <w:rStyle w:val="ad"/>
          <w:iCs/>
        </w:rPr>
        <w:footnoteReference w:customMarkFollows="1" w:id="7"/>
        <w:sym w:font="Symbol" w:char="F02A"/>
      </w:r>
      <w:r w:rsidR="00A62301" w:rsidRPr="00A242C7">
        <w:rPr>
          <w:rStyle w:val="ad"/>
          <w:iCs/>
        </w:rPr>
        <w:sym w:font="Symbol" w:char="F02A"/>
      </w:r>
    </w:p>
    <w:p w14:paraId="3B44C169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Территория центра региона государства может совпадать с территорией муниципального образования.</w:t>
      </w:r>
    </w:p>
    <w:p w14:paraId="57BCA904" w14:textId="410524D8" w:rsidR="008A7410" w:rsidRPr="009F503E" w:rsidRDefault="00973BB1">
      <w:pPr>
        <w:spacing w:line="240" w:lineRule="auto"/>
        <w:ind w:firstLine="709"/>
        <w:rPr>
          <w:rStyle w:val="aa"/>
        </w:rPr>
      </w:pPr>
      <w:r w:rsidRPr="003856F9">
        <w:rPr>
          <w:rStyle w:val="aa"/>
          <w:i/>
          <w:u w:val="none"/>
        </w:rPr>
        <w:t>Вариант 2</w:t>
      </w:r>
      <w:r w:rsidR="00A62301" w:rsidRPr="00A242C7">
        <w:rPr>
          <w:rStyle w:val="ad"/>
          <w:iCs/>
        </w:rPr>
        <w:footnoteReference w:customMarkFollows="1" w:id="8"/>
        <w:sym w:font="Symbol" w:char="F02A"/>
      </w:r>
      <w:r w:rsidR="00A62301" w:rsidRPr="00A242C7">
        <w:rPr>
          <w:rStyle w:val="ad"/>
          <w:iCs/>
        </w:rPr>
        <w:sym w:font="Symbol" w:char="F02A"/>
      </w:r>
    </w:p>
    <w:p w14:paraId="7BACF06A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Территория района (районов) центра региона государства может совпадать с территорией муниципального образования (муниципальных образований).</w:t>
      </w:r>
    </w:p>
    <w:p w14:paraId="56D7757D" w14:textId="77777777" w:rsidR="003856F9" w:rsidRDefault="003856F9">
      <w:pPr>
        <w:spacing w:line="240" w:lineRule="auto"/>
        <w:ind w:firstLine="709"/>
      </w:pPr>
    </w:p>
    <w:p w14:paraId="34901D47" w14:textId="35585776" w:rsidR="008A7410" w:rsidRPr="00480647" w:rsidRDefault="003856F9">
      <w:pPr>
        <w:spacing w:line="240" w:lineRule="auto"/>
        <w:ind w:firstLine="709"/>
        <w:rPr>
          <w:rFonts w:eastAsia="Times New Roman"/>
          <w:i/>
        </w:rPr>
      </w:pPr>
      <w:r w:rsidRPr="00480647">
        <w:rPr>
          <w:i/>
        </w:rPr>
        <w:t>Модель 1</w:t>
      </w:r>
    </w:p>
    <w:p w14:paraId="17BFEF8F" w14:textId="6CD27D39" w:rsidR="008A7410" w:rsidRPr="009F503E" w:rsidRDefault="00973BB1">
      <w:pPr>
        <w:pStyle w:val="2"/>
        <w:spacing w:before="0" w:after="0"/>
        <w:ind w:firstLine="709"/>
      </w:pPr>
      <w:bookmarkStart w:id="28" w:name="_Toc200965982"/>
      <w:r w:rsidRPr="003856F9">
        <w:rPr>
          <w:b w:val="0"/>
        </w:rPr>
        <w:t>Статья 20.</w:t>
      </w:r>
      <w:r w:rsidRPr="009F503E">
        <w:t xml:space="preserve"> Система </w:t>
      </w:r>
      <w:proofErr w:type="gramStart"/>
      <w:r w:rsidRPr="009F503E">
        <w:t>органов власти центра региона государства</w:t>
      </w:r>
      <w:proofErr w:type="gramEnd"/>
      <w:r w:rsidRPr="009F503E">
        <w:t xml:space="preserve"> </w:t>
      </w:r>
      <w:bookmarkEnd w:id="28"/>
    </w:p>
    <w:p w14:paraId="3955EE5B" w14:textId="7A687911" w:rsidR="008A7410" w:rsidRPr="003856F9" w:rsidRDefault="003856F9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1</w:t>
      </w:r>
    </w:p>
    <w:p w14:paraId="30A5F5BF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Систему органов власти центра региона государства составляют: представительный орган власти центра региона государства; исполнительный орган власти центра региона государства.</w:t>
      </w:r>
    </w:p>
    <w:p w14:paraId="69D16E4F" w14:textId="3FD47B5E" w:rsidR="008A7410" w:rsidRPr="003856F9" w:rsidRDefault="003856F9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2</w:t>
      </w:r>
    </w:p>
    <w:p w14:paraId="2281C94F" w14:textId="77777777" w:rsidR="008A7410" w:rsidRPr="009F503E" w:rsidRDefault="00973BB1">
      <w:pPr>
        <w:spacing w:line="240" w:lineRule="auto"/>
        <w:ind w:firstLine="708"/>
        <w:rPr>
          <w:rFonts w:eastAsia="Times New Roman"/>
        </w:rPr>
      </w:pPr>
      <w:r w:rsidRPr="009F503E">
        <w:rPr>
          <w:rFonts w:eastAsia="Times New Roman"/>
        </w:rPr>
        <w:t>1. Систему органов власти центра региона государства составляют: представительный орган власти центра региона государства; исполнительный орган власти центра региона государства; высшее должностное</w:t>
      </w:r>
      <w:r w:rsidR="009D65CB" w:rsidRPr="009F503E">
        <w:rPr>
          <w:rFonts w:eastAsia="Times New Roman"/>
        </w:rPr>
        <w:t xml:space="preserve"> </w:t>
      </w:r>
      <w:r w:rsidR="009D65CB" w:rsidRPr="003856F9">
        <w:rPr>
          <w:rFonts w:eastAsia="Times New Roman"/>
        </w:rPr>
        <w:t>лицо</w:t>
      </w:r>
      <w:r w:rsidRPr="009F503E">
        <w:rPr>
          <w:rFonts w:eastAsia="Times New Roman"/>
        </w:rPr>
        <w:t xml:space="preserve"> центра региона государства, возглавляющее представительный и (или) исполнительный органы власти центра региона государства.</w:t>
      </w:r>
    </w:p>
    <w:p w14:paraId="681491CC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2. Представительный орган власти центра региона государства состоит из депутатов, избираемых населением центра региона государства в соответствии с национальным законодательством. </w:t>
      </w:r>
    </w:p>
    <w:p w14:paraId="782A1E7D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Представительный орган власти центра региона государства возглавляет председатель, избираемый из числа его депутатов. </w:t>
      </w:r>
    </w:p>
    <w:p w14:paraId="02E0AA62" w14:textId="333ED6EC" w:rsidR="008A7410" w:rsidRPr="003856F9" w:rsidRDefault="003856F9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1</w:t>
      </w:r>
    </w:p>
    <w:p w14:paraId="7FF52693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3. Исполнительный орган власти центра региона государства возглавляет высшее должностное лицо центра региона государства, </w:t>
      </w:r>
      <w:r w:rsidR="00524197" w:rsidRPr="009F503E">
        <w:rPr>
          <w:rFonts w:eastAsia="Times New Roman"/>
        </w:rPr>
        <w:lastRenderedPageBreak/>
        <w:t>избир</w:t>
      </w:r>
      <w:r w:rsidR="00524197" w:rsidRPr="003856F9">
        <w:rPr>
          <w:rFonts w:eastAsia="Times New Roman"/>
        </w:rPr>
        <w:t>аемое</w:t>
      </w:r>
      <w:r w:rsidRPr="009F503E">
        <w:rPr>
          <w:rFonts w:eastAsia="Times New Roman"/>
          <w:b/>
        </w:rPr>
        <w:t xml:space="preserve"> </w:t>
      </w:r>
      <w:r w:rsidRPr="009F503E">
        <w:rPr>
          <w:rFonts w:eastAsia="Times New Roman"/>
        </w:rPr>
        <w:t xml:space="preserve">населением центра региона государства в соответствии с национальным законодательством. </w:t>
      </w:r>
    </w:p>
    <w:p w14:paraId="7AD5BF5A" w14:textId="6C7E4D15" w:rsidR="008A7410" w:rsidRPr="003856F9" w:rsidRDefault="003856F9">
      <w:pPr>
        <w:spacing w:line="240" w:lineRule="auto"/>
        <w:ind w:firstLine="709"/>
        <w:rPr>
          <w:rStyle w:val="aa"/>
          <w:i/>
          <w:u w:val="none"/>
        </w:rPr>
      </w:pPr>
      <w:r>
        <w:rPr>
          <w:rStyle w:val="aa"/>
          <w:i/>
          <w:u w:val="none"/>
        </w:rPr>
        <w:t>Вариант 2</w:t>
      </w:r>
    </w:p>
    <w:p w14:paraId="751ACA77" w14:textId="3DAA7339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Исполнительный орган власти центра региона государства возглавляет высшее должностное лицо центра региона государства, назначаемое и освобождаемое от должности главой государства</w:t>
      </w:r>
      <w:r w:rsidR="002931ED" w:rsidRPr="009F503E">
        <w:rPr>
          <w:rFonts w:eastAsia="Times New Roman"/>
          <w:b/>
        </w:rPr>
        <w:t xml:space="preserve"> </w:t>
      </w:r>
      <w:r w:rsidR="00747FF3">
        <w:rPr>
          <w:rFonts w:eastAsia="Times New Roman"/>
        </w:rPr>
        <w:t>либо</w:t>
      </w:r>
      <w:r w:rsidR="004753A7" w:rsidRPr="009F503E">
        <w:rPr>
          <w:rFonts w:eastAsia="Times New Roman"/>
        </w:rPr>
        <w:t xml:space="preserve"> </w:t>
      </w:r>
      <w:r w:rsidRPr="009F503E">
        <w:rPr>
          <w:rFonts w:eastAsia="Times New Roman"/>
        </w:rPr>
        <w:t xml:space="preserve">высшим органом исполнительной власти государства </w:t>
      </w:r>
      <w:r w:rsidR="00524197" w:rsidRPr="003856F9">
        <w:rPr>
          <w:rFonts w:eastAsia="Times New Roman"/>
        </w:rPr>
        <w:t>или избираемое</w:t>
      </w:r>
      <w:r w:rsidR="00524197" w:rsidRPr="009F503E">
        <w:rPr>
          <w:rFonts w:eastAsia="Times New Roman"/>
        </w:rPr>
        <w:t xml:space="preserve"> </w:t>
      </w:r>
      <w:r w:rsidRPr="009F503E">
        <w:rPr>
          <w:rFonts w:eastAsia="Times New Roman"/>
        </w:rPr>
        <w:t>в соответствии с национальным законодательством.</w:t>
      </w:r>
    </w:p>
    <w:p w14:paraId="32AEC758" w14:textId="77777777" w:rsidR="003856F9" w:rsidRDefault="003856F9">
      <w:pPr>
        <w:spacing w:line="240" w:lineRule="auto"/>
        <w:ind w:firstLine="709"/>
      </w:pPr>
    </w:p>
    <w:p w14:paraId="772DB9AC" w14:textId="7E7914BB" w:rsidR="00334C6F" w:rsidRPr="00747FF3" w:rsidRDefault="003856F9">
      <w:pPr>
        <w:spacing w:line="240" w:lineRule="auto"/>
        <w:ind w:firstLine="709"/>
        <w:rPr>
          <w:rFonts w:eastAsia="Times New Roman"/>
          <w:i/>
        </w:rPr>
      </w:pPr>
      <w:r w:rsidRPr="00747FF3">
        <w:rPr>
          <w:i/>
        </w:rPr>
        <w:t>Модель 2</w:t>
      </w:r>
    </w:p>
    <w:p w14:paraId="3038FADD" w14:textId="4F133343" w:rsidR="008A7410" w:rsidRPr="009F503E" w:rsidRDefault="00973BB1">
      <w:pPr>
        <w:pStyle w:val="2"/>
        <w:spacing w:before="0" w:after="0"/>
        <w:ind w:firstLine="709"/>
      </w:pPr>
      <w:bookmarkStart w:id="29" w:name="_Toc200965983"/>
      <w:r w:rsidRPr="003856F9">
        <w:rPr>
          <w:b w:val="0"/>
        </w:rPr>
        <w:t>Статья 20.</w:t>
      </w:r>
      <w:r w:rsidRPr="009F503E">
        <w:t xml:space="preserve"> Система органов местного самоуправления (управления) центра региона государства </w:t>
      </w:r>
      <w:bookmarkEnd w:id="29"/>
    </w:p>
    <w:p w14:paraId="14FCC209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 Систему органов местного самоуправления (управления) центра региона государства составляют: представительный орган местного самоуправления (управления) центра региона государства; исполнительно-распорядительный орган местного самоуправления (управления) центра региона государства.</w:t>
      </w:r>
    </w:p>
    <w:p w14:paraId="3FAC8D44" w14:textId="2EA27E36" w:rsidR="008A7410" w:rsidRPr="009F503E" w:rsidRDefault="00973BB1">
      <w:pPr>
        <w:spacing w:line="240" w:lineRule="auto"/>
        <w:ind w:firstLine="708"/>
        <w:rPr>
          <w:rFonts w:eastAsia="Times New Roman"/>
        </w:rPr>
      </w:pPr>
      <w:r w:rsidRPr="009F503E">
        <w:rPr>
          <w:rFonts w:eastAsia="Times New Roman"/>
        </w:rPr>
        <w:t>Национальным законодательством могут быть установлены особенности</w:t>
      </w:r>
      <w:r w:rsidR="004753A7">
        <w:rPr>
          <w:rFonts w:eastAsia="Times New Roman"/>
        </w:rPr>
        <w:t xml:space="preserve"> </w:t>
      </w:r>
      <w:r w:rsidRPr="009F503E">
        <w:rPr>
          <w:rFonts w:eastAsia="Times New Roman"/>
        </w:rPr>
        <w:t>осуществления территориального общественного самоуправления в центрах регион</w:t>
      </w:r>
      <w:r w:rsidR="00AB05FF">
        <w:rPr>
          <w:rFonts w:eastAsia="Times New Roman"/>
        </w:rPr>
        <w:t>ов</w:t>
      </w:r>
      <w:r w:rsidRPr="009F503E">
        <w:rPr>
          <w:rFonts w:eastAsia="Times New Roman"/>
        </w:rPr>
        <w:t xml:space="preserve"> государства и место территориального общественного самоуправления в системе</w:t>
      </w:r>
      <w:r w:rsidR="004753A7">
        <w:rPr>
          <w:rFonts w:eastAsia="Times New Roman"/>
        </w:rPr>
        <w:t xml:space="preserve"> </w:t>
      </w:r>
      <w:r w:rsidRPr="009F503E">
        <w:rPr>
          <w:rFonts w:eastAsia="Times New Roman"/>
        </w:rPr>
        <w:t>органов местного самоуправления (управления).</w:t>
      </w:r>
    </w:p>
    <w:p w14:paraId="59B433CE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2. Представительный орган местного самоуправления (управления) центра региона государства состоит из депутатов, избираемых населением центра региона государства в соответствии с национальным законодательством. </w:t>
      </w:r>
    </w:p>
    <w:p w14:paraId="71345853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 xml:space="preserve">Представительный орган местного самоуправления (управления) центра региона государства возглавляет председатель, избираемый из числа его депутатов. </w:t>
      </w:r>
    </w:p>
    <w:p w14:paraId="002D56FA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Исполнительно-распорядительным органом местного самоуправления (управления) центра региона государства является администрация, порядок образования, полномочия и деятельность которой регулируется национальным законодательством.</w:t>
      </w:r>
    </w:p>
    <w:p w14:paraId="666E5ACF" w14:textId="77777777" w:rsidR="008A7410" w:rsidRPr="009F503E" w:rsidRDefault="008A7410">
      <w:pPr>
        <w:spacing w:line="240" w:lineRule="auto"/>
        <w:ind w:firstLine="709"/>
        <w:rPr>
          <w:rFonts w:eastAsia="Times New Roman"/>
        </w:rPr>
      </w:pPr>
    </w:p>
    <w:p w14:paraId="329E9490" w14:textId="77777777" w:rsidR="008A7410" w:rsidRPr="009F503E" w:rsidRDefault="00973BB1">
      <w:pPr>
        <w:pStyle w:val="2"/>
        <w:spacing w:before="0" w:after="0"/>
        <w:ind w:firstLine="709"/>
      </w:pPr>
      <w:bookmarkStart w:id="30" w:name="_Toc200965984"/>
      <w:r w:rsidRPr="003856F9">
        <w:rPr>
          <w:b w:val="0"/>
        </w:rPr>
        <w:t>Статья 21.</w:t>
      </w:r>
      <w:r w:rsidRPr="009F503E">
        <w:t xml:space="preserve"> Вопросы местного значения центра региона государства</w:t>
      </w:r>
      <w:bookmarkEnd w:id="30"/>
    </w:p>
    <w:p w14:paraId="08B6269E" w14:textId="2AD0B489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3856F9">
        <w:rPr>
          <w:rFonts w:eastAsia="Times New Roman"/>
        </w:rPr>
        <w:t>Дополнительно к вопросам местного значения, определенным национальным законодательством о местном самоуправлении (управлении), на территории центра региона государства возможно решение следующих вопросов:</w:t>
      </w:r>
    </w:p>
    <w:p w14:paraId="4EF427C1" w14:textId="23AABA39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а)</w:t>
      </w:r>
      <w:r w:rsidR="00973BB1" w:rsidRPr="009F503E">
        <w:rPr>
          <w:rFonts w:eastAsia="Times New Roman"/>
        </w:rPr>
        <w:t xml:space="preserve"> стратегическое планирование и обеспечение комплексного социально-экономического развития центра региона государства, создание условий для развития городской экономики;</w:t>
      </w:r>
    </w:p>
    <w:p w14:paraId="07A60556" w14:textId="67B6D700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б)</w:t>
      </w:r>
      <w:r w:rsidR="00973BB1" w:rsidRPr="009F503E">
        <w:rPr>
          <w:rFonts w:eastAsia="Times New Roman"/>
        </w:rPr>
        <w:t xml:space="preserve"> решение градостроительных вопросов, а также вопросов архитектуры, строительства, реконструкции, художественного оформления на территории центра региона государства;</w:t>
      </w:r>
    </w:p>
    <w:p w14:paraId="07276F24" w14:textId="6C6300FA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lastRenderedPageBreak/>
        <w:t>в)</w:t>
      </w:r>
      <w:r w:rsidR="00973BB1" w:rsidRPr="009F503E">
        <w:rPr>
          <w:rFonts w:eastAsia="Times New Roman"/>
        </w:rPr>
        <w:t xml:space="preserve"> организация функционирования и развития </w:t>
      </w:r>
      <w:r w:rsidR="007C7B08" w:rsidRPr="003856F9">
        <w:rPr>
          <w:rFonts w:eastAsia="Times New Roman"/>
        </w:rPr>
        <w:t>местной</w:t>
      </w:r>
      <w:r w:rsidR="007C7B08" w:rsidRPr="009F503E">
        <w:rPr>
          <w:rFonts w:eastAsia="Times New Roman"/>
        </w:rPr>
        <w:t xml:space="preserve"> (</w:t>
      </w:r>
      <w:r w:rsidR="00973BB1" w:rsidRPr="009F503E">
        <w:rPr>
          <w:rFonts w:eastAsia="Times New Roman"/>
        </w:rPr>
        <w:t>муниципальной</w:t>
      </w:r>
      <w:r w:rsidR="007C7B08" w:rsidRPr="009F503E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 системы здравоохранения, школьного, дошкольного и внешкольного образования, физической культуры и спорта, социальной защиты;</w:t>
      </w:r>
    </w:p>
    <w:p w14:paraId="0EDF62B7" w14:textId="2D2958D4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г)</w:t>
      </w:r>
      <w:r w:rsidR="00973BB1" w:rsidRPr="009F503E">
        <w:rPr>
          <w:rFonts w:eastAsia="Times New Roman"/>
        </w:rPr>
        <w:t xml:space="preserve"> сохранение и развитие исторических и культурных традиций местного сообщества центра региона государства, развитие </w:t>
      </w:r>
      <w:r w:rsidR="00D7272A" w:rsidRPr="003856F9">
        <w:rPr>
          <w:rFonts w:eastAsia="Times New Roman"/>
        </w:rPr>
        <w:t>местных</w:t>
      </w:r>
      <w:r w:rsidR="00D7272A" w:rsidRPr="009F503E">
        <w:rPr>
          <w:rFonts w:eastAsia="Times New Roman"/>
        </w:rPr>
        <w:t xml:space="preserve"> (</w:t>
      </w:r>
      <w:r w:rsidR="00973BB1" w:rsidRPr="009F503E">
        <w:rPr>
          <w:rFonts w:eastAsia="Times New Roman"/>
        </w:rPr>
        <w:t>муниципальных</w:t>
      </w:r>
      <w:r w:rsidR="00D7272A" w:rsidRPr="009F503E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 учреждений культуры;</w:t>
      </w:r>
    </w:p>
    <w:p w14:paraId="2ADAC785" w14:textId="264186F9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д)</w:t>
      </w:r>
      <w:r w:rsidR="00973BB1" w:rsidRPr="009F503E">
        <w:rPr>
          <w:rFonts w:eastAsia="Times New Roman"/>
        </w:rPr>
        <w:t xml:space="preserve"> содействие в охране общественного порядка и обеспечении безопасности граждан в порядке и пределах, установленных национальным законодательством;</w:t>
      </w:r>
    </w:p>
    <w:p w14:paraId="26250645" w14:textId="3AE3BCA6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е)</w:t>
      </w:r>
      <w:r w:rsidR="00973BB1" w:rsidRPr="009F503E">
        <w:rPr>
          <w:rFonts w:eastAsia="Times New Roman"/>
        </w:rPr>
        <w:t xml:space="preserve"> организация мероприятий по </w:t>
      </w:r>
      <w:proofErr w:type="gramStart"/>
      <w:r w:rsidR="00973BB1" w:rsidRPr="009F503E">
        <w:rPr>
          <w:rFonts w:eastAsia="Times New Roman"/>
        </w:rPr>
        <w:t>контролю за</w:t>
      </w:r>
      <w:proofErr w:type="gramEnd"/>
      <w:r w:rsidR="00973BB1" w:rsidRPr="009F503E">
        <w:rPr>
          <w:rFonts w:eastAsia="Times New Roman"/>
        </w:rPr>
        <w:t xml:space="preserve"> санитарной очисткой, соблюдением чистоты и порядка на территории центра региона государства;</w:t>
      </w:r>
    </w:p>
    <w:p w14:paraId="756E4D72" w14:textId="4DC8FD00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ж)</w:t>
      </w:r>
      <w:r w:rsidR="00973BB1" w:rsidRPr="009F503E">
        <w:rPr>
          <w:rFonts w:eastAsia="Times New Roman"/>
        </w:rPr>
        <w:t xml:space="preserve"> строительство социально-культурных, жилых, бытовых, торговых и других </w:t>
      </w:r>
      <w:r w:rsidR="00D7272A" w:rsidRPr="003856F9">
        <w:rPr>
          <w:rFonts w:eastAsia="Times New Roman"/>
        </w:rPr>
        <w:t>местных</w:t>
      </w:r>
      <w:r w:rsidR="00D7272A" w:rsidRPr="009F503E">
        <w:rPr>
          <w:rFonts w:eastAsia="Times New Roman"/>
        </w:rPr>
        <w:t xml:space="preserve"> (</w:t>
      </w:r>
      <w:r w:rsidR="00973BB1" w:rsidRPr="009F503E">
        <w:rPr>
          <w:rFonts w:eastAsia="Times New Roman"/>
        </w:rPr>
        <w:t>муниципальных</w:t>
      </w:r>
      <w:r w:rsidR="00D7272A" w:rsidRPr="009F503E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 объектов;</w:t>
      </w:r>
    </w:p>
    <w:p w14:paraId="239DFA17" w14:textId="329EDAE4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з)</w:t>
      </w:r>
      <w:r w:rsidR="00973BB1" w:rsidRPr="009F503E">
        <w:rPr>
          <w:rFonts w:eastAsia="Times New Roman"/>
        </w:rPr>
        <w:t xml:space="preserve"> организация теплоснабжения;</w:t>
      </w:r>
    </w:p>
    <w:p w14:paraId="7E8FF894" w14:textId="13403A44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и)</w:t>
      </w:r>
      <w:r w:rsidR="00973BB1" w:rsidRPr="009F503E">
        <w:rPr>
          <w:rFonts w:eastAsia="Times New Roman"/>
        </w:rPr>
        <w:t xml:space="preserve"> установление тарифов на </w:t>
      </w:r>
      <w:r w:rsidR="00D7272A" w:rsidRPr="003856F9">
        <w:rPr>
          <w:rFonts w:eastAsia="Times New Roman"/>
        </w:rPr>
        <w:t>местные</w:t>
      </w:r>
      <w:r w:rsidR="00D7272A" w:rsidRPr="009F503E">
        <w:rPr>
          <w:rFonts w:eastAsia="Times New Roman"/>
        </w:rPr>
        <w:t xml:space="preserve"> (</w:t>
      </w:r>
      <w:r w:rsidR="00973BB1" w:rsidRPr="009F503E">
        <w:rPr>
          <w:rFonts w:eastAsia="Times New Roman"/>
        </w:rPr>
        <w:t>муниципальные</w:t>
      </w:r>
      <w:r w:rsidR="00D7272A" w:rsidRPr="009F503E">
        <w:rPr>
          <w:rFonts w:eastAsia="Times New Roman"/>
        </w:rPr>
        <w:t>)</w:t>
      </w:r>
      <w:r w:rsidR="00973BB1" w:rsidRPr="009F503E">
        <w:rPr>
          <w:rFonts w:eastAsia="Times New Roman"/>
        </w:rPr>
        <w:t xml:space="preserve"> услуги и льгот по ним;</w:t>
      </w:r>
    </w:p>
    <w:p w14:paraId="744036C1" w14:textId="22080996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к)</w:t>
      </w:r>
      <w:r w:rsidR="00973BB1" w:rsidRPr="009F503E">
        <w:rPr>
          <w:rFonts w:eastAsia="Times New Roman"/>
        </w:rPr>
        <w:t xml:space="preserve"> иные вопросы местного значения в соответствии с национальным законодательством о местном самоуправлении (управлении).</w:t>
      </w:r>
    </w:p>
    <w:p w14:paraId="2B886B6A" w14:textId="77777777" w:rsidR="002578F6" w:rsidRDefault="002578F6">
      <w:pPr>
        <w:pStyle w:val="2"/>
        <w:spacing w:before="0" w:after="0"/>
        <w:ind w:firstLine="709"/>
      </w:pPr>
      <w:bookmarkStart w:id="31" w:name="_Toc200965985"/>
    </w:p>
    <w:p w14:paraId="2A259CDD" w14:textId="3D10BCD7" w:rsidR="008A7410" w:rsidRPr="009F503E" w:rsidRDefault="00973BB1">
      <w:pPr>
        <w:pStyle w:val="2"/>
        <w:spacing w:before="0" w:after="0"/>
        <w:ind w:firstLine="709"/>
      </w:pPr>
      <w:r w:rsidRPr="003856F9">
        <w:rPr>
          <w:b w:val="0"/>
        </w:rPr>
        <w:t>Статья 22.</w:t>
      </w:r>
      <w:r w:rsidRPr="009F503E">
        <w:t xml:space="preserve"> Взаимоотношения органов местного самоуправления (управления) центра региона государства с органами государственной власти и государственными органами государства, органами государственной власти и государственными органами региона государства</w:t>
      </w:r>
      <w:bookmarkEnd w:id="31"/>
      <w:r w:rsidR="00C9621A" w:rsidRPr="003856F9">
        <w:rPr>
          <w:rStyle w:val="ad"/>
          <w:b w:val="0"/>
        </w:rPr>
        <w:footnoteReference w:id="9"/>
      </w:r>
    </w:p>
    <w:p w14:paraId="7FFFA026" w14:textId="1263EEAD" w:rsidR="008A7410" w:rsidRPr="009F503E" w:rsidRDefault="00A620D5" w:rsidP="00873754">
      <w:pPr>
        <w:ind w:firstLine="851"/>
        <w:rPr>
          <w:rFonts w:eastAsia="Times New Roman"/>
        </w:rPr>
      </w:pPr>
      <w:r w:rsidRPr="003856F9">
        <w:t>Национальным законодательством могут быть предусмотрены особенности</w:t>
      </w:r>
      <w:r w:rsidRPr="009F503E">
        <w:t xml:space="preserve"> </w:t>
      </w:r>
      <w:r w:rsidRPr="009F503E">
        <w:rPr>
          <w:rFonts w:eastAsiaTheme="minorHAnsi"/>
          <w:lang w:eastAsia="en-US"/>
        </w:rPr>
        <w:t xml:space="preserve">взаимоотношений </w:t>
      </w:r>
      <w:r w:rsidRPr="009F503E">
        <w:rPr>
          <w:rFonts w:eastAsia="Times New Roman"/>
        </w:rPr>
        <w:t>органов местного самоуправления (управления)</w:t>
      </w:r>
      <w:r w:rsidR="00973BB1" w:rsidRPr="009F503E">
        <w:rPr>
          <w:rFonts w:eastAsia="Times New Roman"/>
        </w:rPr>
        <w:t xml:space="preserve"> центра региона государства с органами государственной власти и государственными органами государства, органами государственной власти и государственными органами региона государства</w:t>
      </w:r>
      <w:r w:rsidR="004753A7">
        <w:rPr>
          <w:rFonts w:eastAsia="Times New Roman"/>
        </w:rPr>
        <w:t>,</w:t>
      </w:r>
      <w:r w:rsidR="00973BB1" w:rsidRPr="009F503E">
        <w:rPr>
          <w:rFonts w:eastAsia="Times New Roman"/>
        </w:rPr>
        <w:t xml:space="preserve"> осуществля</w:t>
      </w:r>
      <w:r w:rsidR="00FA6966">
        <w:rPr>
          <w:rFonts w:eastAsia="Times New Roman"/>
        </w:rPr>
        <w:t>ющихся</w:t>
      </w:r>
      <w:r w:rsidR="00973BB1" w:rsidRPr="009F503E">
        <w:rPr>
          <w:rFonts w:eastAsia="Times New Roman"/>
        </w:rPr>
        <w:t xml:space="preserve"> посредством:</w:t>
      </w:r>
    </w:p>
    <w:p w14:paraId="0CAFD828" w14:textId="1EC81F04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а)</w:t>
      </w:r>
      <w:r w:rsidR="00973BB1" w:rsidRPr="009F503E">
        <w:rPr>
          <w:rFonts w:eastAsia="Times New Roman"/>
        </w:rPr>
        <w:t xml:space="preserve"> участия органов местного самоуправления (управления) центра региона государства в реализации государственных программ, направленных на социально-экономическое развитие центра региона государства;</w:t>
      </w:r>
    </w:p>
    <w:p w14:paraId="51041DDE" w14:textId="7E5AB0D2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lastRenderedPageBreak/>
        <w:t>б)</w:t>
      </w:r>
      <w:r w:rsidR="00973BB1" w:rsidRPr="009F503E">
        <w:rPr>
          <w:rFonts w:eastAsia="Times New Roman"/>
        </w:rPr>
        <w:t xml:space="preserve"> заключения договоров (соглашений) с органами государственной власти и государственными органами государства, органами государственной власти и государственными органами региона государства;</w:t>
      </w:r>
    </w:p>
    <w:p w14:paraId="25FAB55A" w14:textId="783E565B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в)</w:t>
      </w:r>
      <w:r w:rsidR="00973BB1" w:rsidRPr="009F503E">
        <w:rPr>
          <w:rFonts w:eastAsia="Times New Roman"/>
        </w:rPr>
        <w:t xml:space="preserve"> участия в работе постоянных либо временных координационных, консультативных, совещательных и иных рабочих органов;</w:t>
      </w:r>
    </w:p>
    <w:p w14:paraId="1E0C0029" w14:textId="0A83DAD2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г)</w:t>
      </w:r>
      <w:r w:rsidR="00973BB1" w:rsidRPr="009F503E">
        <w:rPr>
          <w:rFonts w:eastAsia="Times New Roman"/>
        </w:rPr>
        <w:t xml:space="preserve"> </w:t>
      </w:r>
      <w:r w:rsidR="00CC1D36" w:rsidRPr="003856F9">
        <w:rPr>
          <w:rFonts w:eastAsia="Times New Roman"/>
        </w:rPr>
        <w:t>внесения</w:t>
      </w:r>
      <w:r w:rsidR="00CC1D36" w:rsidRPr="009F503E">
        <w:rPr>
          <w:rFonts w:eastAsia="Times New Roman"/>
        </w:rPr>
        <w:t xml:space="preserve"> </w:t>
      </w:r>
      <w:r w:rsidR="00973BB1" w:rsidRPr="009F503E">
        <w:rPr>
          <w:rFonts w:eastAsia="Times New Roman"/>
        </w:rPr>
        <w:t>законодательной инициативы;</w:t>
      </w:r>
    </w:p>
    <w:p w14:paraId="4D6EDCCA" w14:textId="7F6E6435" w:rsidR="008A7410" w:rsidRPr="009F503E" w:rsidRDefault="003856F9">
      <w:pPr>
        <w:spacing w:line="240" w:lineRule="auto"/>
        <w:ind w:firstLine="709"/>
        <w:rPr>
          <w:rFonts w:eastAsia="Times New Roman"/>
        </w:rPr>
      </w:pPr>
      <w:r>
        <w:rPr>
          <w:rFonts w:eastAsia="Times New Roman"/>
        </w:rPr>
        <w:t>д)</w:t>
      </w:r>
      <w:r w:rsidR="00973BB1" w:rsidRPr="009F503E">
        <w:rPr>
          <w:rFonts w:eastAsia="Times New Roman"/>
        </w:rPr>
        <w:t xml:space="preserve"> иных форм взаимодействия.</w:t>
      </w:r>
    </w:p>
    <w:p w14:paraId="31191E8E" w14:textId="77777777" w:rsidR="008A7410" w:rsidRPr="009F503E" w:rsidRDefault="008A7410">
      <w:pPr>
        <w:spacing w:line="240" w:lineRule="auto"/>
      </w:pPr>
    </w:p>
    <w:p w14:paraId="2BB5FA04" w14:textId="77777777" w:rsidR="008A7410" w:rsidRPr="009F503E" w:rsidRDefault="00973BB1">
      <w:pPr>
        <w:pStyle w:val="2"/>
        <w:spacing w:before="0" w:after="0"/>
        <w:ind w:firstLine="709"/>
      </w:pPr>
      <w:bookmarkStart w:id="32" w:name="_Toc200965986"/>
      <w:r w:rsidRPr="003856F9">
        <w:rPr>
          <w:b w:val="0"/>
        </w:rPr>
        <w:t>Статья 23.</w:t>
      </w:r>
      <w:r w:rsidRPr="009F503E">
        <w:t xml:space="preserve"> Гарантии обеспечения осуществления функций центра региона государства</w:t>
      </w:r>
      <w:bookmarkEnd w:id="32"/>
    </w:p>
    <w:p w14:paraId="7F45296A" w14:textId="3399725D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1.</w:t>
      </w:r>
      <w:r w:rsidR="00AB05FF">
        <w:rPr>
          <w:rFonts w:eastAsia="Times New Roman"/>
        </w:rPr>
        <w:t xml:space="preserve"> </w:t>
      </w:r>
      <w:r w:rsidRPr="009F503E">
        <w:rPr>
          <w:rFonts w:eastAsia="Times New Roman"/>
        </w:rPr>
        <w:t>Экономическую основу деятельности центра региона государства составля</w:t>
      </w:r>
      <w:r w:rsidR="00E82B53">
        <w:rPr>
          <w:rFonts w:eastAsia="Times New Roman"/>
        </w:rPr>
        <w:t>ю</w:t>
      </w:r>
      <w:r w:rsidRPr="009F503E">
        <w:rPr>
          <w:rFonts w:eastAsia="Times New Roman"/>
        </w:rPr>
        <w:t>т находящееся в собственности центра региона государства</w:t>
      </w:r>
      <w:r w:rsidR="00AB05FF" w:rsidRPr="00AB05FF">
        <w:rPr>
          <w:rFonts w:eastAsia="Times New Roman"/>
        </w:rPr>
        <w:t xml:space="preserve"> </w:t>
      </w:r>
      <w:r w:rsidR="00AB05FF" w:rsidRPr="009F503E">
        <w:rPr>
          <w:rFonts w:eastAsia="Times New Roman"/>
        </w:rPr>
        <w:t>имущество</w:t>
      </w:r>
      <w:r w:rsidRPr="009F503E">
        <w:rPr>
          <w:rFonts w:eastAsia="Times New Roman"/>
        </w:rPr>
        <w:t>, средства бюджета центра региона государства, а также имущественные права центра региона государства.</w:t>
      </w:r>
    </w:p>
    <w:p w14:paraId="1B52D008" w14:textId="77777777" w:rsidR="008A7410" w:rsidRPr="009F503E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2. Составление, рассмотрение, утверждение и исполнение бюджета центра региона государства осуществляются в соответствии с национальным законодательством.</w:t>
      </w:r>
    </w:p>
    <w:p w14:paraId="53037495" w14:textId="56C8A9B1" w:rsidR="008A7410" w:rsidRPr="004D7A41" w:rsidRDefault="00973BB1">
      <w:pPr>
        <w:spacing w:line="240" w:lineRule="auto"/>
        <w:ind w:firstLine="709"/>
        <w:rPr>
          <w:rFonts w:eastAsia="Times New Roman"/>
        </w:rPr>
      </w:pPr>
      <w:r w:rsidRPr="009F503E">
        <w:rPr>
          <w:rFonts w:eastAsia="Times New Roman"/>
        </w:rPr>
        <w:t>3. С целью социально-экономического развития центра региона государства может создавать</w:t>
      </w:r>
      <w:r w:rsidR="00E82B53">
        <w:rPr>
          <w:rFonts w:eastAsia="Times New Roman"/>
        </w:rPr>
        <w:t>ся</w:t>
      </w:r>
      <w:r w:rsidRPr="009F503E">
        <w:rPr>
          <w:rFonts w:eastAsia="Times New Roman"/>
        </w:rPr>
        <w:t xml:space="preserve"> фонд развития центра региона государства. Порядок формирования такого фонда определяется высшим исполнительным органом власти государства.</w:t>
      </w:r>
      <w:bookmarkStart w:id="33" w:name="_GoBack"/>
      <w:bookmarkEnd w:id="33"/>
    </w:p>
    <w:p w14:paraId="5BF01EDF" w14:textId="77777777" w:rsidR="004D7A41" w:rsidRDefault="004D7A41" w:rsidP="004D7A41">
      <w:pPr>
        <w:spacing w:line="240" w:lineRule="auto"/>
        <w:ind w:firstLine="4536"/>
        <w:rPr>
          <w:lang w:val="en-US"/>
        </w:rPr>
      </w:pPr>
    </w:p>
    <w:p w14:paraId="25DD393D" w14:textId="77777777" w:rsidR="004D7A41" w:rsidRDefault="004D7A41" w:rsidP="004D7A41">
      <w:pPr>
        <w:spacing w:line="240" w:lineRule="auto"/>
        <w:ind w:firstLine="4536"/>
        <w:rPr>
          <w:lang w:val="en-US"/>
        </w:rPr>
      </w:pPr>
    </w:p>
    <w:p w14:paraId="32E9A60A" w14:textId="77777777" w:rsidR="004D7A41" w:rsidRDefault="004D7A41" w:rsidP="004D7A41">
      <w:pPr>
        <w:spacing w:line="240" w:lineRule="auto"/>
        <w:ind w:firstLine="4536"/>
      </w:pPr>
      <w:proofErr w:type="gramStart"/>
      <w:r>
        <w:t>Принят</w:t>
      </w:r>
      <w:proofErr w:type="gramEnd"/>
      <w:r>
        <w:t xml:space="preserve"> на пятьдесят девятом</w:t>
      </w:r>
    </w:p>
    <w:p w14:paraId="48938F0C" w14:textId="77777777" w:rsidR="004D7A41" w:rsidRDefault="004D7A41" w:rsidP="004D7A41">
      <w:pPr>
        <w:spacing w:line="240" w:lineRule="auto"/>
        <w:ind w:firstLine="4536"/>
      </w:pPr>
      <w:r>
        <w:t xml:space="preserve">пленарном </w:t>
      </w:r>
      <w:proofErr w:type="gramStart"/>
      <w:r>
        <w:t>заседании</w:t>
      </w:r>
      <w:proofErr w:type="gramEnd"/>
    </w:p>
    <w:p w14:paraId="5FE388CA" w14:textId="77777777" w:rsidR="004D7A41" w:rsidRDefault="004D7A41" w:rsidP="004D7A41">
      <w:pPr>
        <w:spacing w:line="240" w:lineRule="auto"/>
        <w:ind w:firstLine="4536"/>
      </w:pPr>
      <w:r>
        <w:t>Межпарламентской Ассамблеи</w:t>
      </w:r>
    </w:p>
    <w:p w14:paraId="37038786" w14:textId="77777777" w:rsidR="004D7A41" w:rsidRDefault="004D7A41" w:rsidP="004D7A41">
      <w:pPr>
        <w:spacing w:line="240" w:lineRule="auto"/>
        <w:ind w:firstLine="4536"/>
      </w:pPr>
      <w:r>
        <w:t>государств — участников СНГ</w:t>
      </w:r>
    </w:p>
    <w:p w14:paraId="1D72E6DD" w14:textId="5C0F7530" w:rsidR="004D7A41" w:rsidRDefault="004D7A41" w:rsidP="004D7A41">
      <w:pPr>
        <w:spacing w:line="240" w:lineRule="auto"/>
        <w:ind w:firstLine="4536"/>
      </w:pPr>
      <w:r>
        <w:t>(постановление № 59-</w:t>
      </w:r>
      <w:r>
        <w:rPr>
          <w:lang w:val="en-US"/>
        </w:rPr>
        <w:t>19</w:t>
      </w:r>
      <w:r>
        <w:t xml:space="preserve"> от 14.11.2025)</w:t>
      </w:r>
    </w:p>
    <w:p w14:paraId="1193EDFF" w14:textId="77777777" w:rsidR="004D7A41" w:rsidRPr="004D7A41" w:rsidRDefault="004D7A41">
      <w:pPr>
        <w:spacing w:line="240" w:lineRule="auto"/>
        <w:ind w:firstLine="709"/>
        <w:rPr>
          <w:rFonts w:eastAsia="Times New Roman"/>
        </w:rPr>
      </w:pPr>
    </w:p>
    <w:sectPr w:rsidR="004D7A41" w:rsidRPr="004D7A41" w:rsidSect="00E21A89">
      <w:headerReference w:type="default" r:id="rId8"/>
      <w:pgSz w:w="11906" w:h="16838"/>
      <w:pgMar w:top="1134" w:right="1276" w:bottom="1134" w:left="1276" w:header="709" w:footer="709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AD63225" w15:done="0"/>
  <w15:commentEx w15:paraId="4A0371DD" w15:done="0"/>
  <w15:commentEx w15:paraId="7716C0E4" w15:paraIdParent="4A0371DD" w15:done="0"/>
  <w15:commentEx w15:paraId="371DC377" w15:done="0"/>
  <w15:commentEx w15:paraId="7A633EDD" w15:paraIdParent="371DC377" w15:done="0"/>
  <w15:commentEx w15:paraId="3A5749A6" w15:done="0"/>
  <w15:commentEx w15:paraId="6AC53C70" w15:paraIdParent="3A5749A6" w15:done="0"/>
  <w15:commentEx w15:paraId="467D8A27" w15:done="0"/>
  <w15:commentEx w15:paraId="69B44D26" w15:done="0"/>
  <w15:commentEx w15:paraId="5C0E99EF" w15:paraIdParent="69B44D26" w15:done="0"/>
  <w15:commentEx w15:paraId="2DF9C33B" w15:done="0"/>
  <w15:commentEx w15:paraId="6FB22027" w15:paraIdParent="2DF9C33B" w15:done="0"/>
  <w15:commentEx w15:paraId="79E6B605" w15:done="0"/>
  <w15:commentEx w15:paraId="0E691F57" w15:paraIdParent="79E6B60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DF92F" w14:textId="77777777" w:rsidR="005B7CC9" w:rsidRDefault="005B7CC9">
      <w:pPr>
        <w:spacing w:line="240" w:lineRule="auto"/>
      </w:pPr>
      <w:r>
        <w:separator/>
      </w:r>
    </w:p>
  </w:endnote>
  <w:endnote w:type="continuationSeparator" w:id="0">
    <w:p w14:paraId="4E55A9B6" w14:textId="77777777" w:rsidR="005B7CC9" w:rsidRDefault="005B7C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8D11A" w14:textId="77777777" w:rsidR="005B7CC9" w:rsidRDefault="005B7CC9">
      <w:pPr>
        <w:spacing w:line="240" w:lineRule="auto"/>
      </w:pPr>
      <w:r>
        <w:separator/>
      </w:r>
    </w:p>
  </w:footnote>
  <w:footnote w:type="continuationSeparator" w:id="0">
    <w:p w14:paraId="0BF5CC5A" w14:textId="77777777" w:rsidR="005B7CC9" w:rsidRDefault="005B7CC9">
      <w:pPr>
        <w:spacing w:line="240" w:lineRule="auto"/>
      </w:pPr>
      <w:r>
        <w:continuationSeparator/>
      </w:r>
    </w:p>
  </w:footnote>
  <w:footnote w:id="1">
    <w:p w14:paraId="2588492A" w14:textId="0F51BA76" w:rsidR="00165830" w:rsidRDefault="00165830" w:rsidP="00E21A89">
      <w:pPr>
        <w:pStyle w:val="ae"/>
        <w:spacing w:line="240" w:lineRule="auto"/>
        <w:ind w:firstLine="709"/>
      </w:pPr>
      <w:r w:rsidRPr="0009556C">
        <w:rPr>
          <w:rStyle w:val="ad"/>
        </w:rPr>
        <w:footnoteRef/>
      </w:r>
      <w:r w:rsidRPr="0009556C">
        <w:t xml:space="preserve"> </w:t>
      </w:r>
      <w:r w:rsidRPr="00142563">
        <w:rPr>
          <w:rFonts w:eastAsia="Times New Roman"/>
        </w:rPr>
        <w:t>Согласно п</w:t>
      </w:r>
      <w:r w:rsidR="00142563">
        <w:rPr>
          <w:rFonts w:eastAsia="Times New Roman"/>
        </w:rPr>
        <w:t>ункту</w:t>
      </w:r>
      <w:r w:rsidRPr="00142563">
        <w:rPr>
          <w:rFonts w:eastAsia="Times New Roman"/>
        </w:rPr>
        <w:t xml:space="preserve"> 2 ст</w:t>
      </w:r>
      <w:r w:rsidR="00142563">
        <w:rPr>
          <w:rFonts w:eastAsia="Times New Roman"/>
        </w:rPr>
        <w:t>атьи</w:t>
      </w:r>
      <w:r w:rsidRPr="00142563">
        <w:rPr>
          <w:rFonts w:eastAsia="Times New Roman"/>
        </w:rPr>
        <w:t xml:space="preserve"> 1 </w:t>
      </w:r>
      <w:r w:rsidR="00142563">
        <w:rPr>
          <w:rFonts w:eastAsia="Times New Roman"/>
        </w:rPr>
        <w:t>м</w:t>
      </w:r>
      <w:r w:rsidRPr="00142563">
        <w:rPr>
          <w:rFonts w:eastAsia="Times New Roman"/>
        </w:rPr>
        <w:t>одельного закона «Об общих принципах организации местного самоуправления» (</w:t>
      </w:r>
      <w:r w:rsidR="00142563">
        <w:rPr>
          <w:rFonts w:eastAsia="Times New Roman"/>
        </w:rPr>
        <w:t xml:space="preserve">принят постановлением МПА СНГ </w:t>
      </w:r>
      <w:r w:rsidRPr="00142563">
        <w:rPr>
          <w:rFonts w:eastAsia="Times New Roman"/>
        </w:rPr>
        <w:t>от 27</w:t>
      </w:r>
      <w:r w:rsidR="00142563">
        <w:rPr>
          <w:rFonts w:eastAsia="Times New Roman"/>
        </w:rPr>
        <w:t xml:space="preserve"> ноября </w:t>
      </w:r>
      <w:r w:rsidRPr="00142563">
        <w:rPr>
          <w:rFonts w:eastAsia="Times New Roman"/>
        </w:rPr>
        <w:t>2015 г</w:t>
      </w:r>
      <w:r w:rsidR="00142563">
        <w:rPr>
          <w:rFonts w:eastAsia="Times New Roman"/>
        </w:rPr>
        <w:t>ода</w:t>
      </w:r>
      <w:r w:rsidRPr="00142563">
        <w:rPr>
          <w:rFonts w:eastAsia="Times New Roman"/>
        </w:rPr>
        <w:t xml:space="preserve"> № 43-11) «в законах и иных нормативных правовых актах государства термины </w:t>
      </w:r>
      <w:r w:rsidR="00142563" w:rsidRPr="00142563">
        <w:rPr>
          <w:rFonts w:eastAsia="Times New Roman"/>
        </w:rPr>
        <w:t>“</w:t>
      </w:r>
      <w:r w:rsidRPr="00142563">
        <w:rPr>
          <w:rFonts w:eastAsia="Times New Roman"/>
        </w:rPr>
        <w:t>местный</w:t>
      </w:r>
      <w:r w:rsidR="00142563" w:rsidRPr="00142563">
        <w:rPr>
          <w:rFonts w:eastAsia="Times New Roman"/>
        </w:rPr>
        <w:t>”</w:t>
      </w:r>
      <w:r w:rsidRPr="00142563">
        <w:rPr>
          <w:rFonts w:eastAsia="Times New Roman"/>
        </w:rPr>
        <w:t xml:space="preserve"> и </w:t>
      </w:r>
      <w:r w:rsidR="00142563" w:rsidRPr="00142563">
        <w:rPr>
          <w:rFonts w:eastAsia="Times New Roman"/>
        </w:rPr>
        <w:t>“</w:t>
      </w:r>
      <w:r w:rsidRPr="00142563">
        <w:rPr>
          <w:rFonts w:eastAsia="Times New Roman"/>
        </w:rPr>
        <w:t>муниципальный</w:t>
      </w:r>
      <w:r w:rsidR="00142563" w:rsidRPr="00142563">
        <w:rPr>
          <w:rFonts w:eastAsia="Times New Roman"/>
        </w:rPr>
        <w:t>”</w:t>
      </w:r>
      <w:r w:rsidRPr="00142563">
        <w:rPr>
          <w:rFonts w:eastAsia="Times New Roman"/>
        </w:rPr>
        <w:t xml:space="preserve"> и образованные на их основе слова и словосочетания применяются в одном значении в отношении органов местного самоуправления, находящихся в муниципальной собственности организаций и объектов, а также в иных случаях, касающихся осуществления местного самоуправления»</w:t>
      </w:r>
      <w:r w:rsidR="00142563">
        <w:rPr>
          <w:rFonts w:eastAsia="Times New Roman"/>
        </w:rPr>
        <w:t>.</w:t>
      </w:r>
      <w:r w:rsidR="008D21BA" w:rsidRPr="00142563">
        <w:rPr>
          <w:rFonts w:eastAsia="Times New Roman"/>
        </w:rPr>
        <w:t xml:space="preserve"> </w:t>
      </w:r>
      <w:r w:rsidR="00F4063E" w:rsidRPr="00142563">
        <w:rPr>
          <w:rFonts w:eastAsia="Times New Roman"/>
        </w:rPr>
        <w:t xml:space="preserve">Термин </w:t>
      </w:r>
      <w:r w:rsidR="008D21BA" w:rsidRPr="00142563">
        <w:rPr>
          <w:rFonts w:eastAsia="Times New Roman"/>
        </w:rPr>
        <w:t>«</w:t>
      </w:r>
      <w:r w:rsidR="00142563">
        <w:rPr>
          <w:rFonts w:eastAsia="Times New Roman"/>
        </w:rPr>
        <w:t>о</w:t>
      </w:r>
      <w:r w:rsidR="008D21BA" w:rsidRPr="00142563">
        <w:t xml:space="preserve">рганы местного самоуправления (муниципальные органы) </w:t>
      </w:r>
      <w:r w:rsidR="00142563">
        <w:t>—</w:t>
      </w:r>
      <w:r w:rsidR="008D21BA" w:rsidRPr="00142563">
        <w:t xml:space="preserve"> представительный и иные органы местного самоуправления, наделенные полномочиями по решению вопросов местного значения» </w:t>
      </w:r>
      <w:r w:rsidR="00F4063E" w:rsidRPr="00142563">
        <w:t xml:space="preserve">содержится в </w:t>
      </w:r>
      <w:r w:rsidR="00F4063E" w:rsidRPr="00142563">
        <w:rPr>
          <w:rFonts w:eastAsia="Times New Roman"/>
        </w:rPr>
        <w:t xml:space="preserve">Словаре терминов и понятий, используемых при подготовке законодательных актов в сфере государственного строительства и местного самоуправления» </w:t>
      </w:r>
      <w:r w:rsidR="00D85223">
        <w:rPr>
          <w:rFonts w:eastAsia="Times New Roman"/>
        </w:rPr>
        <w:t>(</w:t>
      </w:r>
      <w:r w:rsidR="00F4063E" w:rsidRPr="00142563">
        <w:rPr>
          <w:rFonts w:eastAsia="Times New Roman"/>
        </w:rPr>
        <w:t>принят</w:t>
      </w:r>
      <w:r w:rsidR="00D85223">
        <w:rPr>
          <w:rFonts w:eastAsia="Times New Roman"/>
        </w:rPr>
        <w:t xml:space="preserve"> постановлением</w:t>
      </w:r>
      <w:r w:rsidR="00F4063E" w:rsidRPr="00142563">
        <w:rPr>
          <w:rFonts w:eastAsia="Times New Roman"/>
        </w:rPr>
        <w:t xml:space="preserve"> МПА СНГ </w:t>
      </w:r>
      <w:r w:rsidR="00D85223">
        <w:rPr>
          <w:rFonts w:eastAsia="Times New Roman"/>
        </w:rPr>
        <w:t xml:space="preserve">от </w:t>
      </w:r>
      <w:r w:rsidR="00F4063E" w:rsidRPr="00142563">
        <w:rPr>
          <w:rFonts w:eastAsia="Times New Roman"/>
        </w:rPr>
        <w:t>27 ноября 2020 года № 51-19</w:t>
      </w:r>
      <w:r w:rsidR="00D85223">
        <w:rPr>
          <w:rFonts w:eastAsia="Times New Roman"/>
        </w:rPr>
        <w:t>)</w:t>
      </w:r>
      <w:r w:rsidR="00F4063E" w:rsidRPr="00142563">
        <w:rPr>
          <w:rFonts w:eastAsia="Times New Roman"/>
        </w:rPr>
        <w:t>.</w:t>
      </w:r>
    </w:p>
  </w:footnote>
  <w:footnote w:id="2">
    <w:p w14:paraId="0264C9CD" w14:textId="45CCE038" w:rsidR="008A7410" w:rsidRPr="001240D3" w:rsidRDefault="00973BB1" w:rsidP="00E21A89">
      <w:pPr>
        <w:pStyle w:val="Default"/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1240D3">
        <w:rPr>
          <w:rStyle w:val="ad"/>
          <w:sz w:val="20"/>
          <w:szCs w:val="20"/>
        </w:rPr>
        <w:footnoteRef/>
      </w:r>
      <w:r w:rsidRPr="001240D3">
        <w:rPr>
          <w:sz w:val="20"/>
          <w:szCs w:val="20"/>
        </w:rPr>
        <w:t xml:space="preserve"> По инициативе Постоянной комиссии МПА СНГ по изучению опыта государственного строительства и местного самоуправления Межпарламентской Ассамблеей </w:t>
      </w:r>
      <w:r w:rsidR="00283A2C" w:rsidRPr="001240D3">
        <w:rPr>
          <w:sz w:val="20"/>
          <w:szCs w:val="20"/>
        </w:rPr>
        <w:t xml:space="preserve">СНГ </w:t>
      </w:r>
      <w:r w:rsidRPr="001240D3">
        <w:rPr>
          <w:sz w:val="20"/>
          <w:szCs w:val="20"/>
        </w:rPr>
        <w:t xml:space="preserve">приняты модельные законы «Об общих принципах организации местного самоуправления (новая редакция)», «Об общих принципах организации местных финансов (новая редакция)», </w:t>
      </w:r>
      <w:r w:rsidRPr="001240D3">
        <w:rPr>
          <w:color w:val="1A1A1A"/>
          <w:sz w:val="20"/>
          <w:szCs w:val="20"/>
          <w:shd w:val="clear" w:color="auto" w:fill="FFFFFF"/>
        </w:rPr>
        <w:t xml:space="preserve">«Об общих принципах и порядке наделения органов местного самоуправления отдельными государственными полномочиями» (новая редакция). </w:t>
      </w:r>
    </w:p>
  </w:footnote>
  <w:footnote w:id="3">
    <w:p w14:paraId="4789B381" w14:textId="48DF0D2E" w:rsidR="001240D3" w:rsidRDefault="001240D3" w:rsidP="008D5B9E">
      <w:pPr>
        <w:pStyle w:val="ae"/>
        <w:spacing w:line="240" w:lineRule="auto"/>
        <w:ind w:firstLine="709"/>
      </w:pPr>
      <w:r>
        <w:rPr>
          <w:rStyle w:val="ad"/>
        </w:rPr>
        <w:footnoteRef/>
      </w:r>
      <w:r>
        <w:t xml:space="preserve"> Название города.</w:t>
      </w:r>
    </w:p>
  </w:footnote>
  <w:footnote w:id="4">
    <w:p w14:paraId="6469E2DA" w14:textId="1708B2A9" w:rsidR="0083515A" w:rsidRPr="00C725CC" w:rsidRDefault="0083515A" w:rsidP="008D5B9E">
      <w:pPr>
        <w:pStyle w:val="ae"/>
        <w:spacing w:line="240" w:lineRule="auto"/>
        <w:ind w:firstLine="709"/>
      </w:pPr>
      <w:r w:rsidRPr="00C725CC">
        <w:rPr>
          <w:rStyle w:val="ad"/>
        </w:rPr>
        <w:sym w:font="Symbol" w:char="F02A"/>
      </w:r>
      <w:r w:rsidRPr="00C725CC">
        <w:t xml:space="preserve"> </w:t>
      </w:r>
      <w:r w:rsidR="009154C6" w:rsidRPr="00C725CC">
        <w:t>Указанные положения могут быть использованы с учетом особенностей национальной правовой системы, а также социально-экономических, юридических и иных последствий реализации.</w:t>
      </w:r>
    </w:p>
  </w:footnote>
  <w:footnote w:id="5">
    <w:p w14:paraId="458E222C" w14:textId="0DC86A63" w:rsidR="0083515A" w:rsidRDefault="0083515A">
      <w:pPr>
        <w:pStyle w:val="ae"/>
      </w:pPr>
    </w:p>
  </w:footnote>
  <w:footnote w:id="6">
    <w:p w14:paraId="6CA3F40C" w14:textId="1075238F" w:rsidR="004358AD" w:rsidRPr="00A242C7" w:rsidRDefault="004358AD" w:rsidP="008D5B9E">
      <w:pPr>
        <w:spacing w:line="240" w:lineRule="auto"/>
        <w:ind w:firstLine="709"/>
        <w:rPr>
          <w:bCs/>
          <w:sz w:val="20"/>
          <w:szCs w:val="20"/>
        </w:rPr>
      </w:pPr>
      <w:r w:rsidRPr="00A242C7">
        <w:rPr>
          <w:rStyle w:val="ad"/>
          <w:sz w:val="20"/>
          <w:szCs w:val="20"/>
        </w:rPr>
        <w:footnoteRef/>
      </w:r>
      <w:r w:rsidRPr="00A242C7">
        <w:t xml:space="preserve"> </w:t>
      </w:r>
      <w:r w:rsidRPr="00A242C7">
        <w:rPr>
          <w:bCs/>
          <w:sz w:val="20"/>
          <w:szCs w:val="20"/>
        </w:rPr>
        <w:t xml:space="preserve">Под </w:t>
      </w:r>
      <w:r w:rsidRPr="00A242C7">
        <w:rPr>
          <w:bCs/>
          <w:i/>
          <w:sz w:val="20"/>
          <w:szCs w:val="20"/>
        </w:rPr>
        <w:t>органами государственной власти государства</w:t>
      </w:r>
      <w:r w:rsidRPr="00A242C7">
        <w:rPr>
          <w:bCs/>
          <w:sz w:val="20"/>
          <w:szCs w:val="20"/>
        </w:rPr>
        <w:t xml:space="preserve"> понимаются: глава государства, законодательный орган государства (парламент государства), исполнительный орган государства (правительство</w:t>
      </w:r>
      <w:r w:rsidR="00497314">
        <w:rPr>
          <w:bCs/>
          <w:sz w:val="20"/>
          <w:szCs w:val="20"/>
        </w:rPr>
        <w:t xml:space="preserve"> государства</w:t>
      </w:r>
      <w:r w:rsidRPr="00A242C7">
        <w:rPr>
          <w:bCs/>
          <w:sz w:val="20"/>
          <w:szCs w:val="20"/>
        </w:rPr>
        <w:t>), судебные органы.</w:t>
      </w:r>
    </w:p>
    <w:p w14:paraId="68D671AF" w14:textId="6335B154" w:rsidR="004358AD" w:rsidRPr="00A242C7" w:rsidRDefault="004358AD" w:rsidP="008D5B9E">
      <w:pPr>
        <w:spacing w:line="240" w:lineRule="auto"/>
        <w:ind w:firstLine="709"/>
        <w:rPr>
          <w:bCs/>
          <w:sz w:val="20"/>
          <w:szCs w:val="20"/>
        </w:rPr>
      </w:pPr>
      <w:r w:rsidRPr="00A242C7">
        <w:rPr>
          <w:bCs/>
          <w:sz w:val="20"/>
          <w:szCs w:val="20"/>
        </w:rPr>
        <w:t xml:space="preserve">Под </w:t>
      </w:r>
      <w:r w:rsidRPr="00A242C7">
        <w:rPr>
          <w:bCs/>
          <w:i/>
          <w:sz w:val="20"/>
          <w:szCs w:val="20"/>
        </w:rPr>
        <w:t>государственными органами государства</w:t>
      </w:r>
      <w:r w:rsidRPr="00A242C7">
        <w:rPr>
          <w:bCs/>
          <w:sz w:val="20"/>
          <w:szCs w:val="20"/>
        </w:rPr>
        <w:t xml:space="preserve"> понимаются: прокуратура, контрольно-счетный орган государства, избирательная комиссия государства, иные органы, наделенные публично-властными полномочиями, являющиеся юридическими лицами (исполнительно-распорядител</w:t>
      </w:r>
      <w:r w:rsidR="00262621" w:rsidRPr="00A242C7">
        <w:rPr>
          <w:bCs/>
          <w:sz w:val="20"/>
          <w:szCs w:val="20"/>
        </w:rPr>
        <w:t>ьные органы, местные советы</w:t>
      </w:r>
      <w:r w:rsidRPr="00A242C7">
        <w:rPr>
          <w:bCs/>
          <w:sz w:val="20"/>
          <w:szCs w:val="20"/>
        </w:rPr>
        <w:t>).</w:t>
      </w:r>
    </w:p>
    <w:p w14:paraId="05D43433" w14:textId="77777777" w:rsidR="004358AD" w:rsidRPr="00A242C7" w:rsidRDefault="004358AD" w:rsidP="008D5B9E">
      <w:pPr>
        <w:spacing w:line="240" w:lineRule="auto"/>
        <w:ind w:firstLine="709"/>
        <w:rPr>
          <w:bCs/>
          <w:sz w:val="20"/>
          <w:szCs w:val="20"/>
        </w:rPr>
      </w:pPr>
      <w:r w:rsidRPr="00A242C7">
        <w:rPr>
          <w:bCs/>
          <w:sz w:val="20"/>
          <w:szCs w:val="20"/>
        </w:rPr>
        <w:t xml:space="preserve">Под </w:t>
      </w:r>
      <w:r w:rsidRPr="00A242C7">
        <w:rPr>
          <w:bCs/>
          <w:i/>
          <w:sz w:val="20"/>
          <w:szCs w:val="20"/>
        </w:rPr>
        <w:t xml:space="preserve">органами государственной власти </w:t>
      </w:r>
      <w:r w:rsidRPr="00497314">
        <w:rPr>
          <w:bCs/>
          <w:i/>
          <w:sz w:val="20"/>
          <w:szCs w:val="20"/>
        </w:rPr>
        <w:t>региона</w:t>
      </w:r>
      <w:r w:rsidRPr="00A242C7">
        <w:rPr>
          <w:bCs/>
          <w:i/>
          <w:sz w:val="20"/>
          <w:szCs w:val="20"/>
        </w:rPr>
        <w:t xml:space="preserve"> государства</w:t>
      </w:r>
      <w:r w:rsidRPr="00A242C7">
        <w:rPr>
          <w:bCs/>
          <w:sz w:val="20"/>
          <w:szCs w:val="20"/>
        </w:rPr>
        <w:t xml:space="preserve"> понимаются: законодательный орган региона государства (парламент региона государства), исполнительный орган региона государства (правительство региона государства), судебные органы (если предусмотрены национальным законодательством).</w:t>
      </w:r>
    </w:p>
    <w:p w14:paraId="5D8BEBA2" w14:textId="52BC6DE2" w:rsidR="004358AD" w:rsidRPr="0009556C" w:rsidRDefault="004358AD" w:rsidP="008D5B9E">
      <w:pPr>
        <w:spacing w:line="240" w:lineRule="auto"/>
        <w:ind w:firstLine="709"/>
        <w:rPr>
          <w:b/>
          <w:bCs/>
          <w:sz w:val="20"/>
          <w:szCs w:val="20"/>
        </w:rPr>
      </w:pPr>
      <w:r w:rsidRPr="00A242C7">
        <w:rPr>
          <w:bCs/>
          <w:sz w:val="20"/>
          <w:szCs w:val="20"/>
        </w:rPr>
        <w:t xml:space="preserve">Под </w:t>
      </w:r>
      <w:r w:rsidRPr="00A242C7">
        <w:rPr>
          <w:bCs/>
          <w:i/>
          <w:sz w:val="20"/>
          <w:szCs w:val="20"/>
        </w:rPr>
        <w:t xml:space="preserve">государственными органами </w:t>
      </w:r>
      <w:r w:rsidRPr="00497314">
        <w:rPr>
          <w:bCs/>
          <w:i/>
          <w:sz w:val="20"/>
          <w:szCs w:val="20"/>
        </w:rPr>
        <w:t>региона</w:t>
      </w:r>
      <w:r w:rsidRPr="00A242C7">
        <w:rPr>
          <w:bCs/>
          <w:i/>
          <w:sz w:val="20"/>
          <w:szCs w:val="20"/>
        </w:rPr>
        <w:t xml:space="preserve"> государства</w:t>
      </w:r>
      <w:r w:rsidRPr="00A242C7">
        <w:rPr>
          <w:bCs/>
          <w:sz w:val="20"/>
          <w:szCs w:val="20"/>
        </w:rPr>
        <w:t xml:space="preserve"> понимаются: контрольно-счетный орган региона государства, избирательная комиссия региона государства, иные органы, наделенные публично-властными полномочиями, являющиеся юридическими лицами.</w:t>
      </w:r>
    </w:p>
  </w:footnote>
  <w:footnote w:id="7">
    <w:p w14:paraId="5D182C80" w14:textId="6C9A6800" w:rsidR="00A62301" w:rsidRPr="003856F9" w:rsidRDefault="00A62301" w:rsidP="008D5B9E">
      <w:pPr>
        <w:pStyle w:val="ae"/>
        <w:spacing w:line="240" w:lineRule="auto"/>
        <w:ind w:firstLine="709"/>
      </w:pPr>
      <w:r w:rsidRPr="003856F9">
        <w:rPr>
          <w:rStyle w:val="ad"/>
        </w:rPr>
        <w:sym w:font="Symbol" w:char="F02A"/>
      </w:r>
      <w:r w:rsidRPr="003856F9">
        <w:rPr>
          <w:rStyle w:val="ad"/>
        </w:rPr>
        <w:sym w:font="Symbol" w:char="F02A"/>
      </w:r>
      <w:r w:rsidRPr="003856F9">
        <w:t xml:space="preserve"> Указанные положения могут быть использованы с учетом особенностей национальной правовой системы, а также социально-экономических, юридических и иных последствий реализации.</w:t>
      </w:r>
    </w:p>
  </w:footnote>
  <w:footnote w:id="8">
    <w:p w14:paraId="668585CE" w14:textId="2EE72E95" w:rsidR="00A62301" w:rsidRDefault="00A62301">
      <w:pPr>
        <w:pStyle w:val="ae"/>
      </w:pPr>
    </w:p>
  </w:footnote>
  <w:footnote w:id="9">
    <w:p w14:paraId="3FE44A48" w14:textId="4615BDEC" w:rsidR="00C9621A" w:rsidRPr="003856F9" w:rsidRDefault="00C9621A" w:rsidP="008D5B9E">
      <w:pPr>
        <w:spacing w:line="240" w:lineRule="auto"/>
        <w:ind w:firstLine="709"/>
        <w:rPr>
          <w:bCs/>
          <w:sz w:val="20"/>
          <w:szCs w:val="20"/>
        </w:rPr>
      </w:pPr>
      <w:r w:rsidRPr="003856F9">
        <w:rPr>
          <w:rStyle w:val="ad"/>
          <w:sz w:val="20"/>
          <w:szCs w:val="20"/>
        </w:rPr>
        <w:footnoteRef/>
      </w:r>
      <w:r>
        <w:t xml:space="preserve"> </w:t>
      </w:r>
      <w:r w:rsidRPr="003856F9">
        <w:rPr>
          <w:bCs/>
          <w:sz w:val="20"/>
          <w:szCs w:val="20"/>
        </w:rPr>
        <w:t xml:space="preserve">Под </w:t>
      </w:r>
      <w:r w:rsidRPr="003856F9">
        <w:rPr>
          <w:bCs/>
          <w:i/>
          <w:sz w:val="20"/>
          <w:szCs w:val="20"/>
        </w:rPr>
        <w:t>органами государственной власти государства</w:t>
      </w:r>
      <w:r w:rsidRPr="003856F9">
        <w:rPr>
          <w:bCs/>
          <w:sz w:val="20"/>
          <w:szCs w:val="20"/>
        </w:rPr>
        <w:t xml:space="preserve"> понимаютс</w:t>
      </w:r>
      <w:r w:rsidRPr="004753A7">
        <w:rPr>
          <w:bCs/>
          <w:sz w:val="20"/>
          <w:szCs w:val="20"/>
        </w:rPr>
        <w:t>я</w:t>
      </w:r>
      <w:r w:rsidRPr="003856F9">
        <w:rPr>
          <w:bCs/>
          <w:sz w:val="20"/>
          <w:szCs w:val="20"/>
        </w:rPr>
        <w:t>: глава государства, законодательный орган государства (парламент государства), исполнительный орган государства (правительство</w:t>
      </w:r>
      <w:r w:rsidR="00E82B53">
        <w:rPr>
          <w:bCs/>
          <w:sz w:val="20"/>
          <w:szCs w:val="20"/>
        </w:rPr>
        <w:t xml:space="preserve"> государства</w:t>
      </w:r>
      <w:r w:rsidRPr="003856F9">
        <w:rPr>
          <w:bCs/>
          <w:sz w:val="20"/>
          <w:szCs w:val="20"/>
        </w:rPr>
        <w:t>), судебные органы.</w:t>
      </w:r>
    </w:p>
    <w:p w14:paraId="34028ADE" w14:textId="012D63A8" w:rsidR="00C9621A" w:rsidRPr="003856F9" w:rsidRDefault="00C9621A" w:rsidP="008D5B9E">
      <w:pPr>
        <w:spacing w:line="240" w:lineRule="auto"/>
        <w:ind w:firstLine="709"/>
        <w:rPr>
          <w:bCs/>
          <w:sz w:val="20"/>
          <w:szCs w:val="20"/>
        </w:rPr>
      </w:pPr>
      <w:r w:rsidRPr="003856F9">
        <w:rPr>
          <w:bCs/>
          <w:sz w:val="20"/>
          <w:szCs w:val="20"/>
        </w:rPr>
        <w:t xml:space="preserve">Под </w:t>
      </w:r>
      <w:r w:rsidRPr="003856F9">
        <w:rPr>
          <w:bCs/>
          <w:i/>
          <w:sz w:val="20"/>
          <w:szCs w:val="20"/>
        </w:rPr>
        <w:t>государственными органами государства</w:t>
      </w:r>
      <w:r w:rsidRPr="003856F9">
        <w:rPr>
          <w:bCs/>
          <w:sz w:val="20"/>
          <w:szCs w:val="20"/>
        </w:rPr>
        <w:t xml:space="preserve"> понимаются: прокуратура, контрольно-счетный орган государства, избирательная комиссия государства, иные органы, наделенные публично-властными полномочиями, являющиеся юридическими лицами (исполнительно-распорядител</w:t>
      </w:r>
      <w:r w:rsidR="00262621" w:rsidRPr="003856F9">
        <w:rPr>
          <w:bCs/>
          <w:sz w:val="20"/>
          <w:szCs w:val="20"/>
        </w:rPr>
        <w:t>ьные органы, местные советы</w:t>
      </w:r>
      <w:r w:rsidRPr="003856F9">
        <w:rPr>
          <w:bCs/>
          <w:sz w:val="20"/>
          <w:szCs w:val="20"/>
        </w:rPr>
        <w:t>).</w:t>
      </w:r>
    </w:p>
    <w:p w14:paraId="609630E7" w14:textId="77777777" w:rsidR="00C9621A" w:rsidRPr="003856F9" w:rsidRDefault="00C9621A" w:rsidP="008D5B9E">
      <w:pPr>
        <w:spacing w:line="240" w:lineRule="auto"/>
        <w:ind w:firstLine="709"/>
        <w:rPr>
          <w:bCs/>
          <w:sz w:val="20"/>
          <w:szCs w:val="20"/>
        </w:rPr>
      </w:pPr>
      <w:r w:rsidRPr="003856F9">
        <w:rPr>
          <w:bCs/>
          <w:sz w:val="20"/>
          <w:szCs w:val="20"/>
        </w:rPr>
        <w:t xml:space="preserve">Под </w:t>
      </w:r>
      <w:r w:rsidRPr="003856F9">
        <w:rPr>
          <w:bCs/>
          <w:i/>
          <w:sz w:val="20"/>
          <w:szCs w:val="20"/>
        </w:rPr>
        <w:t>органами государственной власти региона государства</w:t>
      </w:r>
      <w:r w:rsidRPr="003856F9">
        <w:rPr>
          <w:bCs/>
          <w:sz w:val="20"/>
          <w:szCs w:val="20"/>
        </w:rPr>
        <w:t xml:space="preserve"> понимаются: законодательный орган региона государства (парламент региона государства), исполнительный орган региона государства (правительство региона государства), судебные органы (если предусмотрены национальным законодательством).</w:t>
      </w:r>
    </w:p>
    <w:p w14:paraId="4E91CD08" w14:textId="510DF46F" w:rsidR="00C9621A" w:rsidRPr="00CC1D36" w:rsidRDefault="00C9621A" w:rsidP="008D5B9E">
      <w:pPr>
        <w:spacing w:line="240" w:lineRule="auto"/>
        <w:ind w:firstLine="709"/>
        <w:rPr>
          <w:b/>
          <w:bCs/>
          <w:sz w:val="20"/>
          <w:szCs w:val="20"/>
          <w:highlight w:val="cyan"/>
        </w:rPr>
      </w:pPr>
      <w:r w:rsidRPr="003856F9">
        <w:rPr>
          <w:bCs/>
          <w:sz w:val="20"/>
          <w:szCs w:val="20"/>
        </w:rPr>
        <w:t xml:space="preserve">Под </w:t>
      </w:r>
      <w:r w:rsidRPr="003856F9">
        <w:rPr>
          <w:bCs/>
          <w:i/>
          <w:sz w:val="20"/>
          <w:szCs w:val="20"/>
        </w:rPr>
        <w:t>государственными органами региона государства</w:t>
      </w:r>
      <w:r w:rsidRPr="003856F9">
        <w:rPr>
          <w:bCs/>
          <w:sz w:val="20"/>
          <w:szCs w:val="20"/>
        </w:rPr>
        <w:t xml:space="preserve"> понимаются: контрольно-счетный орган региона государства, избирательная комиссия региона государства, иные органы, наделенные публично-властными полномочиями, являющиеся юридическими лицами.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530403"/>
    </w:sdtPr>
    <w:sdtEndPr>
      <w:rPr>
        <w:sz w:val="24"/>
        <w:szCs w:val="24"/>
      </w:rPr>
    </w:sdtEndPr>
    <w:sdtContent>
      <w:p w14:paraId="099AB10D" w14:textId="0186C2FF" w:rsidR="008A7410" w:rsidRDefault="00973BB1">
        <w:pPr>
          <w:pStyle w:val="af0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4D7A41">
          <w:rPr>
            <w:noProof/>
            <w:sz w:val="24"/>
            <w:szCs w:val="24"/>
          </w:rPr>
          <w:t>15</w:t>
        </w:r>
        <w:r>
          <w:rPr>
            <w:sz w:val="24"/>
            <w:szCs w:val="24"/>
          </w:rPr>
          <w:fldChar w:fldCharType="end"/>
        </w:r>
      </w:p>
    </w:sdtContent>
  </w:sdt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истратор">
    <w15:presenceInfo w15:providerId="None" w15:userId="Администратор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D3"/>
    <w:rsid w:val="000150CF"/>
    <w:rsid w:val="00017790"/>
    <w:rsid w:val="00021C9B"/>
    <w:rsid w:val="000235BA"/>
    <w:rsid w:val="00023A2F"/>
    <w:rsid w:val="00027A58"/>
    <w:rsid w:val="00030163"/>
    <w:rsid w:val="00030EF5"/>
    <w:rsid w:val="00032CF5"/>
    <w:rsid w:val="00034616"/>
    <w:rsid w:val="00036941"/>
    <w:rsid w:val="0004050B"/>
    <w:rsid w:val="00043F7C"/>
    <w:rsid w:val="00045BC4"/>
    <w:rsid w:val="00061957"/>
    <w:rsid w:val="00062589"/>
    <w:rsid w:val="000751B6"/>
    <w:rsid w:val="0007527F"/>
    <w:rsid w:val="0008397E"/>
    <w:rsid w:val="00085C11"/>
    <w:rsid w:val="0009399E"/>
    <w:rsid w:val="0009556C"/>
    <w:rsid w:val="00097AB7"/>
    <w:rsid w:val="000A3713"/>
    <w:rsid w:val="000B010D"/>
    <w:rsid w:val="000D1172"/>
    <w:rsid w:val="000D73F8"/>
    <w:rsid w:val="000E0CC4"/>
    <w:rsid w:val="000E747C"/>
    <w:rsid w:val="000E7DC5"/>
    <w:rsid w:val="000E7E3B"/>
    <w:rsid w:val="000F404D"/>
    <w:rsid w:val="001157D9"/>
    <w:rsid w:val="0012034C"/>
    <w:rsid w:val="001240D3"/>
    <w:rsid w:val="00125C5B"/>
    <w:rsid w:val="001304C0"/>
    <w:rsid w:val="00132288"/>
    <w:rsid w:val="00142563"/>
    <w:rsid w:val="00144AD0"/>
    <w:rsid w:val="0015211E"/>
    <w:rsid w:val="00161A88"/>
    <w:rsid w:val="00165830"/>
    <w:rsid w:val="00165C29"/>
    <w:rsid w:val="00170698"/>
    <w:rsid w:val="00172811"/>
    <w:rsid w:val="0017444B"/>
    <w:rsid w:val="00176026"/>
    <w:rsid w:val="001859D8"/>
    <w:rsid w:val="00186A3D"/>
    <w:rsid w:val="0019144A"/>
    <w:rsid w:val="001970CA"/>
    <w:rsid w:val="001B0262"/>
    <w:rsid w:val="001B1EE0"/>
    <w:rsid w:val="001C303B"/>
    <w:rsid w:val="001C3B5A"/>
    <w:rsid w:val="001C63A7"/>
    <w:rsid w:val="001E0B28"/>
    <w:rsid w:val="001E0B5D"/>
    <w:rsid w:val="001F12AD"/>
    <w:rsid w:val="002014AE"/>
    <w:rsid w:val="00210633"/>
    <w:rsid w:val="00214894"/>
    <w:rsid w:val="0021795A"/>
    <w:rsid w:val="0022149D"/>
    <w:rsid w:val="00222C0F"/>
    <w:rsid w:val="00222CD4"/>
    <w:rsid w:val="0022358D"/>
    <w:rsid w:val="00224285"/>
    <w:rsid w:val="002329F9"/>
    <w:rsid w:val="00242F82"/>
    <w:rsid w:val="00247DAB"/>
    <w:rsid w:val="00253194"/>
    <w:rsid w:val="002573A0"/>
    <w:rsid w:val="002578F6"/>
    <w:rsid w:val="00262621"/>
    <w:rsid w:val="00262EC9"/>
    <w:rsid w:val="00267884"/>
    <w:rsid w:val="0027155D"/>
    <w:rsid w:val="00276E49"/>
    <w:rsid w:val="0028217D"/>
    <w:rsid w:val="00283A2C"/>
    <w:rsid w:val="00291FC7"/>
    <w:rsid w:val="002931ED"/>
    <w:rsid w:val="00296100"/>
    <w:rsid w:val="0029747D"/>
    <w:rsid w:val="002A0A07"/>
    <w:rsid w:val="002C618F"/>
    <w:rsid w:val="002C6596"/>
    <w:rsid w:val="002D149C"/>
    <w:rsid w:val="002D215C"/>
    <w:rsid w:val="002D2BE7"/>
    <w:rsid w:val="002D7F77"/>
    <w:rsid w:val="002E0AF8"/>
    <w:rsid w:val="002E72F9"/>
    <w:rsid w:val="002F0E4C"/>
    <w:rsid w:val="002F14B5"/>
    <w:rsid w:val="00300C4B"/>
    <w:rsid w:val="00302EC0"/>
    <w:rsid w:val="00305A9C"/>
    <w:rsid w:val="00307A36"/>
    <w:rsid w:val="003115C5"/>
    <w:rsid w:val="0031161D"/>
    <w:rsid w:val="003230D8"/>
    <w:rsid w:val="003231A0"/>
    <w:rsid w:val="00324953"/>
    <w:rsid w:val="00330179"/>
    <w:rsid w:val="003329C8"/>
    <w:rsid w:val="00333385"/>
    <w:rsid w:val="00334C6F"/>
    <w:rsid w:val="00336AD4"/>
    <w:rsid w:val="003416EB"/>
    <w:rsid w:val="003506B3"/>
    <w:rsid w:val="00350B2D"/>
    <w:rsid w:val="003536EE"/>
    <w:rsid w:val="00353905"/>
    <w:rsid w:val="00353E83"/>
    <w:rsid w:val="00355EDD"/>
    <w:rsid w:val="00361351"/>
    <w:rsid w:val="003615B9"/>
    <w:rsid w:val="003620C4"/>
    <w:rsid w:val="00366B6E"/>
    <w:rsid w:val="00370817"/>
    <w:rsid w:val="00372905"/>
    <w:rsid w:val="0038257A"/>
    <w:rsid w:val="00384FC9"/>
    <w:rsid w:val="003856F9"/>
    <w:rsid w:val="00387877"/>
    <w:rsid w:val="00396A91"/>
    <w:rsid w:val="003A20ED"/>
    <w:rsid w:val="003A39AF"/>
    <w:rsid w:val="003A4142"/>
    <w:rsid w:val="003A522B"/>
    <w:rsid w:val="003B30DC"/>
    <w:rsid w:val="003B5369"/>
    <w:rsid w:val="003C2480"/>
    <w:rsid w:val="003D1ED6"/>
    <w:rsid w:val="003D4BE2"/>
    <w:rsid w:val="003D6098"/>
    <w:rsid w:val="003D6E5B"/>
    <w:rsid w:val="003D7CBC"/>
    <w:rsid w:val="003E60B4"/>
    <w:rsid w:val="003F416A"/>
    <w:rsid w:val="0040582B"/>
    <w:rsid w:val="00406F82"/>
    <w:rsid w:val="0042639C"/>
    <w:rsid w:val="00427B5B"/>
    <w:rsid w:val="004358AD"/>
    <w:rsid w:val="00435FA1"/>
    <w:rsid w:val="00436B43"/>
    <w:rsid w:val="004440D0"/>
    <w:rsid w:val="0047312A"/>
    <w:rsid w:val="004753A7"/>
    <w:rsid w:val="004769BB"/>
    <w:rsid w:val="00476E7C"/>
    <w:rsid w:val="00480647"/>
    <w:rsid w:val="0048552A"/>
    <w:rsid w:val="0048597C"/>
    <w:rsid w:val="00486B72"/>
    <w:rsid w:val="00497314"/>
    <w:rsid w:val="004A08CD"/>
    <w:rsid w:val="004A5F8E"/>
    <w:rsid w:val="004A6641"/>
    <w:rsid w:val="004B5728"/>
    <w:rsid w:val="004C6B66"/>
    <w:rsid w:val="004D6365"/>
    <w:rsid w:val="004D7A41"/>
    <w:rsid w:val="004F3F5C"/>
    <w:rsid w:val="004F5976"/>
    <w:rsid w:val="004F72F2"/>
    <w:rsid w:val="004F739A"/>
    <w:rsid w:val="004F7443"/>
    <w:rsid w:val="005001B7"/>
    <w:rsid w:val="00502245"/>
    <w:rsid w:val="00511DF8"/>
    <w:rsid w:val="00513A29"/>
    <w:rsid w:val="00522D06"/>
    <w:rsid w:val="00523AC9"/>
    <w:rsid w:val="00524197"/>
    <w:rsid w:val="00526C03"/>
    <w:rsid w:val="00527758"/>
    <w:rsid w:val="00554179"/>
    <w:rsid w:val="005610A7"/>
    <w:rsid w:val="00572291"/>
    <w:rsid w:val="00573C25"/>
    <w:rsid w:val="00596D2C"/>
    <w:rsid w:val="005A2142"/>
    <w:rsid w:val="005A4463"/>
    <w:rsid w:val="005B7CC9"/>
    <w:rsid w:val="005C5A89"/>
    <w:rsid w:val="005C61B3"/>
    <w:rsid w:val="005C6764"/>
    <w:rsid w:val="005D17DE"/>
    <w:rsid w:val="005D2400"/>
    <w:rsid w:val="005D401B"/>
    <w:rsid w:val="005F0130"/>
    <w:rsid w:val="005F08E3"/>
    <w:rsid w:val="005F2096"/>
    <w:rsid w:val="005F2D2D"/>
    <w:rsid w:val="005F34F1"/>
    <w:rsid w:val="005F476F"/>
    <w:rsid w:val="00601DDC"/>
    <w:rsid w:val="006038EB"/>
    <w:rsid w:val="006110CE"/>
    <w:rsid w:val="00612FD2"/>
    <w:rsid w:val="00615EFB"/>
    <w:rsid w:val="00622BF5"/>
    <w:rsid w:val="00630C0F"/>
    <w:rsid w:val="00631430"/>
    <w:rsid w:val="00650C0B"/>
    <w:rsid w:val="00665E0C"/>
    <w:rsid w:val="00667352"/>
    <w:rsid w:val="00672FA6"/>
    <w:rsid w:val="00674103"/>
    <w:rsid w:val="006903F0"/>
    <w:rsid w:val="006918AB"/>
    <w:rsid w:val="006A0ABB"/>
    <w:rsid w:val="006A1E02"/>
    <w:rsid w:val="006A7FB3"/>
    <w:rsid w:val="006C474E"/>
    <w:rsid w:val="006C485E"/>
    <w:rsid w:val="006E3139"/>
    <w:rsid w:val="006E383E"/>
    <w:rsid w:val="006F0295"/>
    <w:rsid w:val="006F183F"/>
    <w:rsid w:val="006F68FE"/>
    <w:rsid w:val="0070239E"/>
    <w:rsid w:val="00704C0E"/>
    <w:rsid w:val="00732446"/>
    <w:rsid w:val="00734302"/>
    <w:rsid w:val="00741CBA"/>
    <w:rsid w:val="007464FA"/>
    <w:rsid w:val="00747FF3"/>
    <w:rsid w:val="00753AFE"/>
    <w:rsid w:val="00754C62"/>
    <w:rsid w:val="00764E66"/>
    <w:rsid w:val="00764F63"/>
    <w:rsid w:val="00772EA7"/>
    <w:rsid w:val="00786312"/>
    <w:rsid w:val="0079091D"/>
    <w:rsid w:val="00790B96"/>
    <w:rsid w:val="0079188F"/>
    <w:rsid w:val="007B28B1"/>
    <w:rsid w:val="007B7530"/>
    <w:rsid w:val="007C039B"/>
    <w:rsid w:val="007C380A"/>
    <w:rsid w:val="007C5358"/>
    <w:rsid w:val="007C67C6"/>
    <w:rsid w:val="007C7B08"/>
    <w:rsid w:val="007D1FEB"/>
    <w:rsid w:val="007F5FDA"/>
    <w:rsid w:val="00801894"/>
    <w:rsid w:val="008112A7"/>
    <w:rsid w:val="00812297"/>
    <w:rsid w:val="00821CD3"/>
    <w:rsid w:val="00821CED"/>
    <w:rsid w:val="00821CF0"/>
    <w:rsid w:val="00825281"/>
    <w:rsid w:val="00834838"/>
    <w:rsid w:val="0083515A"/>
    <w:rsid w:val="00837846"/>
    <w:rsid w:val="00841CF4"/>
    <w:rsid w:val="00843683"/>
    <w:rsid w:val="00855BC4"/>
    <w:rsid w:val="008573BC"/>
    <w:rsid w:val="00862092"/>
    <w:rsid w:val="008654EF"/>
    <w:rsid w:val="00871960"/>
    <w:rsid w:val="00873754"/>
    <w:rsid w:val="0087511A"/>
    <w:rsid w:val="00883071"/>
    <w:rsid w:val="00891A53"/>
    <w:rsid w:val="0089633E"/>
    <w:rsid w:val="00897D88"/>
    <w:rsid w:val="008A01E1"/>
    <w:rsid w:val="008A7410"/>
    <w:rsid w:val="008B22ED"/>
    <w:rsid w:val="008C4C2E"/>
    <w:rsid w:val="008D21BA"/>
    <w:rsid w:val="008D5B9E"/>
    <w:rsid w:val="008E0A8E"/>
    <w:rsid w:val="008E464E"/>
    <w:rsid w:val="008E4AB5"/>
    <w:rsid w:val="008E6870"/>
    <w:rsid w:val="008E7A0D"/>
    <w:rsid w:val="008F07DF"/>
    <w:rsid w:val="008F18DE"/>
    <w:rsid w:val="008F44BA"/>
    <w:rsid w:val="00900E3B"/>
    <w:rsid w:val="00905A2A"/>
    <w:rsid w:val="0091500A"/>
    <w:rsid w:val="009154C6"/>
    <w:rsid w:val="0092048F"/>
    <w:rsid w:val="00923B73"/>
    <w:rsid w:val="009272ED"/>
    <w:rsid w:val="0092760A"/>
    <w:rsid w:val="009469AE"/>
    <w:rsid w:val="00954AB2"/>
    <w:rsid w:val="00964AFF"/>
    <w:rsid w:val="00973BB1"/>
    <w:rsid w:val="0097529F"/>
    <w:rsid w:val="00983A7F"/>
    <w:rsid w:val="0098728A"/>
    <w:rsid w:val="009A0369"/>
    <w:rsid w:val="009B18DD"/>
    <w:rsid w:val="009B2EBC"/>
    <w:rsid w:val="009C3FD3"/>
    <w:rsid w:val="009C5A62"/>
    <w:rsid w:val="009D077B"/>
    <w:rsid w:val="009D2FFB"/>
    <w:rsid w:val="009D4A30"/>
    <w:rsid w:val="009D547D"/>
    <w:rsid w:val="009D65CB"/>
    <w:rsid w:val="009E1A74"/>
    <w:rsid w:val="009F503E"/>
    <w:rsid w:val="009F5CC7"/>
    <w:rsid w:val="009F6CC1"/>
    <w:rsid w:val="00A11EEF"/>
    <w:rsid w:val="00A149E5"/>
    <w:rsid w:val="00A16939"/>
    <w:rsid w:val="00A23A88"/>
    <w:rsid w:val="00A242C7"/>
    <w:rsid w:val="00A2436C"/>
    <w:rsid w:val="00A26FAC"/>
    <w:rsid w:val="00A47A66"/>
    <w:rsid w:val="00A54F8A"/>
    <w:rsid w:val="00A57A23"/>
    <w:rsid w:val="00A60524"/>
    <w:rsid w:val="00A620D5"/>
    <w:rsid w:val="00A62301"/>
    <w:rsid w:val="00A651DF"/>
    <w:rsid w:val="00A723E6"/>
    <w:rsid w:val="00A753AF"/>
    <w:rsid w:val="00A840C9"/>
    <w:rsid w:val="00A95985"/>
    <w:rsid w:val="00AA08D1"/>
    <w:rsid w:val="00AA3E83"/>
    <w:rsid w:val="00AB05FF"/>
    <w:rsid w:val="00AB16DC"/>
    <w:rsid w:val="00AB2B12"/>
    <w:rsid w:val="00AB4693"/>
    <w:rsid w:val="00AC2A98"/>
    <w:rsid w:val="00AD4273"/>
    <w:rsid w:val="00AF05B9"/>
    <w:rsid w:val="00AF1E4A"/>
    <w:rsid w:val="00B05B86"/>
    <w:rsid w:val="00B0651E"/>
    <w:rsid w:val="00B1221A"/>
    <w:rsid w:val="00B17F92"/>
    <w:rsid w:val="00B23F1C"/>
    <w:rsid w:val="00B27EE6"/>
    <w:rsid w:val="00B323AD"/>
    <w:rsid w:val="00B346D1"/>
    <w:rsid w:val="00B35B86"/>
    <w:rsid w:val="00B36EC6"/>
    <w:rsid w:val="00B40641"/>
    <w:rsid w:val="00B41A6B"/>
    <w:rsid w:val="00B41C0E"/>
    <w:rsid w:val="00B42DFC"/>
    <w:rsid w:val="00B44592"/>
    <w:rsid w:val="00B45F0F"/>
    <w:rsid w:val="00B61E67"/>
    <w:rsid w:val="00B70FFD"/>
    <w:rsid w:val="00B7141C"/>
    <w:rsid w:val="00B80BAF"/>
    <w:rsid w:val="00B86347"/>
    <w:rsid w:val="00B86973"/>
    <w:rsid w:val="00B91432"/>
    <w:rsid w:val="00B96024"/>
    <w:rsid w:val="00BB17E8"/>
    <w:rsid w:val="00BB40FD"/>
    <w:rsid w:val="00BB499F"/>
    <w:rsid w:val="00BB755A"/>
    <w:rsid w:val="00BC262A"/>
    <w:rsid w:val="00BC66B2"/>
    <w:rsid w:val="00BE1837"/>
    <w:rsid w:val="00BE1B89"/>
    <w:rsid w:val="00BE2186"/>
    <w:rsid w:val="00BF529F"/>
    <w:rsid w:val="00BF752D"/>
    <w:rsid w:val="00C00AF3"/>
    <w:rsid w:val="00C05EF8"/>
    <w:rsid w:val="00C0762D"/>
    <w:rsid w:val="00C16076"/>
    <w:rsid w:val="00C243B4"/>
    <w:rsid w:val="00C24757"/>
    <w:rsid w:val="00C3092E"/>
    <w:rsid w:val="00C316D9"/>
    <w:rsid w:val="00C33344"/>
    <w:rsid w:val="00C422CA"/>
    <w:rsid w:val="00C46097"/>
    <w:rsid w:val="00C53014"/>
    <w:rsid w:val="00C57DDE"/>
    <w:rsid w:val="00C6623E"/>
    <w:rsid w:val="00C668D2"/>
    <w:rsid w:val="00C725CC"/>
    <w:rsid w:val="00C746E6"/>
    <w:rsid w:val="00C9284E"/>
    <w:rsid w:val="00C9621A"/>
    <w:rsid w:val="00C97D7C"/>
    <w:rsid w:val="00CB210B"/>
    <w:rsid w:val="00CB5049"/>
    <w:rsid w:val="00CC1D36"/>
    <w:rsid w:val="00CC7AF6"/>
    <w:rsid w:val="00CC7E3D"/>
    <w:rsid w:val="00CE4FAA"/>
    <w:rsid w:val="00CF45FF"/>
    <w:rsid w:val="00CF4D02"/>
    <w:rsid w:val="00D15720"/>
    <w:rsid w:val="00D330F9"/>
    <w:rsid w:val="00D33426"/>
    <w:rsid w:val="00D36D9E"/>
    <w:rsid w:val="00D3787C"/>
    <w:rsid w:val="00D61F28"/>
    <w:rsid w:val="00D70B23"/>
    <w:rsid w:val="00D7157C"/>
    <w:rsid w:val="00D7272A"/>
    <w:rsid w:val="00D751D1"/>
    <w:rsid w:val="00D765C1"/>
    <w:rsid w:val="00D8077F"/>
    <w:rsid w:val="00D80FBA"/>
    <w:rsid w:val="00D85223"/>
    <w:rsid w:val="00D909EF"/>
    <w:rsid w:val="00D92718"/>
    <w:rsid w:val="00D92785"/>
    <w:rsid w:val="00D92CD9"/>
    <w:rsid w:val="00DB4313"/>
    <w:rsid w:val="00DD5E8C"/>
    <w:rsid w:val="00DE40EF"/>
    <w:rsid w:val="00E069E5"/>
    <w:rsid w:val="00E10594"/>
    <w:rsid w:val="00E121C9"/>
    <w:rsid w:val="00E14667"/>
    <w:rsid w:val="00E21A89"/>
    <w:rsid w:val="00E21D52"/>
    <w:rsid w:val="00E32637"/>
    <w:rsid w:val="00E35FD7"/>
    <w:rsid w:val="00E360B7"/>
    <w:rsid w:val="00E42C51"/>
    <w:rsid w:val="00E45345"/>
    <w:rsid w:val="00E52936"/>
    <w:rsid w:val="00E5321F"/>
    <w:rsid w:val="00E54C25"/>
    <w:rsid w:val="00E56F11"/>
    <w:rsid w:val="00E602C5"/>
    <w:rsid w:val="00E61362"/>
    <w:rsid w:val="00E76716"/>
    <w:rsid w:val="00E816EC"/>
    <w:rsid w:val="00E82B53"/>
    <w:rsid w:val="00E9541C"/>
    <w:rsid w:val="00E9634A"/>
    <w:rsid w:val="00EA06A4"/>
    <w:rsid w:val="00EB0C64"/>
    <w:rsid w:val="00EC115D"/>
    <w:rsid w:val="00ED062D"/>
    <w:rsid w:val="00ED588D"/>
    <w:rsid w:val="00ED6322"/>
    <w:rsid w:val="00EE033E"/>
    <w:rsid w:val="00EE16DC"/>
    <w:rsid w:val="00EE56DA"/>
    <w:rsid w:val="00EE583C"/>
    <w:rsid w:val="00F025A8"/>
    <w:rsid w:val="00F0636C"/>
    <w:rsid w:val="00F131EA"/>
    <w:rsid w:val="00F13B1A"/>
    <w:rsid w:val="00F14C99"/>
    <w:rsid w:val="00F2061A"/>
    <w:rsid w:val="00F34BAA"/>
    <w:rsid w:val="00F4063E"/>
    <w:rsid w:val="00F4171C"/>
    <w:rsid w:val="00F428D1"/>
    <w:rsid w:val="00F448D2"/>
    <w:rsid w:val="00F45C5C"/>
    <w:rsid w:val="00F46370"/>
    <w:rsid w:val="00F52360"/>
    <w:rsid w:val="00F56821"/>
    <w:rsid w:val="00F57885"/>
    <w:rsid w:val="00F62863"/>
    <w:rsid w:val="00F65471"/>
    <w:rsid w:val="00F844E2"/>
    <w:rsid w:val="00F97621"/>
    <w:rsid w:val="00FA6966"/>
    <w:rsid w:val="00FB00FA"/>
    <w:rsid w:val="00FB473A"/>
    <w:rsid w:val="00FB498D"/>
    <w:rsid w:val="00FB506D"/>
    <w:rsid w:val="00FB5F56"/>
    <w:rsid w:val="00FC679F"/>
    <w:rsid w:val="00FD5EA0"/>
    <w:rsid w:val="00FE0499"/>
    <w:rsid w:val="00FE15B3"/>
    <w:rsid w:val="00FE4D2C"/>
    <w:rsid w:val="00FE719B"/>
    <w:rsid w:val="00FF050E"/>
    <w:rsid w:val="00FF3076"/>
    <w:rsid w:val="00FF3FD7"/>
    <w:rsid w:val="00FF6625"/>
    <w:rsid w:val="035A3F4A"/>
    <w:rsid w:val="090B63FD"/>
    <w:rsid w:val="1E621826"/>
    <w:rsid w:val="49B44A6A"/>
    <w:rsid w:val="53EB17F8"/>
    <w:rsid w:val="7C0A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4F3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 w:qFormat="1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30" w:lineRule="atLeast"/>
      <w:jc w:val="both"/>
      <w:textAlignment w:val="baseline"/>
    </w:pPr>
    <w:rPr>
      <w:rFonts w:ascii="Times New Roman" w:eastAsiaTheme="minorEastAsia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240" w:line="240" w:lineRule="auto"/>
      <w:ind w:firstLine="482"/>
      <w:jc w:val="center"/>
      <w:outlineLvl w:val="0"/>
    </w:pPr>
    <w:rPr>
      <w:rFonts w:eastAsia="Times New Roman"/>
      <w:b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20" w:after="240" w:line="240" w:lineRule="auto"/>
      <w:outlineLvl w:val="1"/>
    </w:pPr>
    <w:rPr>
      <w:rFonts w:eastAsia="Times New Roman"/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line="240" w:lineRule="auto"/>
      <w:outlineLvl w:val="2"/>
    </w:pPr>
    <w:rPr>
      <w:rFonts w:eastAsiaTheme="majorEastAsia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Pr>
      <w:b/>
      <w:bCs/>
    </w:rPr>
  </w:style>
  <w:style w:type="character" w:styleId="aa">
    <w:name w:val="Emphasis"/>
    <w:uiPriority w:val="20"/>
    <w:qFormat/>
    <w:rPr>
      <w:iCs/>
      <w:u w:val="single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footnote text"/>
    <w:basedOn w:val="a"/>
    <w:link w:val="af"/>
    <w:uiPriority w:val="99"/>
    <w:unhideWhenUsed/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styleId="af2">
    <w:name w:val="Hyperlink"/>
    <w:basedOn w:val="a0"/>
    <w:uiPriority w:val="99"/>
    <w:unhideWhenUsed/>
    <w:rPr>
      <w:color w:val="0000FF"/>
      <w:u w:val="single"/>
    </w:rPr>
  </w:style>
  <w:style w:type="paragraph" w:styleId="af3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eastAsia="Times New Roman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1">
    <w:name w:val="toc 2"/>
    <w:basedOn w:val="a"/>
    <w:next w:val="a"/>
    <w:uiPriority w:val="39"/>
    <w:unhideWhenUsed/>
    <w:qFormat/>
    <w:pPr>
      <w:spacing w:after="100"/>
      <w:ind w:left="280"/>
    </w:pPr>
  </w:style>
  <w:style w:type="paragraph" w:styleId="31">
    <w:name w:val="toc 3"/>
    <w:basedOn w:val="a"/>
    <w:next w:val="a"/>
    <w:uiPriority w:val="39"/>
    <w:unhideWhenUsed/>
    <w:pPr>
      <w:spacing w:after="100"/>
      <w:ind w:left="560"/>
    </w:pPr>
  </w:style>
  <w:style w:type="character" w:customStyle="1" w:styleId="af">
    <w:name w:val="Текст сноски Знак"/>
    <w:basedOn w:val="a0"/>
    <w:link w:val="ae"/>
    <w:uiPriority w:val="99"/>
    <w:rPr>
      <w:rFonts w:eastAsiaTheme="minorEastAsia"/>
      <w:sz w:val="20"/>
      <w:szCs w:val="20"/>
      <w:lang w:eastAsia="ru-RU"/>
    </w:rPr>
  </w:style>
  <w:style w:type="paragraph" w:customStyle="1" w:styleId="Style13">
    <w:name w:val="Style13"/>
    <w:basedOn w:val="a"/>
    <w:uiPriority w:val="99"/>
    <w:pPr>
      <w:widowControl w:val="0"/>
      <w:autoSpaceDE w:val="0"/>
      <w:autoSpaceDN w:val="0"/>
      <w:adjustRightInd w:val="0"/>
      <w:spacing w:line="271" w:lineRule="exact"/>
      <w:ind w:firstLine="713"/>
    </w:pPr>
    <w:rPr>
      <w:rFonts w:eastAsia="Times New Roman"/>
    </w:rPr>
  </w:style>
  <w:style w:type="paragraph" w:styleId="af4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eastAsiaTheme="minorEastAsia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eastAsiaTheme="minorEastAsia"/>
      <w:b/>
      <w:bCs/>
      <w:sz w:val="20"/>
      <w:szCs w:val="20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no-indent">
    <w:name w:val="no-indent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Theme="majorEastAsia" w:hAnsi="Times New Roman" w:cs="Times New Roman"/>
      <w:sz w:val="28"/>
      <w:szCs w:val="28"/>
      <w:u w:val="single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after="0" w:line="259" w:lineRule="auto"/>
      <w:ind w:firstLine="0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customStyle="1" w:styleId="13">
    <w:name w:val="Рецензия1"/>
    <w:hidden/>
    <w:uiPriority w:val="99"/>
    <w:semiHidden/>
    <w:qFormat/>
    <w:rPr>
      <w:rFonts w:ascii="Times New Roman" w:eastAsiaTheme="minorEastAsia" w:hAnsi="Times New Roman" w:cs="Times New Roman"/>
      <w:sz w:val="28"/>
      <w:szCs w:val="28"/>
    </w:rPr>
  </w:style>
  <w:style w:type="character" w:customStyle="1" w:styleId="s2">
    <w:name w:val="s2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 w:qFormat="1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30" w:lineRule="atLeast"/>
      <w:jc w:val="both"/>
      <w:textAlignment w:val="baseline"/>
    </w:pPr>
    <w:rPr>
      <w:rFonts w:ascii="Times New Roman" w:eastAsiaTheme="minorEastAsia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240" w:line="240" w:lineRule="auto"/>
      <w:ind w:firstLine="482"/>
      <w:jc w:val="center"/>
      <w:outlineLvl w:val="0"/>
    </w:pPr>
    <w:rPr>
      <w:rFonts w:eastAsia="Times New Roman"/>
      <w:b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20" w:after="240" w:line="240" w:lineRule="auto"/>
      <w:outlineLvl w:val="1"/>
    </w:pPr>
    <w:rPr>
      <w:rFonts w:eastAsia="Times New Roman"/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line="240" w:lineRule="auto"/>
      <w:outlineLvl w:val="2"/>
    </w:pPr>
    <w:rPr>
      <w:rFonts w:eastAsiaTheme="majorEastAsia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Pr>
      <w:b/>
      <w:bCs/>
    </w:rPr>
  </w:style>
  <w:style w:type="character" w:styleId="aa">
    <w:name w:val="Emphasis"/>
    <w:uiPriority w:val="20"/>
    <w:qFormat/>
    <w:rPr>
      <w:iCs/>
      <w:u w:val="single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footnote text"/>
    <w:basedOn w:val="a"/>
    <w:link w:val="af"/>
    <w:uiPriority w:val="99"/>
    <w:unhideWhenUsed/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styleId="af2">
    <w:name w:val="Hyperlink"/>
    <w:basedOn w:val="a0"/>
    <w:uiPriority w:val="99"/>
    <w:unhideWhenUsed/>
    <w:rPr>
      <w:color w:val="0000FF"/>
      <w:u w:val="single"/>
    </w:rPr>
  </w:style>
  <w:style w:type="paragraph" w:styleId="af3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eastAsia="Times New Roman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1">
    <w:name w:val="toc 2"/>
    <w:basedOn w:val="a"/>
    <w:next w:val="a"/>
    <w:uiPriority w:val="39"/>
    <w:unhideWhenUsed/>
    <w:qFormat/>
    <w:pPr>
      <w:spacing w:after="100"/>
      <w:ind w:left="280"/>
    </w:pPr>
  </w:style>
  <w:style w:type="paragraph" w:styleId="31">
    <w:name w:val="toc 3"/>
    <w:basedOn w:val="a"/>
    <w:next w:val="a"/>
    <w:uiPriority w:val="39"/>
    <w:unhideWhenUsed/>
    <w:pPr>
      <w:spacing w:after="100"/>
      <w:ind w:left="560"/>
    </w:pPr>
  </w:style>
  <w:style w:type="character" w:customStyle="1" w:styleId="af">
    <w:name w:val="Текст сноски Знак"/>
    <w:basedOn w:val="a0"/>
    <w:link w:val="ae"/>
    <w:uiPriority w:val="99"/>
    <w:rPr>
      <w:rFonts w:eastAsiaTheme="minorEastAsia"/>
      <w:sz w:val="20"/>
      <w:szCs w:val="20"/>
      <w:lang w:eastAsia="ru-RU"/>
    </w:rPr>
  </w:style>
  <w:style w:type="paragraph" w:customStyle="1" w:styleId="Style13">
    <w:name w:val="Style13"/>
    <w:basedOn w:val="a"/>
    <w:uiPriority w:val="99"/>
    <w:pPr>
      <w:widowControl w:val="0"/>
      <w:autoSpaceDE w:val="0"/>
      <w:autoSpaceDN w:val="0"/>
      <w:adjustRightInd w:val="0"/>
      <w:spacing w:line="271" w:lineRule="exact"/>
      <w:ind w:firstLine="713"/>
    </w:pPr>
    <w:rPr>
      <w:rFonts w:eastAsia="Times New Roman"/>
    </w:rPr>
  </w:style>
  <w:style w:type="paragraph" w:styleId="af4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eastAsiaTheme="minorEastAsia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eastAsiaTheme="minorEastAsia"/>
      <w:b/>
      <w:bCs/>
      <w:sz w:val="20"/>
      <w:szCs w:val="20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no-indent">
    <w:name w:val="no-indent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Theme="majorEastAsia" w:hAnsi="Times New Roman" w:cs="Times New Roman"/>
      <w:sz w:val="28"/>
      <w:szCs w:val="28"/>
      <w:u w:val="single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after="0" w:line="259" w:lineRule="auto"/>
      <w:ind w:firstLine="0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customStyle="1" w:styleId="13">
    <w:name w:val="Рецензия1"/>
    <w:hidden/>
    <w:uiPriority w:val="99"/>
    <w:semiHidden/>
    <w:qFormat/>
    <w:rPr>
      <w:rFonts w:ascii="Times New Roman" w:eastAsiaTheme="minorEastAsia" w:hAnsi="Times New Roman" w:cs="Times New Roman"/>
      <w:sz w:val="28"/>
      <w:szCs w:val="28"/>
    </w:rPr>
  </w:style>
  <w:style w:type="character" w:customStyle="1" w:styleId="s2">
    <w:name w:val="s2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5336D-9E0E-4054-9ECC-543385EFB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4460</Words>
  <Characters>25422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Пантелеева Лидия Александровна</cp:lastModifiedBy>
  <cp:revision>5</cp:revision>
  <cp:lastPrinted>2025-11-25T12:07:00Z</cp:lastPrinted>
  <dcterms:created xsi:type="dcterms:W3CDTF">2025-11-20T06:44:00Z</dcterms:created>
  <dcterms:modified xsi:type="dcterms:W3CDTF">2025-11-25T12:07:00Z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0F5749F01E9E420DB07F13FBD60E2500</vt:lpwstr>
  </property>
</Properties>
</file>