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02" w:rsidRDefault="00BF0702" w:rsidP="00BF0702">
      <w:pPr>
        <w:widowControl w:val="0"/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</w:t>
      </w:r>
    </w:p>
    <w:p w:rsidR="00BF0702" w:rsidRDefault="00BF0702" w:rsidP="00BF0702">
      <w:pPr>
        <w:widowControl w:val="0"/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МПА СНГ</w:t>
      </w:r>
    </w:p>
    <w:p w:rsidR="00BF0702" w:rsidRDefault="00BF0702" w:rsidP="00BF0702">
      <w:pPr>
        <w:widowControl w:val="0"/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</w:t>
      </w:r>
      <w:r w:rsidRPr="00AA4FA5">
        <w:rPr>
          <w:bCs/>
          <w:sz w:val="28"/>
          <w:szCs w:val="28"/>
        </w:rPr>
        <w:t>14</w:t>
      </w:r>
      <w:r>
        <w:rPr>
          <w:bCs/>
          <w:sz w:val="28"/>
          <w:szCs w:val="28"/>
        </w:rPr>
        <w:t>.</w:t>
      </w:r>
      <w:r w:rsidRPr="00AA4FA5">
        <w:rPr>
          <w:bCs/>
          <w:sz w:val="28"/>
          <w:szCs w:val="28"/>
        </w:rPr>
        <w:t>11</w:t>
      </w:r>
      <w:r>
        <w:rPr>
          <w:bCs/>
          <w:sz w:val="28"/>
          <w:szCs w:val="28"/>
        </w:rPr>
        <w:t>.2025 № 5</w:t>
      </w:r>
      <w:r w:rsidRPr="00AA4FA5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-13</w:t>
      </w:r>
    </w:p>
    <w:p w:rsidR="00C860CC" w:rsidRPr="00C61AFB" w:rsidRDefault="00C860CC" w:rsidP="00C61AFB">
      <w:pPr>
        <w:shd w:val="clear" w:color="auto" w:fill="FFFFFF"/>
        <w:ind w:left="6804"/>
        <w:jc w:val="both"/>
        <w:outlineLvl w:val="0"/>
        <w:rPr>
          <w:sz w:val="28"/>
          <w:szCs w:val="28"/>
        </w:rPr>
      </w:pPr>
    </w:p>
    <w:p w:rsidR="00C860CC" w:rsidRPr="00C61AFB" w:rsidRDefault="00C860CC" w:rsidP="00C61AFB">
      <w:pPr>
        <w:jc w:val="center"/>
        <w:rPr>
          <w:b/>
          <w:sz w:val="28"/>
          <w:szCs w:val="28"/>
        </w:rPr>
      </w:pPr>
      <w:r w:rsidRPr="00C61AFB">
        <w:rPr>
          <w:b/>
          <w:sz w:val="28"/>
          <w:szCs w:val="28"/>
        </w:rPr>
        <w:t>Межпарламентская Ассамблея государств — участников</w:t>
      </w:r>
    </w:p>
    <w:p w:rsidR="00C860CC" w:rsidRPr="00C61AFB" w:rsidRDefault="00C860CC" w:rsidP="00C61AFB">
      <w:pPr>
        <w:jc w:val="center"/>
        <w:rPr>
          <w:b/>
          <w:sz w:val="28"/>
          <w:szCs w:val="28"/>
        </w:rPr>
      </w:pPr>
      <w:r w:rsidRPr="00C61AFB">
        <w:rPr>
          <w:b/>
          <w:sz w:val="28"/>
          <w:szCs w:val="28"/>
        </w:rPr>
        <w:t>Содружества Независимых Государств</w:t>
      </w:r>
    </w:p>
    <w:p w:rsidR="00C860CC" w:rsidRPr="00C61AFB" w:rsidRDefault="00C860CC" w:rsidP="00C61AFB">
      <w:pPr>
        <w:jc w:val="center"/>
        <w:rPr>
          <w:b/>
          <w:sz w:val="28"/>
          <w:szCs w:val="28"/>
        </w:rPr>
      </w:pPr>
    </w:p>
    <w:p w:rsidR="00303DC5" w:rsidRPr="00C61AFB" w:rsidRDefault="001F3478" w:rsidP="00C61AFB">
      <w:pPr>
        <w:pStyle w:val="a3"/>
        <w:jc w:val="center"/>
        <w:rPr>
          <w:b/>
          <w:sz w:val="28"/>
          <w:szCs w:val="28"/>
        </w:rPr>
      </w:pPr>
      <w:r w:rsidRPr="00C61AFB">
        <w:rPr>
          <w:b/>
          <w:sz w:val="28"/>
          <w:szCs w:val="28"/>
        </w:rPr>
        <w:t>МОДЕЛЬНЫЙ ЗАКОН</w:t>
      </w:r>
    </w:p>
    <w:p w:rsidR="00303DC5" w:rsidRPr="00C61AFB" w:rsidRDefault="00303DC5" w:rsidP="00C61AFB">
      <w:pPr>
        <w:pStyle w:val="a3"/>
        <w:jc w:val="center"/>
        <w:rPr>
          <w:b/>
          <w:sz w:val="28"/>
          <w:szCs w:val="28"/>
        </w:rPr>
      </w:pPr>
      <w:r w:rsidRPr="00C61AFB">
        <w:rPr>
          <w:b/>
          <w:sz w:val="28"/>
          <w:szCs w:val="28"/>
        </w:rPr>
        <w:t>О навигационном обеспечении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2D0425" w:rsidRPr="00C61AFB">
        <w:rPr>
          <w:rFonts w:ascii="Times New Roman" w:hAnsi="Times New Roman" w:cs="Times New Roman"/>
          <w:sz w:val="28"/>
          <w:szCs w:val="28"/>
        </w:rPr>
        <w:t>З</w:t>
      </w:r>
      <w:r w:rsidRPr="00C61AFB">
        <w:rPr>
          <w:rFonts w:ascii="Times New Roman" w:hAnsi="Times New Roman" w:cs="Times New Roman"/>
          <w:sz w:val="28"/>
          <w:szCs w:val="28"/>
        </w:rPr>
        <w:t xml:space="preserve">акон устанавливает правовые и организационные основы осуществления навигационного обеспечения в интересах национальной экономики, обороны и безопасности государства. В тех случаях, когда настоящий </w:t>
      </w:r>
      <w:r w:rsidR="002D0425" w:rsidRPr="00C61AFB">
        <w:rPr>
          <w:rFonts w:ascii="Times New Roman" w:hAnsi="Times New Roman" w:cs="Times New Roman"/>
          <w:sz w:val="28"/>
          <w:szCs w:val="28"/>
        </w:rPr>
        <w:t>З</w:t>
      </w:r>
      <w:r w:rsidRPr="00C61AFB">
        <w:rPr>
          <w:rFonts w:ascii="Times New Roman" w:hAnsi="Times New Roman" w:cs="Times New Roman"/>
          <w:sz w:val="28"/>
          <w:szCs w:val="28"/>
        </w:rPr>
        <w:t>акон не устанавливает специальные принципы и (или) не определяет специальные направления регулирования отношений, связанных с навигационным обеспечением, к данным отношениям применяются общие положения законодательства.</w:t>
      </w:r>
    </w:p>
    <w:p w:rsidR="005C740A" w:rsidRPr="00C61AFB" w:rsidRDefault="005C740A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40A" w:rsidRPr="00C61AFB" w:rsidRDefault="005C740A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Глава 1.</w:t>
      </w:r>
      <w:r w:rsidRPr="00C61AFB">
        <w:rPr>
          <w:rFonts w:ascii="Times New Roman" w:hAnsi="Times New Roman"/>
          <w:b/>
          <w:bCs/>
          <w:sz w:val="28"/>
          <w:szCs w:val="28"/>
        </w:rPr>
        <w:t xml:space="preserve"> ОБЩИЕ ПОЛОЖЕНИЯ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Статья 1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Правовая основа регулирования отношений в области навигационного обеспечения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Правовую основу </w:t>
      </w:r>
      <w:r w:rsidR="00EC0C76" w:rsidRPr="00C61AFB">
        <w:rPr>
          <w:sz w:val="28"/>
          <w:szCs w:val="28"/>
        </w:rPr>
        <w:t xml:space="preserve">регулирования отношений в области </w:t>
      </w:r>
      <w:r w:rsidRPr="00C61AFB">
        <w:rPr>
          <w:sz w:val="28"/>
          <w:szCs w:val="28"/>
        </w:rPr>
        <w:t>навигационного обеспечения составляют конституция государства, международные договоры, законы, а также принимаемые в соответствии с ними иные нормативные правовые акты.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Статья 2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Основные понятия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Для целей настоящего </w:t>
      </w:r>
      <w:r w:rsidR="002D0425" w:rsidRPr="00C61AFB">
        <w:rPr>
          <w:sz w:val="28"/>
          <w:szCs w:val="28"/>
        </w:rPr>
        <w:t>З</w:t>
      </w:r>
      <w:r w:rsidRPr="00C61AFB">
        <w:rPr>
          <w:sz w:val="28"/>
          <w:szCs w:val="28"/>
        </w:rPr>
        <w:t>акона применяемые в нем понятия и термины используются в следующих значениях:</w:t>
      </w:r>
    </w:p>
    <w:p w:rsidR="00873217" w:rsidRPr="00C61AFB" w:rsidRDefault="00873217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i/>
          <w:sz w:val="28"/>
          <w:szCs w:val="28"/>
        </w:rPr>
        <w:t>инфраструктура навигационных систем</w:t>
      </w:r>
      <w:r w:rsidRPr="00C61AFB">
        <w:rPr>
          <w:rFonts w:ascii="Times New Roman" w:hAnsi="Times New Roman"/>
          <w:bCs/>
          <w:sz w:val="28"/>
          <w:szCs w:val="28"/>
        </w:rPr>
        <w:t xml:space="preserve"> — многофункциональная система, обеспечива</w:t>
      </w:r>
      <w:r w:rsidR="002D0425" w:rsidRPr="00C61AFB">
        <w:rPr>
          <w:rFonts w:ascii="Times New Roman" w:hAnsi="Times New Roman"/>
          <w:bCs/>
          <w:sz w:val="28"/>
          <w:szCs w:val="28"/>
        </w:rPr>
        <w:t>ющая</w:t>
      </w:r>
      <w:r w:rsidRPr="00C61AFB">
        <w:rPr>
          <w:rFonts w:ascii="Times New Roman" w:hAnsi="Times New Roman"/>
          <w:bCs/>
          <w:sz w:val="28"/>
          <w:szCs w:val="28"/>
        </w:rPr>
        <w:t xml:space="preserve"> безопасность, точность и эффективность навигации, включающая в себя спутниковые и радионавигационные системы, акустические устройства, системы управления движением, информационные ресурсы, программное обеспечение и коммуникационные сети;</w:t>
      </w:r>
    </w:p>
    <w:p w:rsidR="00873217" w:rsidRPr="00C61AFB" w:rsidRDefault="00873217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i/>
          <w:sz w:val="28"/>
          <w:szCs w:val="28"/>
        </w:rPr>
        <w:t>искусственные навигационные поля</w:t>
      </w:r>
      <w:r w:rsidR="002D0425" w:rsidRPr="00C61AFB">
        <w:rPr>
          <w:rFonts w:ascii="Times New Roman" w:hAnsi="Times New Roman"/>
          <w:bCs/>
          <w:sz w:val="28"/>
          <w:szCs w:val="28"/>
        </w:rPr>
        <w:t xml:space="preserve"> </w:t>
      </w:r>
      <w:r w:rsidRPr="00C61AFB">
        <w:rPr>
          <w:rFonts w:ascii="Times New Roman" w:hAnsi="Times New Roman"/>
          <w:bCs/>
          <w:sz w:val="28"/>
          <w:szCs w:val="28"/>
        </w:rPr>
        <w:t>— специально созданные системы или среды, использу</w:t>
      </w:r>
      <w:r w:rsidR="00270B1E" w:rsidRPr="00C61AFB">
        <w:rPr>
          <w:rFonts w:ascii="Times New Roman" w:hAnsi="Times New Roman"/>
          <w:bCs/>
          <w:sz w:val="28"/>
          <w:szCs w:val="28"/>
        </w:rPr>
        <w:t>емые</w:t>
      </w:r>
      <w:r w:rsidRPr="00C61AFB">
        <w:rPr>
          <w:rFonts w:ascii="Times New Roman" w:hAnsi="Times New Roman"/>
          <w:bCs/>
          <w:sz w:val="28"/>
          <w:szCs w:val="28"/>
        </w:rPr>
        <w:t xml:space="preserve"> для обеспечения объектов навигационной деятельности в условиях, </w:t>
      </w:r>
      <w:r w:rsidR="00270B1E" w:rsidRPr="00C61AFB">
        <w:rPr>
          <w:rFonts w:ascii="Times New Roman" w:hAnsi="Times New Roman"/>
          <w:bCs/>
          <w:sz w:val="28"/>
          <w:szCs w:val="28"/>
        </w:rPr>
        <w:t>в которых</w:t>
      </w:r>
      <w:r w:rsidRPr="00C61AFB">
        <w:rPr>
          <w:rFonts w:ascii="Times New Roman" w:hAnsi="Times New Roman"/>
          <w:bCs/>
          <w:sz w:val="28"/>
          <w:szCs w:val="28"/>
        </w:rPr>
        <w:t xml:space="preserve"> естественные навигационные ориентиры отсутствуют или недостаточно точны;</w:t>
      </w:r>
    </w:p>
    <w:p w:rsidR="00873217" w:rsidRPr="00C61AFB" w:rsidRDefault="00873217" w:rsidP="00C61AFB">
      <w:pPr>
        <w:pStyle w:val="ac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i/>
          <w:sz w:val="28"/>
          <w:szCs w:val="28"/>
        </w:rPr>
        <w:t>морские навигационные пособия</w:t>
      </w:r>
      <w:r w:rsidRPr="00C61AFB">
        <w:rPr>
          <w:bCs/>
          <w:sz w:val="28"/>
          <w:szCs w:val="28"/>
        </w:rPr>
        <w:t xml:space="preserve"> </w:t>
      </w:r>
      <w:r w:rsidR="00270B1E" w:rsidRPr="00C61AFB">
        <w:rPr>
          <w:bCs/>
          <w:sz w:val="28"/>
          <w:szCs w:val="28"/>
        </w:rPr>
        <w:t>—</w:t>
      </w:r>
      <w:r w:rsidRPr="00C61AFB">
        <w:rPr>
          <w:bCs/>
          <w:sz w:val="28"/>
          <w:szCs w:val="28"/>
        </w:rPr>
        <w:t xml:space="preserve"> официальные издания для мореплавателей, содержащие лоции, описания маяков и огней, извещения мореплавателям, таблицы приливов, и иные документы, необходимые для планирования и отображения (нанесения) на карте маршрута следования судна в предполагаемом рейсе, контроля местоположения судна в течение всего рейса;</w:t>
      </w:r>
    </w:p>
    <w:p w:rsidR="00873217" w:rsidRPr="00C61AFB" w:rsidRDefault="00873217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i/>
          <w:sz w:val="28"/>
          <w:szCs w:val="28"/>
        </w:rPr>
        <w:lastRenderedPageBreak/>
        <w:t>навигационная деятельность</w:t>
      </w:r>
      <w:r w:rsidRPr="00C61AFB">
        <w:rPr>
          <w:sz w:val="28"/>
          <w:szCs w:val="28"/>
        </w:rPr>
        <w:t xml:space="preserve"> </w:t>
      </w:r>
      <w:r w:rsidR="00270B1E" w:rsidRPr="00C61AFB">
        <w:rPr>
          <w:bCs/>
          <w:sz w:val="28"/>
          <w:szCs w:val="28"/>
        </w:rPr>
        <w:t>—</w:t>
      </w:r>
      <w:r w:rsidRPr="00C61AFB">
        <w:rPr>
          <w:sz w:val="28"/>
          <w:szCs w:val="28"/>
        </w:rPr>
        <w:t xml:space="preserve"> деятельность, связанная с определением и использованием координатно-временных параметров объектов;</w:t>
      </w:r>
    </w:p>
    <w:p w:rsidR="00873217" w:rsidRPr="00C61AFB" w:rsidRDefault="00873217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61AFB">
        <w:rPr>
          <w:rFonts w:ascii="Times New Roman" w:hAnsi="Times New Roman"/>
          <w:i/>
          <w:sz w:val="28"/>
          <w:szCs w:val="28"/>
        </w:rPr>
        <w:t>навигационная информация</w:t>
      </w:r>
      <w:r w:rsidRPr="00C61AFB">
        <w:rPr>
          <w:rFonts w:ascii="Times New Roman" w:hAnsi="Times New Roman"/>
          <w:sz w:val="28"/>
          <w:szCs w:val="28"/>
        </w:rPr>
        <w:t xml:space="preserve"> </w:t>
      </w:r>
      <w:r w:rsidR="00270B1E" w:rsidRPr="00C61AFB">
        <w:rPr>
          <w:rFonts w:ascii="Times New Roman" w:hAnsi="Times New Roman"/>
          <w:bCs/>
          <w:sz w:val="28"/>
          <w:szCs w:val="28"/>
        </w:rPr>
        <w:t>—</w:t>
      </w:r>
      <w:r w:rsidRPr="00C61AFB">
        <w:rPr>
          <w:rFonts w:ascii="Times New Roman" w:hAnsi="Times New Roman"/>
          <w:sz w:val="28"/>
          <w:szCs w:val="28"/>
        </w:rPr>
        <w:t xml:space="preserve"> сведения об объектах местности, включающие в себя сведения о местоположении их границ, форме и свойствах объектов местности, сведения о координатах объектов навигационной деятельности, а также сведения о навигационной обстановке в акваториях водных объектов и о ее изменениях, представленные в координатно-временных параметрах и используемые в связи с осуществлением навигационной деятельности;</w:t>
      </w:r>
      <w:proofErr w:type="gramEnd"/>
    </w:p>
    <w:p w:rsidR="00873217" w:rsidRPr="00C61AFB" w:rsidRDefault="00873217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i/>
          <w:iCs/>
          <w:sz w:val="28"/>
          <w:szCs w:val="28"/>
        </w:rPr>
        <w:t>навигационная карта</w:t>
      </w:r>
      <w:r w:rsidRPr="00C61AFB">
        <w:rPr>
          <w:sz w:val="28"/>
          <w:szCs w:val="28"/>
        </w:rPr>
        <w:t xml:space="preserve"> </w:t>
      </w:r>
      <w:r w:rsidR="00270B1E" w:rsidRPr="00C61AFB">
        <w:rPr>
          <w:sz w:val="28"/>
          <w:szCs w:val="28"/>
        </w:rPr>
        <w:t>—</w:t>
      </w:r>
      <w:r w:rsidRPr="00C61AFB">
        <w:rPr>
          <w:sz w:val="28"/>
          <w:szCs w:val="28"/>
        </w:rPr>
        <w:t xml:space="preserve"> карта, содержащая навигационную информацию об объектах местности, предназначенная для визуализации текущего местоположения мобильных объектов и решения расчетно-аналитических задач в средствах навигации;</w:t>
      </w:r>
    </w:p>
    <w:p w:rsidR="00873217" w:rsidRPr="00C61AFB" w:rsidRDefault="00873217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i/>
          <w:sz w:val="28"/>
          <w:szCs w:val="28"/>
        </w:rPr>
        <w:t>навигационная обстановка</w:t>
      </w:r>
      <w:r w:rsidR="00270B1E" w:rsidRPr="00C61AFB">
        <w:rPr>
          <w:rFonts w:ascii="Times New Roman" w:hAnsi="Times New Roman"/>
          <w:bCs/>
          <w:sz w:val="28"/>
          <w:szCs w:val="28"/>
        </w:rPr>
        <w:t xml:space="preserve"> </w:t>
      </w:r>
      <w:r w:rsidRPr="00C61AFB">
        <w:rPr>
          <w:rFonts w:ascii="Times New Roman" w:hAnsi="Times New Roman"/>
          <w:bCs/>
          <w:sz w:val="28"/>
          <w:szCs w:val="28"/>
        </w:rPr>
        <w:t>— совокупность условий и факторов, влияю</w:t>
      </w:r>
      <w:r w:rsidR="00270B1E" w:rsidRPr="00C61AFB">
        <w:rPr>
          <w:rFonts w:ascii="Times New Roman" w:hAnsi="Times New Roman"/>
          <w:bCs/>
          <w:sz w:val="28"/>
          <w:szCs w:val="28"/>
        </w:rPr>
        <w:t>щих</w:t>
      </w:r>
      <w:r w:rsidRPr="00C61AFB">
        <w:rPr>
          <w:rFonts w:ascii="Times New Roman" w:hAnsi="Times New Roman"/>
          <w:bCs/>
          <w:sz w:val="28"/>
          <w:szCs w:val="28"/>
        </w:rPr>
        <w:t xml:space="preserve"> на безопасность и эффективность навигации</w:t>
      </w:r>
      <w:r w:rsidR="00270B1E" w:rsidRPr="00C61AFB">
        <w:rPr>
          <w:rFonts w:ascii="Times New Roman" w:hAnsi="Times New Roman"/>
          <w:bCs/>
          <w:sz w:val="28"/>
          <w:szCs w:val="28"/>
        </w:rPr>
        <w:t>,</w:t>
      </w:r>
      <w:r w:rsidRPr="00C61AFB">
        <w:rPr>
          <w:rFonts w:ascii="Times New Roman" w:hAnsi="Times New Roman"/>
          <w:bCs/>
          <w:sz w:val="28"/>
          <w:szCs w:val="28"/>
        </w:rPr>
        <w:t xml:space="preserve"> включа</w:t>
      </w:r>
      <w:r w:rsidR="00270B1E" w:rsidRPr="00C61AFB">
        <w:rPr>
          <w:rFonts w:ascii="Times New Roman" w:hAnsi="Times New Roman"/>
          <w:bCs/>
          <w:sz w:val="28"/>
          <w:szCs w:val="28"/>
        </w:rPr>
        <w:t>я</w:t>
      </w:r>
      <w:r w:rsidRPr="00C61AFB">
        <w:rPr>
          <w:rFonts w:ascii="Times New Roman" w:hAnsi="Times New Roman"/>
          <w:bCs/>
          <w:sz w:val="28"/>
          <w:szCs w:val="28"/>
        </w:rPr>
        <w:t xml:space="preserve"> физические, технические, метеорологические и другие параметры, которые необходимо учитывать при планировании и выполнении навигационных задач</w:t>
      </w:r>
      <w:r w:rsidR="00270B1E" w:rsidRPr="00C61AFB">
        <w:rPr>
          <w:rFonts w:ascii="Times New Roman" w:hAnsi="Times New Roman"/>
          <w:bCs/>
          <w:sz w:val="28"/>
          <w:szCs w:val="28"/>
        </w:rPr>
        <w:t>;</w:t>
      </w:r>
    </w:p>
    <w:p w:rsidR="00873217" w:rsidRPr="00C61AFB" w:rsidRDefault="00873217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i/>
          <w:sz w:val="28"/>
          <w:szCs w:val="28"/>
        </w:rPr>
        <w:t>навигационное обеспечение</w:t>
      </w:r>
      <w:r w:rsidRPr="00C61AFB">
        <w:rPr>
          <w:sz w:val="28"/>
          <w:szCs w:val="28"/>
        </w:rPr>
        <w:t xml:space="preserve"> </w:t>
      </w:r>
      <w:r w:rsidR="00270B1E" w:rsidRPr="00C61AFB">
        <w:rPr>
          <w:bCs/>
          <w:sz w:val="28"/>
          <w:szCs w:val="28"/>
        </w:rPr>
        <w:t>—</w:t>
      </w:r>
      <w:r w:rsidRPr="00C61AFB">
        <w:rPr>
          <w:bCs/>
          <w:sz w:val="28"/>
          <w:szCs w:val="28"/>
        </w:rPr>
        <w:t xml:space="preserve"> </w:t>
      </w:r>
      <w:r w:rsidRPr="00C61AFB">
        <w:rPr>
          <w:sz w:val="28"/>
          <w:szCs w:val="28"/>
        </w:rPr>
        <w:t>комплекс мероприятий, осуществляемых в целях эффективного решения задач навигации;</w:t>
      </w:r>
    </w:p>
    <w:p w:rsidR="00873217" w:rsidRPr="00C61AFB" w:rsidRDefault="00873217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i/>
          <w:sz w:val="28"/>
          <w:szCs w:val="28"/>
        </w:rPr>
        <w:t>навигационные параметры</w:t>
      </w:r>
      <w:r w:rsidR="00270B1E" w:rsidRPr="00C61AFB">
        <w:rPr>
          <w:rFonts w:ascii="Times New Roman" w:hAnsi="Times New Roman"/>
          <w:bCs/>
          <w:sz w:val="28"/>
          <w:szCs w:val="28"/>
        </w:rPr>
        <w:t xml:space="preserve"> </w:t>
      </w:r>
      <w:r w:rsidRPr="00C61AFB">
        <w:rPr>
          <w:rFonts w:ascii="Times New Roman" w:hAnsi="Times New Roman"/>
          <w:bCs/>
          <w:sz w:val="28"/>
          <w:szCs w:val="28"/>
        </w:rPr>
        <w:t>— количественные и качественные характеристики, использу</w:t>
      </w:r>
      <w:r w:rsidR="00270B1E" w:rsidRPr="00C61AFB">
        <w:rPr>
          <w:rFonts w:ascii="Times New Roman" w:hAnsi="Times New Roman"/>
          <w:bCs/>
          <w:sz w:val="28"/>
          <w:szCs w:val="28"/>
        </w:rPr>
        <w:t>емые</w:t>
      </w:r>
      <w:r w:rsidRPr="00C61AFB">
        <w:rPr>
          <w:rFonts w:ascii="Times New Roman" w:hAnsi="Times New Roman"/>
          <w:bCs/>
          <w:sz w:val="28"/>
          <w:szCs w:val="28"/>
        </w:rPr>
        <w:t xml:space="preserve"> для определения местоположения, направления движения, скорости и других аспектов навигации транспортных средств (судов, самолетов, автомобилей и т.д.)</w:t>
      </w:r>
      <w:r w:rsidR="00270B1E" w:rsidRPr="00C61AFB">
        <w:rPr>
          <w:rFonts w:ascii="Times New Roman" w:hAnsi="Times New Roman"/>
          <w:bCs/>
          <w:sz w:val="28"/>
          <w:szCs w:val="28"/>
        </w:rPr>
        <w:t>;</w:t>
      </w:r>
    </w:p>
    <w:p w:rsidR="00873217" w:rsidRPr="00C61AFB" w:rsidRDefault="00873217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i/>
          <w:sz w:val="28"/>
          <w:szCs w:val="28"/>
        </w:rPr>
        <w:t xml:space="preserve">навигационные ресурсы </w:t>
      </w:r>
      <w:r w:rsidR="00270B1E" w:rsidRPr="00C61AFB">
        <w:rPr>
          <w:bCs/>
          <w:sz w:val="28"/>
          <w:szCs w:val="28"/>
        </w:rPr>
        <w:t>—</w:t>
      </w:r>
      <w:r w:rsidRPr="00C61AFB">
        <w:rPr>
          <w:sz w:val="28"/>
          <w:szCs w:val="28"/>
        </w:rPr>
        <w:t xml:space="preserve"> совокупность навигационных систем, навигационных технологий, искусственных навигационных полей, навигационной информации, навигационных карт, морских навигационных пособий; </w:t>
      </w:r>
    </w:p>
    <w:p w:rsidR="00873217" w:rsidRPr="00C61AFB" w:rsidRDefault="00873217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i/>
          <w:sz w:val="28"/>
          <w:szCs w:val="28"/>
        </w:rPr>
        <w:t>навигационные сигналы с открытым доступом</w:t>
      </w:r>
      <w:r w:rsidRPr="00C61AFB">
        <w:rPr>
          <w:rFonts w:ascii="Times New Roman" w:hAnsi="Times New Roman" w:cs="Times New Roman"/>
          <w:sz w:val="28"/>
          <w:szCs w:val="28"/>
        </w:rPr>
        <w:t xml:space="preserve"> </w:t>
      </w:r>
      <w:r w:rsidR="00270B1E" w:rsidRPr="00C61AFB">
        <w:rPr>
          <w:rFonts w:ascii="Times New Roman" w:hAnsi="Times New Roman" w:cs="Times New Roman"/>
          <w:sz w:val="28"/>
          <w:szCs w:val="28"/>
        </w:rPr>
        <w:t>—</w:t>
      </w:r>
      <w:r w:rsidRPr="00C61AFB">
        <w:rPr>
          <w:rFonts w:ascii="Times New Roman" w:hAnsi="Times New Roman" w:cs="Times New Roman"/>
          <w:sz w:val="28"/>
          <w:szCs w:val="28"/>
        </w:rPr>
        <w:t xml:space="preserve"> навигационные сигналы, передаваемые навигационными системами</w:t>
      </w:r>
      <w:r w:rsidR="00270B1E" w:rsidRPr="00C61AFB">
        <w:rPr>
          <w:rFonts w:ascii="Times New Roman" w:hAnsi="Times New Roman" w:cs="Times New Roman"/>
          <w:sz w:val="28"/>
          <w:szCs w:val="28"/>
        </w:rPr>
        <w:t>,</w:t>
      </w:r>
      <w:r w:rsidRPr="00C61AFB">
        <w:rPr>
          <w:rFonts w:ascii="Times New Roman" w:hAnsi="Times New Roman" w:cs="Times New Roman"/>
          <w:sz w:val="28"/>
          <w:szCs w:val="28"/>
        </w:rPr>
        <w:t xml:space="preserve"> которые доступны для использования всеми пользователями без ограничений</w:t>
      </w:r>
      <w:r w:rsidR="00270B1E" w:rsidRPr="00C61AFB">
        <w:rPr>
          <w:rFonts w:ascii="Times New Roman" w:hAnsi="Times New Roman" w:cs="Times New Roman"/>
          <w:sz w:val="28"/>
          <w:szCs w:val="28"/>
        </w:rPr>
        <w:t>;</w:t>
      </w:r>
    </w:p>
    <w:p w:rsidR="00873217" w:rsidRPr="00C61AFB" w:rsidRDefault="00873217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i/>
          <w:sz w:val="28"/>
          <w:szCs w:val="28"/>
        </w:rPr>
        <w:t>навигационные системы</w:t>
      </w:r>
      <w:r w:rsidRPr="00C61AFB">
        <w:rPr>
          <w:sz w:val="28"/>
          <w:szCs w:val="28"/>
        </w:rPr>
        <w:t xml:space="preserve"> </w:t>
      </w:r>
      <w:r w:rsidR="00270B1E" w:rsidRPr="00C61AFB">
        <w:rPr>
          <w:bCs/>
          <w:sz w:val="28"/>
          <w:szCs w:val="28"/>
        </w:rPr>
        <w:t>—</w:t>
      </w:r>
      <w:r w:rsidRPr="00C61AFB">
        <w:rPr>
          <w:sz w:val="28"/>
          <w:szCs w:val="28"/>
        </w:rPr>
        <w:t xml:space="preserve"> системы, предназначенные для определения пространственных координат, составляющих вектора скорости и направления движения, поправки часов потребителей навигационных услуг в любой точке поверхности Земли, акватории водных объектов, воздушного и околоземного космического пространства; </w:t>
      </w:r>
    </w:p>
    <w:p w:rsidR="00873217" w:rsidRPr="00C61AFB" w:rsidRDefault="00873217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i/>
          <w:sz w:val="28"/>
          <w:szCs w:val="28"/>
        </w:rPr>
        <w:t>навигационные технологии</w:t>
      </w:r>
      <w:r w:rsidRPr="00C61AFB">
        <w:rPr>
          <w:sz w:val="28"/>
          <w:szCs w:val="28"/>
        </w:rPr>
        <w:t xml:space="preserve"> </w:t>
      </w:r>
      <w:r w:rsidR="00270B1E" w:rsidRPr="00C61AFB">
        <w:rPr>
          <w:bCs/>
          <w:sz w:val="28"/>
          <w:szCs w:val="28"/>
        </w:rPr>
        <w:t>—</w:t>
      </w:r>
      <w:r w:rsidRPr="00C61AFB">
        <w:rPr>
          <w:sz w:val="28"/>
          <w:szCs w:val="28"/>
        </w:rPr>
        <w:t xml:space="preserve"> совокупность методов, приемов и средств создания и обработки навигационной информации;</w:t>
      </w:r>
    </w:p>
    <w:p w:rsidR="00873217" w:rsidRPr="00C61AFB" w:rsidRDefault="00873217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i/>
          <w:sz w:val="28"/>
          <w:szCs w:val="28"/>
        </w:rPr>
        <w:t>навигационные услуги</w:t>
      </w:r>
      <w:r w:rsidRPr="00C61AFB">
        <w:rPr>
          <w:rFonts w:ascii="Times New Roman" w:hAnsi="Times New Roman"/>
          <w:bCs/>
          <w:sz w:val="28"/>
          <w:szCs w:val="28"/>
        </w:rPr>
        <w:t xml:space="preserve"> </w:t>
      </w:r>
      <w:r w:rsidR="00006C56" w:rsidRPr="00C61AFB">
        <w:rPr>
          <w:rFonts w:ascii="Times New Roman" w:hAnsi="Times New Roman"/>
          <w:bCs/>
          <w:sz w:val="28"/>
          <w:szCs w:val="28"/>
        </w:rPr>
        <w:t>—</w:t>
      </w:r>
      <w:r w:rsidRPr="00C61AFB">
        <w:rPr>
          <w:rFonts w:ascii="Times New Roman" w:hAnsi="Times New Roman"/>
          <w:bCs/>
          <w:sz w:val="28"/>
          <w:szCs w:val="28"/>
        </w:rPr>
        <w:t xml:space="preserve"> деятельность, направленная на удовлетворение потребностей в средствах навигации и их эксплуатации, а также в навигационной информации;</w:t>
      </w:r>
    </w:p>
    <w:p w:rsidR="00873217" w:rsidRPr="00C61AFB" w:rsidRDefault="00873217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bCs/>
          <w:i/>
          <w:sz w:val="28"/>
          <w:szCs w:val="28"/>
        </w:rPr>
        <w:t>навигационный сигнал</w:t>
      </w:r>
      <w:r w:rsidR="00006C56" w:rsidRPr="00C61AFB">
        <w:rPr>
          <w:i/>
          <w:sz w:val="28"/>
          <w:szCs w:val="28"/>
        </w:rPr>
        <w:t xml:space="preserve"> </w:t>
      </w:r>
      <w:r w:rsidRPr="00C61AFB">
        <w:rPr>
          <w:sz w:val="28"/>
          <w:szCs w:val="28"/>
        </w:rPr>
        <w:t>— электромагнитный или акустический сигнал, переда</w:t>
      </w:r>
      <w:r w:rsidR="00006C56" w:rsidRPr="00C61AFB">
        <w:rPr>
          <w:sz w:val="28"/>
          <w:szCs w:val="28"/>
        </w:rPr>
        <w:t>ваемый</w:t>
      </w:r>
      <w:r w:rsidRPr="00C61AFB">
        <w:rPr>
          <w:sz w:val="28"/>
          <w:szCs w:val="28"/>
        </w:rPr>
        <w:t xml:space="preserve"> навигационными системами и используе</w:t>
      </w:r>
      <w:r w:rsidR="00816E70" w:rsidRPr="00C61AFB">
        <w:rPr>
          <w:sz w:val="28"/>
          <w:szCs w:val="28"/>
        </w:rPr>
        <w:t>мый</w:t>
      </w:r>
      <w:r w:rsidRPr="00C61AFB">
        <w:rPr>
          <w:sz w:val="28"/>
          <w:szCs w:val="28"/>
        </w:rPr>
        <w:t xml:space="preserve"> для определения местоположения, направления движения и других параметров объекта;</w:t>
      </w:r>
    </w:p>
    <w:p w:rsidR="00AB1E69" w:rsidRPr="00C61AFB" w:rsidRDefault="00AB1E69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i/>
          <w:iCs/>
          <w:sz w:val="28"/>
          <w:szCs w:val="28"/>
        </w:rPr>
        <w:lastRenderedPageBreak/>
        <w:t xml:space="preserve">навигация — </w:t>
      </w:r>
      <w:r w:rsidRPr="00C61AFB">
        <w:rPr>
          <w:sz w:val="28"/>
          <w:szCs w:val="28"/>
        </w:rPr>
        <w:t>процесс определения местоположения объекта или пути, следуя которому можно достичь цели. Основными задачами навигации являются определение местоположения и ориентирование мобильного объекта в пространстве, расчет и выбор оптимального маршрута (траектории) движения;</w:t>
      </w:r>
    </w:p>
    <w:p w:rsidR="00873217" w:rsidRPr="00C61AFB" w:rsidRDefault="00873217" w:rsidP="00C61AFB">
      <w:pPr>
        <w:pStyle w:val="ac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i/>
          <w:sz w:val="28"/>
          <w:szCs w:val="28"/>
        </w:rPr>
        <w:t xml:space="preserve">объект навигационной деятельности </w:t>
      </w:r>
      <w:r w:rsidR="00816E70" w:rsidRPr="00C61AFB">
        <w:rPr>
          <w:bCs/>
          <w:i/>
          <w:sz w:val="28"/>
          <w:szCs w:val="28"/>
        </w:rPr>
        <w:t>—</w:t>
      </w:r>
      <w:r w:rsidRPr="00C61AFB">
        <w:rPr>
          <w:bCs/>
          <w:sz w:val="28"/>
          <w:szCs w:val="28"/>
        </w:rPr>
        <w:t xml:space="preserve"> объект, оснащенный средствами навигации и (или) использующий средства навигации в целях навигационной деятельности;</w:t>
      </w:r>
    </w:p>
    <w:p w:rsidR="00873217" w:rsidRPr="00C61AFB" w:rsidRDefault="00873217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i/>
          <w:sz w:val="28"/>
          <w:szCs w:val="28"/>
        </w:rPr>
        <w:t>потребитель навигационных услуг</w:t>
      </w:r>
      <w:r w:rsidRPr="00C61AFB">
        <w:rPr>
          <w:rFonts w:ascii="Times New Roman" w:hAnsi="Times New Roman"/>
          <w:bCs/>
          <w:sz w:val="28"/>
          <w:szCs w:val="28"/>
        </w:rPr>
        <w:t xml:space="preserve"> </w:t>
      </w:r>
      <w:r w:rsidR="00816E70" w:rsidRPr="00C61AFB">
        <w:rPr>
          <w:rFonts w:ascii="Times New Roman" w:hAnsi="Times New Roman"/>
          <w:bCs/>
          <w:sz w:val="28"/>
          <w:szCs w:val="28"/>
        </w:rPr>
        <w:t>—</w:t>
      </w:r>
      <w:r w:rsidRPr="00C61AFB">
        <w:rPr>
          <w:rFonts w:ascii="Times New Roman" w:hAnsi="Times New Roman"/>
          <w:bCs/>
          <w:sz w:val="28"/>
          <w:szCs w:val="28"/>
        </w:rPr>
        <w:t xml:space="preserve"> государственные и негосударственные организации, </w:t>
      </w:r>
      <w:r w:rsidRPr="00C61AFB">
        <w:rPr>
          <w:rFonts w:ascii="Times New Roman" w:hAnsi="Times New Roman"/>
          <w:sz w:val="28"/>
          <w:szCs w:val="28"/>
        </w:rPr>
        <w:t>физические лица, использующие навигационные ресурсы для решения задач навигации;</w:t>
      </w:r>
    </w:p>
    <w:p w:rsidR="00873217" w:rsidRPr="00C61AFB" w:rsidRDefault="00873217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i/>
          <w:sz w:val="28"/>
          <w:szCs w:val="28"/>
        </w:rPr>
        <w:t>средства навигации</w:t>
      </w:r>
      <w:r w:rsidRPr="00C61AFB">
        <w:rPr>
          <w:sz w:val="28"/>
          <w:szCs w:val="28"/>
        </w:rPr>
        <w:t xml:space="preserve"> </w:t>
      </w:r>
      <w:r w:rsidR="00816E70" w:rsidRPr="00C61AFB">
        <w:rPr>
          <w:bCs/>
          <w:sz w:val="28"/>
          <w:szCs w:val="28"/>
        </w:rPr>
        <w:t>—</w:t>
      </w:r>
      <w:r w:rsidRPr="00C61AFB">
        <w:rPr>
          <w:sz w:val="28"/>
          <w:szCs w:val="28"/>
        </w:rPr>
        <w:t xml:space="preserve"> технические и программные средства, устройства и системы, предназначенные для формирования навигационных сигналов, приема, обработки, хранения и визуализации навигационной информации</w:t>
      </w:r>
      <w:r w:rsidR="00816E70" w:rsidRPr="00C61AFB">
        <w:rPr>
          <w:sz w:val="28"/>
          <w:szCs w:val="28"/>
        </w:rPr>
        <w:t>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Статья 3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Цели и задачи навигационного обеспечения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1. Целями навигационного обеспечения являются повышение эффективности действий потребителей навигационных услуг, создание благоприятной навигационной обстановки для передвижения в пространстве объектов навигационной деятельности, а также учет влияния навигационных параметров на решение задач навигации.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2. Основными задачами навигационного обеспечения являются: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1) создание и развитие инфраструктуры навигационных систем, поддержание установленных режимов их работы;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2) создание и мониторинг искусственных навигационных полей с заданными характеристиками точности, целостности и пространственного охвата;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3) хранение, обработка навигационной информац</w:t>
      </w:r>
      <w:proofErr w:type="gramStart"/>
      <w:r w:rsidRPr="00C61AFB">
        <w:rPr>
          <w:sz w:val="28"/>
          <w:szCs w:val="28"/>
        </w:rPr>
        <w:t>ии и ее</w:t>
      </w:r>
      <w:proofErr w:type="gramEnd"/>
      <w:r w:rsidRPr="00C61AFB">
        <w:rPr>
          <w:sz w:val="28"/>
          <w:szCs w:val="28"/>
        </w:rPr>
        <w:t xml:space="preserve"> интеграция с картографической информацией;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4) формирование и </w:t>
      </w:r>
      <w:r w:rsidR="00816E70" w:rsidRPr="00C61AFB">
        <w:rPr>
          <w:sz w:val="28"/>
          <w:szCs w:val="28"/>
        </w:rPr>
        <w:t>передача</w:t>
      </w:r>
      <w:r w:rsidRPr="00C61AFB">
        <w:rPr>
          <w:sz w:val="28"/>
          <w:szCs w:val="28"/>
        </w:rPr>
        <w:t xml:space="preserve"> дифференциальных поправок;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5) создание, обновление, хранение и предоставление в пользование навигационных карт, морских навигационных пособий;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6) взаимная синхронизация объектовых шкал времени и их привязка к национальной шкале координированного времени;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7) разработка, производство средств навигации и оснащение ими мобильных объектов;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8) метрологическое обеспечение навигационной деятельности;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9) создание и совершенствование нормативно</w:t>
      </w:r>
      <w:r w:rsidR="00FB0A38" w:rsidRPr="00C61AFB">
        <w:rPr>
          <w:sz w:val="28"/>
          <w:szCs w:val="28"/>
        </w:rPr>
        <w:t>-</w:t>
      </w:r>
      <w:r w:rsidRPr="00C61AFB">
        <w:rPr>
          <w:sz w:val="28"/>
          <w:szCs w:val="28"/>
        </w:rPr>
        <w:t>правовой базы в области навигационного обеспечения;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10) предоставление услуг в области навигационного обеспечения;</w:t>
      </w:r>
    </w:p>
    <w:p w:rsidR="00F71BA4" w:rsidRPr="00C61AFB" w:rsidRDefault="00F71BA4" w:rsidP="00C61AFB">
      <w:pPr>
        <w:pStyle w:val="ac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11) обучение и подготовка кадров в области навигационного обеспечения.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</w:p>
    <w:p w:rsidR="00C61AFB" w:rsidRPr="00C61AFB" w:rsidRDefault="00C61AFB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</w:p>
    <w:p w:rsidR="00F71BA4" w:rsidRPr="00C61AFB" w:rsidRDefault="00354F2A" w:rsidP="00C61AFB">
      <w:pPr>
        <w:pStyle w:val="a5"/>
        <w:keepNext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lastRenderedPageBreak/>
        <w:t>Статья 4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Принципы навигационного обеспечения</w:t>
      </w:r>
    </w:p>
    <w:p w:rsidR="00F71BA4" w:rsidRPr="00C61AFB" w:rsidRDefault="00F71BA4" w:rsidP="00C61AFB">
      <w:pPr>
        <w:keepNext/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Навигационное обеспечение основывается на следующих принципах: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</w:t>
      </w:r>
      <w:r w:rsidR="00FB0A38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> единство системы и методов государственного управления навигационным обеспечением;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2</w:t>
      </w:r>
      <w:r w:rsidR="00FB0A38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 полнота, достоверность, </w:t>
      </w:r>
      <w:proofErr w:type="spellStart"/>
      <w:r w:rsidRPr="00C61AFB">
        <w:rPr>
          <w:sz w:val="28"/>
          <w:szCs w:val="28"/>
        </w:rPr>
        <w:t>некорректируемость</w:t>
      </w:r>
      <w:proofErr w:type="spellEnd"/>
      <w:r w:rsidRPr="00C61AFB">
        <w:rPr>
          <w:sz w:val="28"/>
          <w:szCs w:val="28"/>
        </w:rPr>
        <w:t xml:space="preserve"> принимаемой и передаваемой навигационной информации и своевременность ее предоставления;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3</w:t>
      </w:r>
      <w:r w:rsidR="00FB0A38" w:rsidRPr="00C61AFB">
        <w:rPr>
          <w:rFonts w:ascii="Times New Roman" w:hAnsi="Times New Roman" w:cs="Times New Roman"/>
          <w:sz w:val="28"/>
          <w:szCs w:val="28"/>
        </w:rPr>
        <w:t>)</w:t>
      </w:r>
      <w:r w:rsidRPr="00C61AFB">
        <w:rPr>
          <w:rFonts w:ascii="Times New Roman" w:hAnsi="Times New Roman" w:cs="Times New Roman"/>
          <w:sz w:val="28"/>
          <w:szCs w:val="28"/>
        </w:rPr>
        <w:t xml:space="preserve"> бесперебойность работы навигационных систем;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4</w:t>
      </w:r>
      <w:r w:rsidR="00FB0A38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целевая ориентированность навигационного обеспечения; 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5</w:t>
      </w:r>
      <w:r w:rsidR="00FB0A38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> безвозмездность предоставления навигационных сигналов с открытым доступом;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6</w:t>
      </w:r>
      <w:r w:rsidR="00FB0A38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> обеспечение безопасности государства при создании навигационных систем, их эксплуатации и защите содержащейся в них информации;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7</w:t>
      </w:r>
      <w:r w:rsidR="00FB0A38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установление ограничений доступа к навигационной информации только закон</w:t>
      </w:r>
      <w:r w:rsidR="003B1478" w:rsidRPr="00C61AFB">
        <w:rPr>
          <w:sz w:val="28"/>
          <w:szCs w:val="28"/>
        </w:rPr>
        <w:t>одательством</w:t>
      </w:r>
      <w:r w:rsidRPr="00C61AFB">
        <w:rPr>
          <w:sz w:val="28"/>
          <w:szCs w:val="28"/>
        </w:rPr>
        <w:t xml:space="preserve"> государства;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8</w:t>
      </w:r>
      <w:r w:rsidR="00FB0A38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соблюдение при сборе и обработке навигационной информации конституционных прав граждан на неприкосновенность частной жизни.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 5</w:t>
      </w:r>
      <w:r w:rsidR="00F71BA4" w:rsidRPr="00C61AFB">
        <w:rPr>
          <w:rFonts w:ascii="Times New Roman" w:hAnsi="Times New Roman"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sz w:val="28"/>
          <w:szCs w:val="28"/>
        </w:rPr>
        <w:t xml:space="preserve"> Субъекты правовых отношений в области навигационного обеспечения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Субъектами правовых отношений в области навигационного обеспечения являются:</w:t>
      </w:r>
    </w:p>
    <w:p w:rsidR="00F71BA4" w:rsidRPr="00C61AFB" w:rsidRDefault="00105ED5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 xml:space="preserve">1) </w:t>
      </w:r>
      <w:r w:rsidR="00F71BA4" w:rsidRPr="00C61AFB">
        <w:rPr>
          <w:rFonts w:ascii="Times New Roman" w:hAnsi="Times New Roman"/>
          <w:sz w:val="28"/>
          <w:szCs w:val="28"/>
        </w:rPr>
        <w:t>органы публичной власти, юридические и физические лица, обеспечивающие создание и функционирование средств навигации и объектов навигационно</w:t>
      </w:r>
      <w:r w:rsidRPr="00C61AFB">
        <w:rPr>
          <w:rFonts w:ascii="Times New Roman" w:hAnsi="Times New Roman"/>
          <w:sz w:val="28"/>
          <w:szCs w:val="28"/>
        </w:rPr>
        <w:t>й</w:t>
      </w:r>
      <w:r w:rsidR="00F71BA4" w:rsidRPr="00C61AFB">
        <w:rPr>
          <w:rFonts w:ascii="Times New Roman" w:hAnsi="Times New Roman"/>
          <w:sz w:val="28"/>
          <w:szCs w:val="28"/>
        </w:rPr>
        <w:t xml:space="preserve"> деятельности;</w:t>
      </w:r>
    </w:p>
    <w:p w:rsidR="00F71BA4" w:rsidRPr="00C61AFB" w:rsidRDefault="00105ED5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 xml:space="preserve">2) </w:t>
      </w:r>
      <w:r w:rsidR="00F71BA4" w:rsidRPr="00C61AFB">
        <w:rPr>
          <w:rFonts w:ascii="Times New Roman" w:hAnsi="Times New Roman"/>
          <w:sz w:val="28"/>
          <w:szCs w:val="28"/>
        </w:rPr>
        <w:t xml:space="preserve">юридические и физические лица, оказывающие навигационные услуги; </w:t>
      </w:r>
    </w:p>
    <w:p w:rsidR="00F71BA4" w:rsidRPr="00C61AFB" w:rsidRDefault="00105ED5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 xml:space="preserve">3) </w:t>
      </w:r>
      <w:r w:rsidR="00F71BA4" w:rsidRPr="00C61AFB">
        <w:rPr>
          <w:rFonts w:ascii="Times New Roman" w:hAnsi="Times New Roman"/>
          <w:sz w:val="28"/>
          <w:szCs w:val="28"/>
        </w:rPr>
        <w:t>потребители навигационных услуг.</w:t>
      </w:r>
    </w:p>
    <w:p w:rsidR="00F71BA4" w:rsidRPr="00C61AFB" w:rsidRDefault="00F71BA4" w:rsidP="00C61AFB">
      <w:pPr>
        <w:ind w:firstLine="709"/>
        <w:rPr>
          <w:sz w:val="28"/>
          <w:szCs w:val="28"/>
        </w:rPr>
      </w:pPr>
    </w:p>
    <w:p w:rsidR="00A12157" w:rsidRPr="00C61AFB" w:rsidRDefault="00F71BA4" w:rsidP="00C61AFB">
      <w:pPr>
        <w:jc w:val="center"/>
        <w:rPr>
          <w:b/>
          <w:sz w:val="28"/>
          <w:szCs w:val="28"/>
        </w:rPr>
      </w:pPr>
      <w:r w:rsidRPr="00C61AFB">
        <w:rPr>
          <w:sz w:val="28"/>
          <w:szCs w:val="28"/>
        </w:rPr>
        <w:t>Глава 2.</w:t>
      </w:r>
      <w:r w:rsidRPr="00C61AFB">
        <w:rPr>
          <w:b/>
          <w:sz w:val="28"/>
          <w:szCs w:val="28"/>
        </w:rPr>
        <w:t xml:space="preserve"> </w:t>
      </w:r>
      <w:r w:rsidR="00A12157" w:rsidRPr="00C61AFB">
        <w:rPr>
          <w:b/>
          <w:sz w:val="28"/>
          <w:szCs w:val="28"/>
        </w:rPr>
        <w:t xml:space="preserve">ПОЛНОМОЧИЯ СУБЪЕКТОВ </w:t>
      </w:r>
    </w:p>
    <w:p w:rsidR="00A12157" w:rsidRPr="00C61AFB" w:rsidRDefault="00A12157" w:rsidP="00C61AFB">
      <w:pPr>
        <w:jc w:val="center"/>
        <w:rPr>
          <w:b/>
          <w:sz w:val="28"/>
          <w:szCs w:val="28"/>
        </w:rPr>
      </w:pPr>
      <w:r w:rsidRPr="00C61AFB">
        <w:rPr>
          <w:b/>
          <w:sz w:val="28"/>
          <w:szCs w:val="28"/>
        </w:rPr>
        <w:t xml:space="preserve">ГОСУДАРСТВЕННОГО УПРАВЛЕНИЯ </w:t>
      </w:r>
    </w:p>
    <w:p w:rsidR="00F71BA4" w:rsidRPr="00C61AFB" w:rsidRDefault="00A12157" w:rsidP="00C61AFB">
      <w:pPr>
        <w:jc w:val="center"/>
        <w:rPr>
          <w:b/>
          <w:sz w:val="28"/>
          <w:szCs w:val="28"/>
        </w:rPr>
      </w:pPr>
      <w:r w:rsidRPr="00C61AFB">
        <w:rPr>
          <w:b/>
          <w:sz w:val="28"/>
          <w:szCs w:val="28"/>
        </w:rPr>
        <w:t>В ОБЛАСТИ НАВИГАЦИОННОГО ОБЕСПЕЧЕНИЯ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1BA4" w:rsidRPr="00C61AFB" w:rsidRDefault="00354F2A" w:rsidP="00C61AFB">
      <w:pPr>
        <w:ind w:firstLine="709"/>
        <w:jc w:val="both"/>
        <w:rPr>
          <w:b/>
          <w:sz w:val="28"/>
          <w:szCs w:val="28"/>
        </w:rPr>
      </w:pPr>
      <w:r w:rsidRPr="00C61AFB">
        <w:rPr>
          <w:sz w:val="28"/>
          <w:szCs w:val="28"/>
        </w:rPr>
        <w:t>Статья 6</w:t>
      </w:r>
      <w:r w:rsidR="00F71BA4" w:rsidRPr="00C61AFB">
        <w:rPr>
          <w:sz w:val="28"/>
          <w:szCs w:val="28"/>
        </w:rPr>
        <w:t>.</w:t>
      </w:r>
      <w:r w:rsidR="00F71BA4" w:rsidRPr="00C61AFB">
        <w:rPr>
          <w:b/>
          <w:sz w:val="28"/>
          <w:szCs w:val="28"/>
        </w:rPr>
        <w:t xml:space="preserve"> Полномочия главы государства (главы правительства) в</w:t>
      </w:r>
      <w:r w:rsidR="00105ED5" w:rsidRPr="00C61AFB">
        <w:rPr>
          <w:b/>
          <w:sz w:val="28"/>
          <w:szCs w:val="28"/>
        </w:rPr>
        <w:t> </w:t>
      </w:r>
      <w:r w:rsidR="00F71BA4" w:rsidRPr="00C61AFB">
        <w:rPr>
          <w:b/>
          <w:sz w:val="28"/>
          <w:szCs w:val="28"/>
        </w:rPr>
        <w:t xml:space="preserve">области навигационного обеспечения </w:t>
      </w:r>
    </w:p>
    <w:p w:rsidR="00F71BA4" w:rsidRPr="00C61AFB" w:rsidRDefault="00F71BA4" w:rsidP="00C61AFB">
      <w:pPr>
        <w:suppressAutoHyphens/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Глава государства (глава правительства) в соответствии </w:t>
      </w:r>
      <w:r w:rsidRPr="00C61AFB">
        <w:rPr>
          <w:sz w:val="28"/>
          <w:szCs w:val="28"/>
        </w:rPr>
        <w:br/>
        <w:t>с законодательством государства:</w:t>
      </w:r>
    </w:p>
    <w:p w:rsidR="00F71BA4" w:rsidRPr="00C61AFB" w:rsidRDefault="00F71BA4" w:rsidP="00C61AFB">
      <w:pPr>
        <w:suppressAutoHyphens/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</w:t>
      </w:r>
      <w:r w:rsidR="00105ED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определяет основные направления деятельности государственных органов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bookmarkStart w:id="0" w:name="_Hlk22588830"/>
      <w:r w:rsidRPr="00C61AFB">
        <w:rPr>
          <w:sz w:val="28"/>
          <w:szCs w:val="28"/>
        </w:rPr>
        <w:t>2</w:t>
      </w:r>
      <w:r w:rsidR="00105ED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руководит в пределах своих конституционных полномочий государственными органами, в задачи которых входит руководство </w:t>
      </w:r>
      <w:r w:rsidR="00844F02" w:rsidRPr="00C61AFB">
        <w:rPr>
          <w:sz w:val="28"/>
          <w:szCs w:val="28"/>
        </w:rPr>
        <w:t xml:space="preserve">в области </w:t>
      </w:r>
      <w:r w:rsidRPr="00C61AFB">
        <w:rPr>
          <w:sz w:val="28"/>
          <w:szCs w:val="28"/>
        </w:rPr>
        <w:t>навигационн</w:t>
      </w:r>
      <w:r w:rsidR="00844F02" w:rsidRPr="00C61AFB">
        <w:rPr>
          <w:sz w:val="28"/>
          <w:szCs w:val="28"/>
        </w:rPr>
        <w:t>ого</w:t>
      </w:r>
      <w:r w:rsidRPr="00C61AFB">
        <w:rPr>
          <w:sz w:val="28"/>
          <w:szCs w:val="28"/>
        </w:rPr>
        <w:t xml:space="preserve"> обеспечени</w:t>
      </w:r>
      <w:r w:rsidR="00844F02" w:rsidRPr="00C61AFB">
        <w:rPr>
          <w:sz w:val="28"/>
          <w:szCs w:val="28"/>
        </w:rPr>
        <w:t>я</w:t>
      </w:r>
      <w:r w:rsidRPr="00C61AFB">
        <w:rPr>
          <w:sz w:val="28"/>
          <w:szCs w:val="28"/>
        </w:rPr>
        <w:t>;</w:t>
      </w:r>
    </w:p>
    <w:bookmarkEnd w:id="0"/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3</w:t>
      </w:r>
      <w:r w:rsidR="00105ED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устанавливает полномочия государственных органов, деятельностью которых он руководит,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lastRenderedPageBreak/>
        <w:t>4</w:t>
      </w:r>
      <w:r w:rsidR="00105ED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осуществляет общее руководство государственными органами </w:t>
      </w:r>
      <w:r w:rsidRPr="00C61AFB">
        <w:rPr>
          <w:sz w:val="28"/>
          <w:szCs w:val="28"/>
        </w:rPr>
        <w:br/>
        <w:t xml:space="preserve">по вопросам навигационного обеспечения и организует </w:t>
      </w:r>
      <w:r w:rsidRPr="00C61AFB">
        <w:rPr>
          <w:sz w:val="28"/>
          <w:szCs w:val="28"/>
        </w:rPr>
        <w:br/>
        <w:t>их взаимодействие;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5</w:t>
      </w:r>
      <w:r w:rsidR="00105ED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вносит </w:t>
      </w:r>
      <w:r w:rsidR="00AB1E69" w:rsidRPr="00C61AFB">
        <w:rPr>
          <w:sz w:val="28"/>
          <w:szCs w:val="28"/>
        </w:rPr>
        <w:t xml:space="preserve">в законодательные органы </w:t>
      </w:r>
      <w:r w:rsidRPr="00C61AFB">
        <w:rPr>
          <w:sz w:val="28"/>
          <w:szCs w:val="28"/>
        </w:rPr>
        <w:t>государства проекты законов, издает нормативные и иные правовые акты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6</w:t>
      </w:r>
      <w:r w:rsidR="00105ED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осуществляет иные полномочия в области навигационного обеспечения, возложенные на него законодательством государства.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ind w:firstLine="709"/>
        <w:jc w:val="both"/>
        <w:rPr>
          <w:b/>
          <w:sz w:val="28"/>
          <w:szCs w:val="28"/>
        </w:rPr>
      </w:pPr>
      <w:r w:rsidRPr="00C61AFB">
        <w:rPr>
          <w:sz w:val="28"/>
          <w:szCs w:val="28"/>
        </w:rPr>
        <w:t>Статья 7</w:t>
      </w:r>
      <w:r w:rsidR="00F71BA4" w:rsidRPr="00C61AFB">
        <w:rPr>
          <w:sz w:val="28"/>
          <w:szCs w:val="28"/>
        </w:rPr>
        <w:t>.</w:t>
      </w:r>
      <w:r w:rsidR="00F71BA4" w:rsidRPr="00C61AFB">
        <w:rPr>
          <w:b/>
          <w:sz w:val="28"/>
          <w:szCs w:val="28"/>
        </w:rPr>
        <w:t xml:space="preserve"> Полномочия законодательного органа государства </w:t>
      </w:r>
      <w:r w:rsidR="00F71BA4" w:rsidRPr="00C61AFB">
        <w:rPr>
          <w:b/>
          <w:sz w:val="28"/>
          <w:szCs w:val="28"/>
        </w:rPr>
        <w:br/>
        <w:t xml:space="preserve">в области навигационного обеспечения 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Законодательный орган государства в соответствии с конституцией государства принимает законы в области навигационного обеспечения, ратифицирует и денонсирует соответствующие международные договоры в данной области.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ind w:firstLine="709"/>
        <w:jc w:val="both"/>
        <w:rPr>
          <w:b/>
          <w:sz w:val="28"/>
          <w:szCs w:val="28"/>
        </w:rPr>
      </w:pPr>
      <w:r w:rsidRPr="00C61AFB">
        <w:rPr>
          <w:sz w:val="28"/>
          <w:szCs w:val="28"/>
        </w:rPr>
        <w:t>Статья 8</w:t>
      </w:r>
      <w:r w:rsidR="00F71BA4" w:rsidRPr="00C61AFB">
        <w:rPr>
          <w:sz w:val="28"/>
          <w:szCs w:val="28"/>
        </w:rPr>
        <w:t>.</w:t>
      </w:r>
      <w:r w:rsidR="00F71BA4" w:rsidRPr="00C61AFB">
        <w:rPr>
          <w:b/>
          <w:sz w:val="28"/>
          <w:szCs w:val="28"/>
        </w:rPr>
        <w:t xml:space="preserve"> Полномочия правительства государства в области навигационного обеспечения 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Правительство государства: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участвует в определении основных направлений политики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2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организует реализацию государственной политики в области навигационного обеспечения в целях обеспечения обороны и безопасности государства, в интересах различных отраслей экономики и международного сотрудничества государства в области</w:t>
      </w:r>
      <w:r w:rsidR="00D94204" w:rsidRPr="00C61AFB">
        <w:rPr>
          <w:sz w:val="28"/>
          <w:szCs w:val="28"/>
        </w:rPr>
        <w:t xml:space="preserve"> навигационного обеспечения</w:t>
      </w:r>
      <w:r w:rsidRPr="00C61AFB">
        <w:rPr>
          <w:sz w:val="28"/>
          <w:szCs w:val="28"/>
        </w:rPr>
        <w:t>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3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формирует государственные программы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4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координирует деятельность государственных органов по реализации национальной политики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5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обеспечивает органы государственной власти и органы местного самоуправления (управления) ресурсами, необходимыми для выполнения задач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6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утверждает перечень объектов навигационной деятельности</w:t>
      </w:r>
      <w:r w:rsidR="00B732A5" w:rsidRPr="00C61AFB">
        <w:rPr>
          <w:sz w:val="28"/>
          <w:szCs w:val="28"/>
        </w:rPr>
        <w:t>,</w:t>
      </w:r>
      <w:r w:rsidRPr="00C61AFB">
        <w:rPr>
          <w:sz w:val="28"/>
          <w:szCs w:val="28"/>
        </w:rPr>
        <w:t xml:space="preserve"> подлежащих оснащению средствами навигации в целях обеспечения обороны и безопасности государства, повышения эффективности управления движением транспортных средств, уровня безопасности перевозок пассажиров, специальных и опасных грузов, </w:t>
      </w:r>
      <w:r w:rsidR="00AB1E69" w:rsidRPr="00C61AFB">
        <w:rPr>
          <w:sz w:val="28"/>
          <w:szCs w:val="28"/>
        </w:rPr>
        <w:t xml:space="preserve">требования к таким объектам, </w:t>
      </w:r>
      <w:r w:rsidRPr="00C61AFB">
        <w:rPr>
          <w:sz w:val="28"/>
          <w:szCs w:val="28"/>
        </w:rPr>
        <w:t>порядок их оснащения указан</w:t>
      </w:r>
      <w:r w:rsidR="00AB1E69" w:rsidRPr="00C61AFB">
        <w:rPr>
          <w:sz w:val="28"/>
          <w:szCs w:val="28"/>
        </w:rPr>
        <w:t xml:space="preserve">ными средствами и </w:t>
      </w:r>
      <w:r w:rsidRPr="00C61AFB">
        <w:rPr>
          <w:sz w:val="28"/>
          <w:szCs w:val="28"/>
        </w:rPr>
        <w:t xml:space="preserve">порядок передачи </w:t>
      </w:r>
      <w:r w:rsidR="00AB1E69" w:rsidRPr="00C61AFB">
        <w:rPr>
          <w:sz w:val="28"/>
          <w:szCs w:val="28"/>
        </w:rPr>
        <w:t xml:space="preserve">от них </w:t>
      </w:r>
      <w:r w:rsidRPr="00C61AFB">
        <w:rPr>
          <w:sz w:val="28"/>
          <w:szCs w:val="28"/>
        </w:rPr>
        <w:t>навигацион</w:t>
      </w:r>
      <w:r w:rsidR="00AB1E69" w:rsidRPr="00C61AFB">
        <w:rPr>
          <w:sz w:val="28"/>
          <w:szCs w:val="28"/>
        </w:rPr>
        <w:t>ной информации</w:t>
      </w:r>
      <w:r w:rsidRPr="00C61AFB">
        <w:rPr>
          <w:sz w:val="28"/>
          <w:szCs w:val="28"/>
        </w:rPr>
        <w:t>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7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определяет при необходимости сетевого оператора в целях обеспечения единства технологического управления в области навигационного обеспечения и оказания услуг в </w:t>
      </w:r>
      <w:r w:rsidR="00D94204" w:rsidRPr="00C61AFB">
        <w:rPr>
          <w:sz w:val="28"/>
          <w:szCs w:val="28"/>
        </w:rPr>
        <w:t>данной</w:t>
      </w:r>
      <w:r w:rsidRPr="00C61AFB">
        <w:rPr>
          <w:sz w:val="28"/>
          <w:szCs w:val="28"/>
        </w:rPr>
        <w:t xml:space="preserve"> области для государственных и иных нужд, </w:t>
      </w:r>
      <w:r w:rsidR="00542DB0" w:rsidRPr="00C61AFB">
        <w:rPr>
          <w:sz w:val="28"/>
          <w:szCs w:val="28"/>
        </w:rPr>
        <w:t>устанавливает</w:t>
      </w:r>
      <w:r w:rsidRPr="00C61AFB">
        <w:rPr>
          <w:sz w:val="28"/>
          <w:szCs w:val="28"/>
        </w:rPr>
        <w:t xml:space="preserve"> его задачи и функции;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lastRenderedPageBreak/>
        <w:t>8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создает условия для привлечения отечественных и зарубежных инвестиций, а также для совершенствования механизма разработки и реализации проектов в </w:t>
      </w:r>
      <w:r w:rsidR="00B732A5" w:rsidRPr="00C61AFB">
        <w:rPr>
          <w:sz w:val="28"/>
          <w:szCs w:val="28"/>
        </w:rPr>
        <w:t>области</w:t>
      </w:r>
      <w:r w:rsidRPr="00C61AFB">
        <w:rPr>
          <w:sz w:val="28"/>
          <w:szCs w:val="28"/>
        </w:rPr>
        <w:t xml:space="preserve">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9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вносит в </w:t>
      </w:r>
      <w:r w:rsidR="00E60FA0" w:rsidRPr="00C61AFB">
        <w:rPr>
          <w:sz w:val="28"/>
          <w:szCs w:val="28"/>
        </w:rPr>
        <w:t xml:space="preserve">законодательные органы </w:t>
      </w:r>
      <w:r w:rsidRPr="00C61AFB">
        <w:rPr>
          <w:sz w:val="28"/>
          <w:szCs w:val="28"/>
        </w:rPr>
        <w:t>государства проекты нормативных правовых актов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10</w:t>
      </w:r>
      <w:r w:rsidR="00B732A5" w:rsidRPr="00C61AFB">
        <w:rPr>
          <w:sz w:val="28"/>
          <w:szCs w:val="28"/>
        </w:rPr>
        <w:t>)</w:t>
      </w:r>
      <w:r w:rsidRPr="00C61AFB">
        <w:rPr>
          <w:sz w:val="28"/>
          <w:szCs w:val="28"/>
        </w:rPr>
        <w:t xml:space="preserve"> осуществляет иные полномочия в области навигационного обеспечения.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</w:p>
    <w:p w:rsidR="00F71BA4" w:rsidRPr="00C61AFB" w:rsidRDefault="00354F2A" w:rsidP="00C61AFB">
      <w:pPr>
        <w:ind w:firstLine="709"/>
        <w:jc w:val="both"/>
        <w:rPr>
          <w:b/>
          <w:sz w:val="28"/>
          <w:szCs w:val="28"/>
        </w:rPr>
      </w:pPr>
      <w:r w:rsidRPr="00C61AFB">
        <w:rPr>
          <w:sz w:val="28"/>
          <w:szCs w:val="28"/>
        </w:rPr>
        <w:t>Статья 9</w:t>
      </w:r>
      <w:r w:rsidR="00F71BA4" w:rsidRPr="00C61AFB">
        <w:rPr>
          <w:sz w:val="28"/>
          <w:szCs w:val="28"/>
        </w:rPr>
        <w:t>.</w:t>
      </w:r>
      <w:r w:rsidR="00F71BA4" w:rsidRPr="00C61AFB">
        <w:rPr>
          <w:b/>
          <w:sz w:val="28"/>
          <w:szCs w:val="28"/>
        </w:rPr>
        <w:t xml:space="preserve"> Полномочия государственных органов и органов местного самоуправления (управления) в области навигационного обеспечения 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Государственные органы государства, государственные органы региона государства и органы местного самоуправления (управления) в пределах своей компетенции обеспечивают исполнение законодательства государства в области навигационного обеспечения. </w:t>
      </w:r>
    </w:p>
    <w:p w:rsidR="00F71BA4" w:rsidRPr="00C61AFB" w:rsidRDefault="00F71BA4" w:rsidP="00C61AFB">
      <w:pPr>
        <w:ind w:firstLine="709"/>
        <w:rPr>
          <w:sz w:val="28"/>
          <w:szCs w:val="28"/>
        </w:rPr>
      </w:pP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b/>
          <w:sz w:val="28"/>
          <w:szCs w:val="28"/>
        </w:rPr>
      </w:pPr>
      <w:r w:rsidRPr="00C61AFB">
        <w:rPr>
          <w:sz w:val="28"/>
          <w:szCs w:val="28"/>
        </w:rPr>
        <w:t>Статья</w:t>
      </w:r>
      <w:r w:rsidR="002D0425" w:rsidRPr="00C61AFB">
        <w:rPr>
          <w:sz w:val="28"/>
          <w:szCs w:val="28"/>
        </w:rPr>
        <w:t xml:space="preserve"> </w:t>
      </w:r>
      <w:r w:rsidR="00354F2A" w:rsidRPr="00C61AFB">
        <w:rPr>
          <w:sz w:val="28"/>
          <w:szCs w:val="28"/>
        </w:rPr>
        <w:t>10</w:t>
      </w:r>
      <w:r w:rsidRPr="00C61AFB">
        <w:rPr>
          <w:sz w:val="28"/>
          <w:szCs w:val="28"/>
        </w:rPr>
        <w:t>.</w:t>
      </w:r>
      <w:r w:rsidR="002D0425" w:rsidRPr="00C61AFB">
        <w:rPr>
          <w:b/>
          <w:sz w:val="28"/>
          <w:szCs w:val="28"/>
        </w:rPr>
        <w:t xml:space="preserve"> </w:t>
      </w:r>
      <w:r w:rsidRPr="00C61AFB">
        <w:rPr>
          <w:b/>
          <w:sz w:val="28"/>
          <w:szCs w:val="28"/>
        </w:rPr>
        <w:t xml:space="preserve">Участие иных органов и организаций </w:t>
      </w:r>
      <w:r w:rsidRPr="00C61AFB">
        <w:rPr>
          <w:b/>
          <w:sz w:val="28"/>
          <w:szCs w:val="28"/>
        </w:rPr>
        <w:br/>
        <w:t xml:space="preserve">в осуществлении государственного управления </w:t>
      </w:r>
      <w:r w:rsidR="00841CB9" w:rsidRPr="00C61AFB">
        <w:rPr>
          <w:b/>
          <w:sz w:val="28"/>
          <w:szCs w:val="28"/>
        </w:rPr>
        <w:t xml:space="preserve">в области </w:t>
      </w:r>
      <w:r w:rsidRPr="00C61AFB">
        <w:rPr>
          <w:b/>
          <w:sz w:val="28"/>
          <w:szCs w:val="28"/>
        </w:rPr>
        <w:t>навигационн</w:t>
      </w:r>
      <w:r w:rsidR="00841CB9" w:rsidRPr="00C61AFB">
        <w:rPr>
          <w:b/>
          <w:sz w:val="28"/>
          <w:szCs w:val="28"/>
        </w:rPr>
        <w:t>ого</w:t>
      </w:r>
      <w:r w:rsidRPr="00C61AFB">
        <w:rPr>
          <w:b/>
          <w:sz w:val="28"/>
          <w:szCs w:val="28"/>
        </w:rPr>
        <w:t xml:space="preserve"> обеспечени</w:t>
      </w:r>
      <w:r w:rsidR="00841CB9" w:rsidRPr="00C61AFB">
        <w:rPr>
          <w:b/>
          <w:sz w:val="28"/>
          <w:szCs w:val="28"/>
        </w:rPr>
        <w:t>я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В проведении государственной политики, осуществлении нормативно-правового регулирования, оказании государственных услуг и управлении государственным имуществом в области навигационного обеспечения в пределах своих полномочий могут принимать участие иные уполномоченные органы и организации, включая государственные корпорации, в случаях, предусмотренных законодательством государства.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71BA4" w:rsidRPr="00C61AFB" w:rsidRDefault="00F71BA4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Глава 3.</w:t>
      </w:r>
      <w:r w:rsidRPr="00C61AF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12157" w:rsidRPr="00C61AFB">
        <w:rPr>
          <w:rFonts w:ascii="Times New Roman" w:hAnsi="Times New Roman"/>
          <w:b/>
          <w:bCs/>
          <w:sz w:val="28"/>
          <w:szCs w:val="28"/>
        </w:rPr>
        <w:t>НАВИГАЦИОННЫЕ РЕСУРСЫ</w:t>
      </w:r>
    </w:p>
    <w:p w:rsidR="00F71BA4" w:rsidRPr="00C61AFB" w:rsidRDefault="00F71BA4" w:rsidP="00C61AFB">
      <w:pPr>
        <w:ind w:firstLine="709"/>
        <w:jc w:val="both"/>
        <w:rPr>
          <w:b/>
          <w:sz w:val="28"/>
          <w:szCs w:val="28"/>
        </w:rPr>
      </w:pPr>
    </w:p>
    <w:p w:rsidR="00F71BA4" w:rsidRPr="00C61AFB" w:rsidRDefault="00354F2A" w:rsidP="00C61AFB">
      <w:pPr>
        <w:ind w:firstLine="709"/>
        <w:jc w:val="both"/>
        <w:rPr>
          <w:b/>
          <w:sz w:val="28"/>
          <w:szCs w:val="28"/>
        </w:rPr>
      </w:pPr>
      <w:r w:rsidRPr="00C61AFB">
        <w:rPr>
          <w:sz w:val="28"/>
          <w:szCs w:val="28"/>
        </w:rPr>
        <w:t>Статья 11</w:t>
      </w:r>
      <w:r w:rsidR="00F71BA4" w:rsidRPr="00C61AFB">
        <w:rPr>
          <w:sz w:val="28"/>
          <w:szCs w:val="28"/>
        </w:rPr>
        <w:t>.</w:t>
      </w:r>
      <w:r w:rsidR="00F71BA4" w:rsidRPr="00C61AFB">
        <w:rPr>
          <w:b/>
          <w:sz w:val="28"/>
          <w:szCs w:val="28"/>
        </w:rPr>
        <w:t xml:space="preserve"> Основы правового режима навигационных ресурсов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1. Навигационные ресурсы относятся к основным информационным ресурсам государства и подлежат правовой защите.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2. Правовой режим навигационных ресурсов определяется нормами, устанавливающими:</w:t>
      </w:r>
    </w:p>
    <w:p w:rsidR="00F71BA4" w:rsidRPr="00C61AFB" w:rsidRDefault="00E60FA0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1) порядок получения</w:t>
      </w:r>
      <w:r w:rsidR="00F71BA4" w:rsidRPr="00C61AFB">
        <w:rPr>
          <w:sz w:val="28"/>
          <w:szCs w:val="28"/>
        </w:rPr>
        <w:t>, хранения и использования навигационной информации (в цифровом и аналоговом виде);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2) право собственности на отдельные массивы информации в навигационных информационных системах;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3) порядок подтверждения качества навигационных услуг;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4)</w:t>
      </w:r>
      <w:r w:rsidR="00E86BD3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категорию навигационной информации по уровню права доступа</w:t>
      </w:r>
      <w:r w:rsidR="00E86BD3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к</w:t>
      </w:r>
      <w:r w:rsidR="00E86BD3" w:rsidRPr="00C61AFB">
        <w:rPr>
          <w:sz w:val="28"/>
          <w:szCs w:val="28"/>
        </w:rPr>
        <w:t> </w:t>
      </w:r>
      <w:r w:rsidRPr="00C61AFB">
        <w:rPr>
          <w:sz w:val="28"/>
          <w:szCs w:val="28"/>
        </w:rPr>
        <w:t>ней;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5) порядок правовой защиты навигационной информации;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6) порядок выдачи разрешений на создание навигационных ресурсов;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7) порядок согласования и утверждения режима и характера работы навигационных ресурсов различных форм собственности </w:t>
      </w:r>
      <w:r w:rsidRPr="00C61AFB">
        <w:rPr>
          <w:sz w:val="28"/>
          <w:szCs w:val="28"/>
        </w:rPr>
        <w:br/>
        <w:t>с уполномоченными органами государственной власти;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lastRenderedPageBreak/>
        <w:t xml:space="preserve">8) порядок </w:t>
      </w:r>
      <w:proofErr w:type="gramStart"/>
      <w:r w:rsidRPr="00C61AFB">
        <w:rPr>
          <w:sz w:val="28"/>
          <w:szCs w:val="28"/>
        </w:rPr>
        <w:t>ведения единого государственного реестра навигационных ресурсов различных форм собственности</w:t>
      </w:r>
      <w:proofErr w:type="gramEnd"/>
      <w:r w:rsidRPr="00C61AFB">
        <w:rPr>
          <w:sz w:val="28"/>
          <w:szCs w:val="28"/>
        </w:rPr>
        <w:t>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9) приоритеты пользователей навигационных ресурсов;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10) порядок информирования собственниками навигационных ресурсов уполномоченных органов государственной власти о вводе в эксплуатацию</w:t>
      </w:r>
      <w:r w:rsidR="00E86BD3" w:rsidRPr="00C61AFB">
        <w:rPr>
          <w:sz w:val="28"/>
          <w:szCs w:val="28"/>
        </w:rPr>
        <w:t xml:space="preserve"> (выводе из эксплуатации)</w:t>
      </w:r>
      <w:r w:rsidRPr="00C61AFB">
        <w:rPr>
          <w:sz w:val="28"/>
          <w:szCs w:val="28"/>
        </w:rPr>
        <w:t>, об изменении характеристик и режимов работы</w:t>
      </w:r>
      <w:r w:rsidR="0031279A" w:rsidRPr="00C61AFB">
        <w:rPr>
          <w:sz w:val="28"/>
          <w:szCs w:val="28"/>
        </w:rPr>
        <w:t xml:space="preserve"> навигационных </w:t>
      </w:r>
      <w:r w:rsidR="00E60FA0" w:rsidRPr="00C61AFB">
        <w:rPr>
          <w:sz w:val="28"/>
          <w:szCs w:val="28"/>
        </w:rPr>
        <w:t>систем.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3. Режим работы навигационных систем устанавливается уполномоченным органом государственной власти в соответствии с нормативными правовыми актами государства, если иное не предусмотрено международными договорами государства.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c"/>
        <w:shd w:val="clear" w:color="auto" w:fill="FFFFFF"/>
        <w:spacing w:before="0"/>
        <w:ind w:firstLine="709"/>
        <w:rPr>
          <w:b/>
          <w:sz w:val="28"/>
          <w:szCs w:val="28"/>
        </w:rPr>
      </w:pPr>
      <w:r w:rsidRPr="00C61AFB">
        <w:rPr>
          <w:sz w:val="28"/>
          <w:szCs w:val="28"/>
        </w:rPr>
        <w:t>Статья 12</w:t>
      </w:r>
      <w:r w:rsidR="00F71BA4" w:rsidRPr="00C61AFB">
        <w:rPr>
          <w:sz w:val="28"/>
          <w:szCs w:val="28"/>
        </w:rPr>
        <w:t>.</w:t>
      </w:r>
      <w:r w:rsidR="00F71BA4" w:rsidRPr="00C61AFB">
        <w:rPr>
          <w:b/>
          <w:sz w:val="28"/>
          <w:szCs w:val="28"/>
        </w:rPr>
        <w:t xml:space="preserve"> Навигационные ресурсы как объект права собственности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1.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Навигационные ресурсы могут находиться в собственности государства, собственности региона государства,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собственности городских и сельских поселений, собственности юридических и (или) физических лиц (кроме искусственных навигационных полей)</w:t>
      </w:r>
      <w:r w:rsidR="00E86BD3" w:rsidRPr="00C61AFB">
        <w:rPr>
          <w:sz w:val="28"/>
          <w:szCs w:val="28"/>
        </w:rPr>
        <w:t>.</w:t>
      </w:r>
      <w:r w:rsidRPr="00C61AFB">
        <w:rPr>
          <w:sz w:val="28"/>
          <w:szCs w:val="28"/>
        </w:rPr>
        <w:t xml:space="preserve"> Отношения по поводу права собственности на навигационные ресурсы регулируются гражданским законодательством государства.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2.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Собственник навигационных ресурсов, содержащих сведения, составляющие государственную тайну, вправе распоряжаться этой собственностью только в соответствии с законодательством о государственной тайне.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3. Собственник навигационных ресурсов пользуется всеми правами, предусмотренными законодательством государства, в том числе он имеет право: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1) назначать лицо, осуществляющее оперативное управление навигационными ресурсами;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2) устанавливать в пределах своей компетенции режим и правила обработки, защиты навигационных ресурсов и доступа к ним;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3) определять условия распространения навигационной информации;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4) защищать установленными законом способами свои права в случае незаконного получения навигационной информации или ее незаконного использования иными лицами.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4. Собственник навигационных ресурсов при осуществлении своих прав обязан: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1) соблюдать права и законные интересы иных лиц;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2) принимать меры по защите навигационной информации;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3) ограничивать доступ к навигационной информации, если такая обязанность установлена закон</w:t>
      </w:r>
      <w:r w:rsidR="00874E89" w:rsidRPr="00C61AFB">
        <w:rPr>
          <w:sz w:val="28"/>
          <w:szCs w:val="28"/>
        </w:rPr>
        <w:t>одательством</w:t>
      </w:r>
      <w:r w:rsidRPr="00C61AFB">
        <w:rPr>
          <w:sz w:val="28"/>
          <w:szCs w:val="28"/>
        </w:rPr>
        <w:t xml:space="preserve"> государства.</w:t>
      </w:r>
    </w:p>
    <w:p w:rsidR="00E60FA0" w:rsidRPr="00C61AFB" w:rsidRDefault="00E60FA0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5. Развитие и совершенствование навигационных ресурсов, находящихся в государственной собственности, осуществляются за счет средств государственного бюджета.</w:t>
      </w:r>
    </w:p>
    <w:p w:rsidR="009E6EA4" w:rsidRPr="00C61AFB" w:rsidRDefault="009E6E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lastRenderedPageBreak/>
        <w:t>Статья 13</w:t>
      </w:r>
      <w:r w:rsidR="00F71BA4" w:rsidRPr="00C61AFB">
        <w:rPr>
          <w:rFonts w:ascii="Times New Roman" w:hAnsi="Times New Roman"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sz w:val="28"/>
          <w:szCs w:val="28"/>
        </w:rPr>
        <w:t xml:space="preserve"> Реализация права на доступ к навигационным ресурсам</w:t>
      </w:r>
    </w:p>
    <w:p w:rsidR="00890ADF" w:rsidRPr="00C61AFB" w:rsidRDefault="00890ADF" w:rsidP="00C61AFB">
      <w:pPr>
        <w:pStyle w:val="ac"/>
        <w:spacing w:before="0"/>
        <w:rPr>
          <w:sz w:val="28"/>
          <w:szCs w:val="28"/>
        </w:rPr>
      </w:pPr>
      <w:r w:rsidRPr="00C61AFB">
        <w:rPr>
          <w:sz w:val="28"/>
          <w:szCs w:val="28"/>
        </w:rPr>
        <w:t>1. Доступ физических и юридических лиц к навигационным ресурсам является основой обеспечения движения мобильных объектов по территории, на морях, внутренних водных путях, в воздушном пространстве государства, а также в Мировом океане и космическом пространстве.</w:t>
      </w:r>
    </w:p>
    <w:p w:rsidR="00F71BA4" w:rsidRPr="00C61AFB" w:rsidRDefault="00890ADF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</w:t>
      </w:r>
      <w:r w:rsidR="00F71BA4" w:rsidRPr="00C61AFB">
        <w:rPr>
          <w:sz w:val="28"/>
          <w:szCs w:val="28"/>
        </w:rPr>
        <w:t xml:space="preserve">. Пользователи навигационных ресурсов обладают равными правами на доступ к ним и не обязаны обосновывать перед собственником </w:t>
      </w:r>
      <w:r w:rsidRPr="00C61AFB">
        <w:rPr>
          <w:sz w:val="28"/>
          <w:szCs w:val="28"/>
        </w:rPr>
        <w:t>этих</w:t>
      </w:r>
      <w:r w:rsidR="00F71BA4" w:rsidRPr="00C61AFB">
        <w:rPr>
          <w:sz w:val="28"/>
          <w:szCs w:val="28"/>
        </w:rPr>
        <w:t xml:space="preserve"> ресурсов необходимость получения запрашиваемой ими информации. Исключение составляет высокоточная навигационная информация с ограниченным доступом, на право </w:t>
      </w:r>
      <w:proofErr w:type="gramStart"/>
      <w:r w:rsidR="00F71BA4" w:rsidRPr="00C61AFB">
        <w:rPr>
          <w:sz w:val="28"/>
          <w:szCs w:val="28"/>
        </w:rPr>
        <w:t>пользования</w:t>
      </w:r>
      <w:proofErr w:type="gramEnd"/>
      <w:r w:rsidR="00F71BA4" w:rsidRPr="00C61AFB">
        <w:rPr>
          <w:sz w:val="28"/>
          <w:szCs w:val="28"/>
        </w:rPr>
        <w:t xml:space="preserve"> которой требуется разрешение государственных органов, уполномоченных в области обороны и безопасности.</w:t>
      </w:r>
    </w:p>
    <w:p w:rsidR="00F71BA4" w:rsidRPr="00C61AFB" w:rsidRDefault="00890ADF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</w:t>
      </w:r>
      <w:r w:rsidR="00F71BA4" w:rsidRPr="00C61AFB">
        <w:rPr>
          <w:sz w:val="28"/>
          <w:szCs w:val="28"/>
        </w:rPr>
        <w:t>. Собственники навигационных ресурсов обеспечивают пользователей</w:t>
      </w:r>
      <w:r w:rsidRPr="00C61AFB">
        <w:rPr>
          <w:sz w:val="28"/>
          <w:szCs w:val="28"/>
        </w:rPr>
        <w:t xml:space="preserve"> </w:t>
      </w:r>
      <w:r w:rsidR="00F71BA4" w:rsidRPr="00C61AFB">
        <w:rPr>
          <w:sz w:val="28"/>
          <w:szCs w:val="28"/>
        </w:rPr>
        <w:t>информацией на основе законодательства государства, уставов органов и организаций, положений о них, а также договоров и</w:t>
      </w:r>
      <w:r w:rsidRPr="00C61AFB">
        <w:rPr>
          <w:sz w:val="28"/>
          <w:szCs w:val="28"/>
        </w:rPr>
        <w:t xml:space="preserve"> </w:t>
      </w:r>
      <w:r w:rsidR="00F71BA4" w:rsidRPr="00C61AFB">
        <w:rPr>
          <w:sz w:val="28"/>
          <w:szCs w:val="28"/>
        </w:rPr>
        <w:t>контрактов на предоставление навигационных услуг.</w:t>
      </w:r>
    </w:p>
    <w:p w:rsidR="00F71BA4" w:rsidRPr="00C61AFB" w:rsidRDefault="00890ADF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4. </w:t>
      </w:r>
      <w:r w:rsidR="00F71BA4" w:rsidRPr="00C61AFB">
        <w:rPr>
          <w:sz w:val="28"/>
          <w:szCs w:val="28"/>
        </w:rPr>
        <w:t>Информация, полученная из навигационных ресурсов на законных основаниях физическими и юридическими лицами, может быть использована ими для создания производной (вторичной) информации в целях ее коммерческого распространения с обязательной ссылкой на источник информации.</w:t>
      </w:r>
    </w:p>
    <w:p w:rsidR="00F71BA4" w:rsidRPr="00C61AFB" w:rsidRDefault="00890ADF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5</w:t>
      </w:r>
      <w:r w:rsidR="00F71BA4" w:rsidRPr="00C61AFB">
        <w:rPr>
          <w:sz w:val="28"/>
          <w:szCs w:val="28"/>
        </w:rPr>
        <w:t xml:space="preserve">. Порядок получения пользователем </w:t>
      </w:r>
      <w:r w:rsidRPr="00C61AFB">
        <w:rPr>
          <w:sz w:val="28"/>
          <w:szCs w:val="28"/>
        </w:rPr>
        <w:t xml:space="preserve">навигационной </w:t>
      </w:r>
      <w:r w:rsidR="00F71BA4" w:rsidRPr="00C61AFB">
        <w:rPr>
          <w:sz w:val="28"/>
          <w:szCs w:val="28"/>
        </w:rPr>
        <w:t xml:space="preserve">информации определяет собственник навигационных ресурсов с соблюдением требований, установленных настоящим </w:t>
      </w:r>
      <w:r w:rsidR="00E86BD3" w:rsidRPr="00C61AFB">
        <w:rPr>
          <w:sz w:val="28"/>
          <w:szCs w:val="28"/>
        </w:rPr>
        <w:t>З</w:t>
      </w:r>
      <w:r w:rsidR="00F71BA4" w:rsidRPr="00C61AFB">
        <w:rPr>
          <w:sz w:val="28"/>
          <w:szCs w:val="28"/>
        </w:rPr>
        <w:t>аконом.</w:t>
      </w:r>
    </w:p>
    <w:p w:rsidR="00F71BA4" w:rsidRPr="00C61AFB" w:rsidRDefault="00890ADF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6. </w:t>
      </w:r>
      <w:r w:rsidR="00F71BA4" w:rsidRPr="00C61AFB">
        <w:rPr>
          <w:sz w:val="28"/>
          <w:szCs w:val="28"/>
        </w:rPr>
        <w:t>Перечни информации и услуг в области навигационного обеспечения, сведения о порядке и условиях доступа к навигационным ресурсам предоставляются собственниками навигационных ресурсов бесплатно.</w:t>
      </w:r>
    </w:p>
    <w:p w:rsidR="00F71BA4" w:rsidRPr="00C61AFB" w:rsidRDefault="00890ADF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7</w:t>
      </w:r>
      <w:r w:rsidR="00F71BA4" w:rsidRPr="00C61AFB">
        <w:rPr>
          <w:sz w:val="28"/>
          <w:szCs w:val="28"/>
        </w:rPr>
        <w:t>. Порядок получения навигационной информации с ограниченным доступом, правила ее защиты и ограничения, установленные для ее обращения, порядок доступа к ней третьих лиц устанавливаются органами государственной власти, уполномоченными распоряжаться такими сведениями.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 14</w:t>
      </w:r>
      <w:r w:rsidR="00F71BA4" w:rsidRPr="00C61AFB">
        <w:rPr>
          <w:rFonts w:ascii="Times New Roman" w:hAnsi="Times New Roman"/>
          <w:sz w:val="28"/>
          <w:szCs w:val="28"/>
        </w:rPr>
        <w:t>.</w:t>
      </w:r>
      <w:r w:rsidR="009E6EA4" w:rsidRPr="00C61AFB">
        <w:rPr>
          <w:rFonts w:ascii="Times New Roman" w:hAnsi="Times New Roman"/>
          <w:b/>
          <w:sz w:val="28"/>
          <w:szCs w:val="28"/>
        </w:rPr>
        <w:t xml:space="preserve"> </w:t>
      </w:r>
      <w:r w:rsidR="00F71BA4" w:rsidRPr="00C61AFB">
        <w:rPr>
          <w:rFonts w:ascii="Times New Roman" w:hAnsi="Times New Roman"/>
          <w:b/>
          <w:sz w:val="28"/>
          <w:szCs w:val="28"/>
        </w:rPr>
        <w:t>Гарантии предоставления навигационной информации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1.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Собственники навигационных ресурсов гарантируют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пользователям доступ к актуальной навигационной информации, в том числе к искусственным навигационным полям, навигационным картам.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2.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Отказ в доступе к навигационным ресурсам может быть обжалован</w:t>
      </w:r>
      <w:r w:rsidRPr="00C61AFB">
        <w:rPr>
          <w:sz w:val="28"/>
          <w:szCs w:val="28"/>
        </w:rPr>
        <w:br/>
        <w:t>пользователем в суд.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3. Сведения о навигационных ресурсах, используемых в государстве, и их собственниках включаются в единый государственный реестр навигационных ресурсов. Правила ведения указанного реестра, состав включаемых в </w:t>
      </w:r>
      <w:r w:rsidR="00622209" w:rsidRPr="00C61AFB">
        <w:rPr>
          <w:sz w:val="28"/>
          <w:szCs w:val="28"/>
        </w:rPr>
        <w:t>него</w:t>
      </w:r>
      <w:r w:rsidRPr="00C61AFB">
        <w:rPr>
          <w:sz w:val="28"/>
          <w:szCs w:val="28"/>
        </w:rPr>
        <w:t xml:space="preserve"> сведений, порядок их публикации в целях обеспечения прав на доступ к навигационной информации, а также порядок </w:t>
      </w:r>
      <w:r w:rsidR="00622209" w:rsidRPr="00C61AFB">
        <w:rPr>
          <w:sz w:val="28"/>
          <w:szCs w:val="28"/>
        </w:rPr>
        <w:t xml:space="preserve">их </w:t>
      </w:r>
      <w:r w:rsidRPr="00C61AFB">
        <w:rPr>
          <w:sz w:val="28"/>
          <w:szCs w:val="28"/>
        </w:rPr>
        <w:lastRenderedPageBreak/>
        <w:t>использования в интересах обороны и безопасности государства определяются правительством государства.</w:t>
      </w:r>
    </w:p>
    <w:p w:rsidR="00F71BA4" w:rsidRPr="00C61AFB" w:rsidRDefault="003712A9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4. </w:t>
      </w:r>
      <w:r w:rsidR="00F71BA4" w:rsidRPr="00C61AFB">
        <w:rPr>
          <w:sz w:val="28"/>
          <w:szCs w:val="28"/>
        </w:rPr>
        <w:t>Уполномоченные государственные органы организуют регистрацию всех навигационных ресурсов, навигационных систем и публикацию сведений о них для обеспечения права граждан на доступ к навигационной информации.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b w:val="0"/>
          <w:sz w:val="28"/>
          <w:szCs w:val="28"/>
        </w:rPr>
        <w:t>Статья 15</w:t>
      </w:r>
      <w:r w:rsidR="00F71BA4" w:rsidRPr="00C61AFB">
        <w:rPr>
          <w:rFonts w:ascii="Times New Roman" w:hAnsi="Times New Roman" w:cs="Times New Roman"/>
          <w:b w:val="0"/>
          <w:sz w:val="28"/>
          <w:szCs w:val="28"/>
        </w:rPr>
        <w:t>.</w:t>
      </w:r>
      <w:r w:rsidR="00F71BA4" w:rsidRPr="00C61AFB">
        <w:rPr>
          <w:rFonts w:ascii="Times New Roman" w:hAnsi="Times New Roman" w:cs="Times New Roman"/>
          <w:sz w:val="28"/>
          <w:szCs w:val="28"/>
        </w:rPr>
        <w:t xml:space="preserve"> </w:t>
      </w:r>
      <w:r w:rsidR="00622209" w:rsidRPr="00C61AFB">
        <w:rPr>
          <w:rFonts w:ascii="Times New Roman" w:hAnsi="Times New Roman" w:cs="Times New Roman"/>
          <w:sz w:val="28"/>
          <w:szCs w:val="28"/>
        </w:rPr>
        <w:t>П</w:t>
      </w:r>
      <w:r w:rsidR="00F71BA4" w:rsidRPr="00C61AFB">
        <w:rPr>
          <w:rFonts w:ascii="Times New Roman" w:hAnsi="Times New Roman" w:cs="Times New Roman"/>
          <w:sz w:val="28"/>
          <w:szCs w:val="28"/>
        </w:rPr>
        <w:t>редоставлени</w:t>
      </w:r>
      <w:r w:rsidR="00622209" w:rsidRPr="00C61AFB">
        <w:rPr>
          <w:rFonts w:ascii="Times New Roman" w:hAnsi="Times New Roman" w:cs="Times New Roman"/>
          <w:sz w:val="28"/>
          <w:szCs w:val="28"/>
        </w:rPr>
        <w:t>е</w:t>
      </w:r>
      <w:r w:rsidR="00F71BA4" w:rsidRPr="00C61AFB">
        <w:rPr>
          <w:rFonts w:ascii="Times New Roman" w:hAnsi="Times New Roman" w:cs="Times New Roman"/>
          <w:sz w:val="28"/>
          <w:szCs w:val="28"/>
        </w:rPr>
        <w:t xml:space="preserve"> навигационных сигналов с</w:t>
      </w:r>
      <w:r w:rsidR="00E86BD3" w:rsidRPr="00C61AFB">
        <w:rPr>
          <w:rFonts w:ascii="Times New Roman" w:hAnsi="Times New Roman" w:cs="Times New Roman"/>
          <w:sz w:val="28"/>
          <w:szCs w:val="28"/>
        </w:rPr>
        <w:t> </w:t>
      </w:r>
      <w:r w:rsidR="00F71BA4" w:rsidRPr="00C61AFB">
        <w:rPr>
          <w:rFonts w:ascii="Times New Roman" w:hAnsi="Times New Roman" w:cs="Times New Roman"/>
          <w:sz w:val="28"/>
          <w:szCs w:val="28"/>
        </w:rPr>
        <w:t>открытым доступом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Навигационные сигналы с открытым доступом предоставляются субъектам правовых отношений в области навигационного обеспечения на безвозмездной основе и без ограничений.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b w:val="0"/>
          <w:sz w:val="28"/>
          <w:szCs w:val="28"/>
        </w:rPr>
        <w:t>Статья 16</w:t>
      </w:r>
      <w:r w:rsidR="00F71BA4" w:rsidRPr="00C61AFB">
        <w:rPr>
          <w:rFonts w:ascii="Times New Roman" w:hAnsi="Times New Roman" w:cs="Times New Roman"/>
          <w:b w:val="0"/>
          <w:sz w:val="28"/>
          <w:szCs w:val="28"/>
        </w:rPr>
        <w:t>.</w:t>
      </w:r>
      <w:r w:rsidR="00F71BA4" w:rsidRPr="00C61AFB">
        <w:rPr>
          <w:rFonts w:ascii="Times New Roman" w:hAnsi="Times New Roman" w:cs="Times New Roman"/>
          <w:sz w:val="28"/>
          <w:szCs w:val="28"/>
        </w:rPr>
        <w:t xml:space="preserve"> Государственные навигационные карты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1. Государственны</w:t>
      </w:r>
      <w:r w:rsidR="00B157BA" w:rsidRPr="00C61AFB">
        <w:rPr>
          <w:sz w:val="28"/>
          <w:szCs w:val="28"/>
        </w:rPr>
        <w:t>ми</w:t>
      </w:r>
      <w:r w:rsidRPr="00C61AFB">
        <w:rPr>
          <w:sz w:val="28"/>
          <w:szCs w:val="28"/>
        </w:rPr>
        <w:t xml:space="preserve"> навигационны</w:t>
      </w:r>
      <w:r w:rsidR="00B157BA" w:rsidRPr="00C61AFB">
        <w:rPr>
          <w:sz w:val="28"/>
          <w:szCs w:val="28"/>
        </w:rPr>
        <w:t>ми</w:t>
      </w:r>
      <w:r w:rsidRPr="00C61AFB">
        <w:rPr>
          <w:sz w:val="28"/>
          <w:szCs w:val="28"/>
        </w:rPr>
        <w:t xml:space="preserve"> карт</w:t>
      </w:r>
      <w:r w:rsidR="00B157BA" w:rsidRPr="00C61AFB">
        <w:rPr>
          <w:sz w:val="28"/>
          <w:szCs w:val="28"/>
        </w:rPr>
        <w:t>ами</w:t>
      </w:r>
      <w:r w:rsidRPr="00C61AFB">
        <w:rPr>
          <w:sz w:val="28"/>
          <w:szCs w:val="28"/>
        </w:rPr>
        <w:t xml:space="preserve"> </w:t>
      </w:r>
      <w:r w:rsidR="00B157BA" w:rsidRPr="00C61AFB">
        <w:rPr>
          <w:sz w:val="28"/>
          <w:szCs w:val="28"/>
        </w:rPr>
        <w:t>являются</w:t>
      </w:r>
      <w:r w:rsidRPr="00C61AFB">
        <w:rPr>
          <w:sz w:val="28"/>
          <w:szCs w:val="28"/>
        </w:rPr>
        <w:t>: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1) государственные аэронавигационные карты;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2) государственные морские навигационные карты;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3) государственные навигационные карты внутренних водных путей;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4) государственные навигационные карты для решения задач в сфере обороны и безопасности государства.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2. Исключительные права на государственные навигационные карты принадлежат государству, если иное не предусмотрено закон</w:t>
      </w:r>
      <w:r w:rsidR="00B157BA" w:rsidRPr="00C61AFB">
        <w:rPr>
          <w:sz w:val="28"/>
          <w:szCs w:val="28"/>
        </w:rPr>
        <w:t>одательством</w:t>
      </w:r>
      <w:r w:rsidRPr="00C61AFB">
        <w:rPr>
          <w:sz w:val="28"/>
          <w:szCs w:val="28"/>
        </w:rPr>
        <w:t xml:space="preserve"> государства.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3. Создание и обновление государственных навигационных карт осуществляются государственными органами, определенными правительством государства.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4. Требования к государственным навигационным картам, включая требования к их картографической основе, к используемым системам координат, высот и к составу навигационной информации, содержащейся в государственных навигационных картах, устанавливаются государственными органами власти, определенными правительством государства.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5. Использование государственных навигационных карт осуществляется: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1) физическими и (или) юридическими лицами за вознаграждение, порядок определения размера которого устанавливается правительством государства;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2) органами государственной власти, органами местного самоуправления </w:t>
      </w:r>
      <w:r w:rsidR="00C57E92" w:rsidRPr="00C61AFB">
        <w:rPr>
          <w:sz w:val="28"/>
          <w:szCs w:val="28"/>
        </w:rPr>
        <w:t xml:space="preserve">(управления) </w:t>
      </w:r>
      <w:r w:rsidRPr="00C61AFB">
        <w:rPr>
          <w:sz w:val="28"/>
          <w:szCs w:val="28"/>
        </w:rPr>
        <w:t>на безвозмездной основе.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6. Право использования государственных навигационных карт от имени государства предоставляют государственные органы, определенные правительством государства, или по решени</w:t>
      </w:r>
      <w:r w:rsidR="00B157BA" w:rsidRPr="00C61AFB">
        <w:rPr>
          <w:sz w:val="28"/>
          <w:szCs w:val="28"/>
        </w:rPr>
        <w:t>ю</w:t>
      </w:r>
      <w:r w:rsidRPr="00C61AFB">
        <w:rPr>
          <w:sz w:val="28"/>
          <w:szCs w:val="28"/>
        </w:rPr>
        <w:t xml:space="preserve"> </w:t>
      </w:r>
      <w:r w:rsidR="00B157BA" w:rsidRPr="00C61AFB">
        <w:rPr>
          <w:sz w:val="28"/>
          <w:szCs w:val="28"/>
        </w:rPr>
        <w:t>этих</w:t>
      </w:r>
      <w:r w:rsidRPr="00C61AFB">
        <w:rPr>
          <w:sz w:val="28"/>
          <w:szCs w:val="28"/>
        </w:rPr>
        <w:t xml:space="preserve"> органов подведомственные им государственные организации в порядке, установленном правительством государства.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</w:p>
    <w:p w:rsidR="00F71BA4" w:rsidRPr="00C61AFB" w:rsidRDefault="00354F2A" w:rsidP="00C61AFB">
      <w:pPr>
        <w:pStyle w:val="ConsPlusTitle"/>
        <w:keepNext/>
        <w:widowControl/>
        <w:ind w:firstLine="709"/>
        <w:jc w:val="both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C61AFB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Статья 17</w:t>
      </w:r>
      <w:r w:rsidR="00F71BA4" w:rsidRPr="00C61AF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F71BA4" w:rsidRPr="00C61AFB">
        <w:rPr>
          <w:rFonts w:ascii="Times New Roman" w:hAnsi="Times New Roman" w:cs="Times New Roman"/>
          <w:bCs w:val="0"/>
          <w:sz w:val="28"/>
          <w:szCs w:val="28"/>
        </w:rPr>
        <w:t>Морские навигационные пособия</w:t>
      </w:r>
    </w:p>
    <w:p w:rsidR="00F71BA4" w:rsidRPr="00C61AFB" w:rsidRDefault="00F71BA4" w:rsidP="00C61AFB">
      <w:pPr>
        <w:pStyle w:val="ConsPlusNormal"/>
        <w:keepNext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1. Создание и обновление морских навигационных пособий осуществляются государственным органом, определенным правительством государства.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 xml:space="preserve">2. Состав и содержание документов, включаемых в морские навигационные пособия, устанавливаются государственным органом, определенным правительством государства. 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3. Исключительные права на морские навигационные пособия принадлежат государству, если иное не предусмотрено закон</w:t>
      </w:r>
      <w:r w:rsidR="003763E1" w:rsidRPr="00C61AFB">
        <w:rPr>
          <w:rFonts w:ascii="Times New Roman" w:hAnsi="Times New Roman" w:cs="Times New Roman"/>
          <w:sz w:val="28"/>
          <w:szCs w:val="28"/>
        </w:rPr>
        <w:t>одательством</w:t>
      </w:r>
      <w:r w:rsidRPr="00C61AFB">
        <w:rPr>
          <w:rFonts w:ascii="Times New Roman" w:hAnsi="Times New Roman" w:cs="Times New Roman"/>
          <w:sz w:val="28"/>
          <w:szCs w:val="28"/>
        </w:rPr>
        <w:t xml:space="preserve"> государства.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4. Право на использование морских навигационных пособий предоставляется: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1) органам государственной власти, органам местного самоуправления</w:t>
      </w:r>
      <w:r w:rsidR="009E6EA4" w:rsidRPr="00C61AFB">
        <w:rPr>
          <w:rFonts w:ascii="Times New Roman" w:hAnsi="Times New Roman" w:cs="Times New Roman"/>
          <w:sz w:val="28"/>
          <w:szCs w:val="28"/>
        </w:rPr>
        <w:t xml:space="preserve"> </w:t>
      </w:r>
      <w:r w:rsidR="00C57E92" w:rsidRPr="00C61AFB">
        <w:rPr>
          <w:rFonts w:ascii="Times New Roman" w:hAnsi="Times New Roman" w:cs="Times New Roman"/>
          <w:sz w:val="28"/>
          <w:szCs w:val="28"/>
        </w:rPr>
        <w:t xml:space="preserve">(управления) — </w:t>
      </w:r>
      <w:r w:rsidRPr="00C61AFB">
        <w:rPr>
          <w:rFonts w:ascii="Times New Roman" w:hAnsi="Times New Roman" w:cs="Times New Roman"/>
          <w:sz w:val="28"/>
          <w:szCs w:val="28"/>
        </w:rPr>
        <w:t>на безвозмездной основе;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2) физическим и юридическим лицам</w:t>
      </w:r>
      <w:r w:rsidR="00C57E92" w:rsidRPr="00C61AFB">
        <w:rPr>
          <w:rFonts w:ascii="Times New Roman" w:hAnsi="Times New Roman" w:cs="Times New Roman"/>
          <w:sz w:val="28"/>
          <w:szCs w:val="28"/>
        </w:rPr>
        <w:t xml:space="preserve"> —</w:t>
      </w:r>
      <w:r w:rsidRPr="00C61AFB">
        <w:rPr>
          <w:rFonts w:ascii="Times New Roman" w:hAnsi="Times New Roman" w:cs="Times New Roman"/>
          <w:sz w:val="28"/>
          <w:szCs w:val="28"/>
        </w:rPr>
        <w:t xml:space="preserve"> за вознаграждение, порядок определения размера которого устанавливается правительством государства.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5. Порядок предоставления права на использование морских навигационных пособий устанавливается государственными органами, определенными правительством государства.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1BA4" w:rsidRPr="00C61AFB" w:rsidRDefault="00354F2A" w:rsidP="00C61AFB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b w:val="0"/>
          <w:sz w:val="28"/>
          <w:szCs w:val="28"/>
        </w:rPr>
        <w:t>Статья 18</w:t>
      </w:r>
      <w:r w:rsidR="00F71BA4" w:rsidRPr="00C61AF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F71BA4" w:rsidRPr="00C61AFB">
        <w:rPr>
          <w:rFonts w:ascii="Times New Roman" w:hAnsi="Times New Roman" w:cs="Times New Roman"/>
          <w:sz w:val="28"/>
          <w:szCs w:val="28"/>
        </w:rPr>
        <w:t>Навигационная карта для автомобильных дорог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 xml:space="preserve">1. Навигационной картой для автомобильных дорог является карта, которая содержит навигационную информацию об объектах местности, предназначенную для </w:t>
      </w:r>
      <w:r w:rsidR="00D85F9F" w:rsidRPr="00C61AFB">
        <w:rPr>
          <w:rFonts w:ascii="Times New Roman" w:hAnsi="Times New Roman" w:cs="Times New Roman"/>
          <w:sz w:val="28"/>
          <w:szCs w:val="28"/>
        </w:rPr>
        <w:t xml:space="preserve">решения навигационных задач </w:t>
      </w:r>
      <w:r w:rsidRPr="00C61AFB">
        <w:rPr>
          <w:rFonts w:ascii="Times New Roman" w:hAnsi="Times New Roman" w:cs="Times New Roman"/>
          <w:sz w:val="28"/>
          <w:szCs w:val="28"/>
        </w:rPr>
        <w:t>автомобильного транспорта, и создается за счет собственных средств физического и (или) юридического лица.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 xml:space="preserve">2. </w:t>
      </w:r>
      <w:r w:rsidR="00C57E92" w:rsidRPr="00C61AFB">
        <w:rPr>
          <w:rFonts w:ascii="Times New Roman" w:hAnsi="Times New Roman" w:cs="Times New Roman"/>
          <w:sz w:val="28"/>
          <w:szCs w:val="28"/>
        </w:rPr>
        <w:t>При</w:t>
      </w:r>
      <w:r w:rsidRPr="00C61AFB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C57E92" w:rsidRPr="00C61AFB">
        <w:rPr>
          <w:rFonts w:ascii="Times New Roman" w:hAnsi="Times New Roman" w:cs="Times New Roman"/>
          <w:sz w:val="28"/>
          <w:szCs w:val="28"/>
        </w:rPr>
        <w:t>и</w:t>
      </w:r>
      <w:r w:rsidRPr="00C61AFB">
        <w:rPr>
          <w:rFonts w:ascii="Times New Roman" w:hAnsi="Times New Roman" w:cs="Times New Roman"/>
          <w:sz w:val="28"/>
          <w:szCs w:val="28"/>
        </w:rPr>
        <w:t xml:space="preserve"> навигационных карт для автомобильных дорог могут использоваться сведения, доступ к которым обеспечивается посредством</w:t>
      </w:r>
      <w:r w:rsidR="009E6EA4" w:rsidRPr="00C61AFB">
        <w:rPr>
          <w:rFonts w:ascii="Times New Roman" w:hAnsi="Times New Roman" w:cs="Times New Roman"/>
          <w:sz w:val="28"/>
          <w:szCs w:val="28"/>
        </w:rPr>
        <w:t xml:space="preserve"> </w:t>
      </w:r>
      <w:r w:rsidRPr="00C61AFB">
        <w:rPr>
          <w:rFonts w:ascii="Times New Roman" w:hAnsi="Times New Roman" w:cs="Times New Roman"/>
          <w:sz w:val="28"/>
          <w:szCs w:val="28"/>
        </w:rPr>
        <w:t xml:space="preserve">государственной информационной системы навигации на автомобильных дорогах (далее </w:t>
      </w:r>
      <w:r w:rsidR="003763E1" w:rsidRPr="00C61AFB">
        <w:rPr>
          <w:rFonts w:ascii="Times New Roman" w:hAnsi="Times New Roman" w:cs="Times New Roman"/>
          <w:sz w:val="28"/>
          <w:szCs w:val="28"/>
        </w:rPr>
        <w:t>—</w:t>
      </w:r>
      <w:r w:rsidRPr="00C61AFB">
        <w:rPr>
          <w:rFonts w:ascii="Times New Roman" w:hAnsi="Times New Roman" w:cs="Times New Roman"/>
          <w:sz w:val="28"/>
          <w:szCs w:val="28"/>
        </w:rPr>
        <w:t xml:space="preserve"> информационная система навигации для автомобильных дорог).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61AFB">
        <w:rPr>
          <w:rFonts w:ascii="Times New Roman" w:hAnsi="Times New Roman" w:cs="Times New Roman"/>
          <w:sz w:val="28"/>
          <w:szCs w:val="28"/>
        </w:rPr>
        <w:t xml:space="preserve">Информационной системой навигации для автомобильных дорог признается информационная система, предназначенная для обеспечения доступа к сведениям, которые необходимы </w:t>
      </w:r>
      <w:r w:rsidR="00933B10" w:rsidRPr="00C61AFB">
        <w:rPr>
          <w:rFonts w:ascii="Times New Roman" w:hAnsi="Times New Roman" w:cs="Times New Roman"/>
          <w:sz w:val="28"/>
          <w:szCs w:val="28"/>
        </w:rPr>
        <w:t>при</w:t>
      </w:r>
      <w:r w:rsidRPr="00C61AFB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933B10" w:rsidRPr="00C61AFB">
        <w:rPr>
          <w:rFonts w:ascii="Times New Roman" w:hAnsi="Times New Roman" w:cs="Times New Roman"/>
          <w:sz w:val="28"/>
          <w:szCs w:val="28"/>
        </w:rPr>
        <w:t>и</w:t>
      </w:r>
      <w:r w:rsidRPr="00C61AFB">
        <w:rPr>
          <w:rFonts w:ascii="Times New Roman" w:hAnsi="Times New Roman" w:cs="Times New Roman"/>
          <w:sz w:val="28"/>
          <w:szCs w:val="28"/>
        </w:rPr>
        <w:t xml:space="preserve"> физическими и (или) юридическими лицами навигационных карт для автомобильных дорог и составляют ресурсы органов публичной власти, в том числе содержатся в информационных системах органов публичной власти или находятся в распоряжении владельцев частных автомобильных дорог.</w:t>
      </w:r>
      <w:proofErr w:type="gramEnd"/>
      <w:r w:rsidR="008F433C" w:rsidRPr="00C61AFB">
        <w:rPr>
          <w:rFonts w:ascii="Times New Roman" w:hAnsi="Times New Roman" w:cs="Times New Roman"/>
          <w:sz w:val="28"/>
          <w:szCs w:val="28"/>
        </w:rPr>
        <w:t xml:space="preserve"> </w:t>
      </w:r>
      <w:r w:rsidRPr="00C61AFB">
        <w:rPr>
          <w:rFonts w:ascii="Times New Roman" w:hAnsi="Times New Roman" w:cs="Times New Roman"/>
          <w:sz w:val="28"/>
          <w:szCs w:val="28"/>
        </w:rPr>
        <w:t>Перечень сведений, содержащи</w:t>
      </w:r>
      <w:r w:rsidR="00933B10" w:rsidRPr="00C61AFB">
        <w:rPr>
          <w:rFonts w:ascii="Times New Roman" w:hAnsi="Times New Roman" w:cs="Times New Roman"/>
          <w:sz w:val="28"/>
          <w:szCs w:val="28"/>
        </w:rPr>
        <w:t>х</w:t>
      </w:r>
      <w:r w:rsidRPr="00C61AFB">
        <w:rPr>
          <w:rFonts w:ascii="Times New Roman" w:hAnsi="Times New Roman" w:cs="Times New Roman"/>
          <w:sz w:val="28"/>
          <w:szCs w:val="28"/>
        </w:rPr>
        <w:t>ся в указанной информационной системе, определяется нормативными правовыми актами государства.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19"/>
      <w:bookmarkEnd w:id="1"/>
      <w:r w:rsidRPr="00C61AFB">
        <w:rPr>
          <w:rFonts w:ascii="Times New Roman" w:hAnsi="Times New Roman" w:cs="Times New Roman"/>
          <w:sz w:val="28"/>
          <w:szCs w:val="28"/>
        </w:rPr>
        <w:t xml:space="preserve">4. Оператор информационной системы навигации для автомобильных дорог (далее </w:t>
      </w:r>
      <w:r w:rsidR="008F433C" w:rsidRPr="00C61AFB">
        <w:rPr>
          <w:rFonts w:ascii="Times New Roman" w:hAnsi="Times New Roman" w:cs="Times New Roman"/>
          <w:sz w:val="28"/>
          <w:szCs w:val="28"/>
        </w:rPr>
        <w:t>—</w:t>
      </w:r>
      <w:r w:rsidRPr="00C61AFB">
        <w:rPr>
          <w:rFonts w:ascii="Times New Roman" w:hAnsi="Times New Roman" w:cs="Times New Roman"/>
          <w:sz w:val="28"/>
          <w:szCs w:val="28"/>
        </w:rPr>
        <w:t xml:space="preserve"> оператор)</w:t>
      </w:r>
      <w:r w:rsidR="008F433C" w:rsidRPr="00C61AFB">
        <w:rPr>
          <w:rFonts w:ascii="Times New Roman" w:hAnsi="Times New Roman" w:cs="Times New Roman"/>
          <w:sz w:val="28"/>
          <w:szCs w:val="28"/>
        </w:rPr>
        <w:t>, который</w:t>
      </w:r>
      <w:r w:rsidRPr="00C61AFB">
        <w:rPr>
          <w:rFonts w:ascii="Times New Roman" w:hAnsi="Times New Roman" w:cs="Times New Roman"/>
          <w:sz w:val="28"/>
          <w:szCs w:val="28"/>
        </w:rPr>
        <w:t xml:space="preserve"> </w:t>
      </w:r>
      <w:r w:rsidR="008F433C" w:rsidRPr="00C61AFB">
        <w:rPr>
          <w:rFonts w:ascii="Times New Roman" w:hAnsi="Times New Roman" w:cs="Times New Roman"/>
          <w:sz w:val="28"/>
          <w:szCs w:val="28"/>
        </w:rPr>
        <w:t xml:space="preserve">обеспечивает ее создание и функционирование в соответствии с законодательством государства, </w:t>
      </w:r>
      <w:r w:rsidRPr="00C61AFB">
        <w:rPr>
          <w:rFonts w:ascii="Times New Roman" w:hAnsi="Times New Roman" w:cs="Times New Roman"/>
          <w:sz w:val="28"/>
          <w:szCs w:val="28"/>
        </w:rPr>
        <w:t>определяется правительством государства.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lastRenderedPageBreak/>
        <w:t>5. Порядок доступа оператора, органов публичной власти, юридических и физических лиц к информации, указанной в части 3 настоящей статьи, регулируется нормативными правовыми актами государства.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217" w:rsidRPr="00C61AFB" w:rsidRDefault="00F71BA4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Глава 4. </w:t>
      </w:r>
      <w:r w:rsidR="00A12157" w:rsidRPr="00C61AFB">
        <w:rPr>
          <w:rFonts w:ascii="Times New Roman" w:hAnsi="Times New Roman"/>
          <w:b/>
          <w:bCs/>
          <w:sz w:val="28"/>
          <w:szCs w:val="28"/>
        </w:rPr>
        <w:t xml:space="preserve">НАВИГАЦИОННЫЕ СИСТЕМЫ, ТЕХНОЛОГИИ </w:t>
      </w:r>
    </w:p>
    <w:p w:rsidR="00F71BA4" w:rsidRPr="00C61AFB" w:rsidRDefault="00A12157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/>
          <w:bCs/>
          <w:sz w:val="28"/>
          <w:szCs w:val="28"/>
        </w:rPr>
        <w:t>И СРЕДСТВА ИХ ОБЕСПЕЧЕНИЯ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71BA4" w:rsidRPr="00C61AFB" w:rsidRDefault="00354F2A" w:rsidP="00C61AFB">
      <w:pPr>
        <w:ind w:firstLine="709"/>
        <w:rPr>
          <w:b/>
          <w:bCs/>
          <w:sz w:val="28"/>
          <w:szCs w:val="28"/>
        </w:rPr>
      </w:pPr>
      <w:r w:rsidRPr="00C61AFB">
        <w:rPr>
          <w:bCs/>
          <w:sz w:val="28"/>
          <w:szCs w:val="28"/>
        </w:rPr>
        <w:t>Статья 19</w:t>
      </w:r>
      <w:r w:rsidR="00F71BA4" w:rsidRPr="00C61AFB">
        <w:rPr>
          <w:bCs/>
          <w:sz w:val="28"/>
          <w:szCs w:val="28"/>
        </w:rPr>
        <w:t>.</w:t>
      </w:r>
      <w:r w:rsidR="009E6EA4" w:rsidRPr="00C61AFB">
        <w:rPr>
          <w:b/>
          <w:bCs/>
          <w:sz w:val="28"/>
          <w:szCs w:val="28"/>
        </w:rPr>
        <w:t xml:space="preserve"> </w:t>
      </w:r>
      <w:r w:rsidR="00F71BA4" w:rsidRPr="00C61AFB">
        <w:rPr>
          <w:b/>
          <w:bCs/>
          <w:sz w:val="28"/>
          <w:szCs w:val="28"/>
        </w:rPr>
        <w:t>Разработка и производство навигационных систем, технологий и средств их обеспечения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1. Государственные и негосударственные организации, а также физические лиц</w:t>
      </w:r>
      <w:r w:rsidR="001E3604" w:rsidRPr="00C61AFB">
        <w:rPr>
          <w:sz w:val="28"/>
          <w:szCs w:val="28"/>
        </w:rPr>
        <w:t>а</w:t>
      </w:r>
      <w:r w:rsidRPr="00C61AFB">
        <w:rPr>
          <w:sz w:val="28"/>
          <w:szCs w:val="28"/>
        </w:rPr>
        <w:t xml:space="preserve"> имеют равные права на разработку, производство и применение навигационных систем, технологий и средств их обеспечения на всей территории государства без ограничения точности определения координат, за исключением территорий и объектов, для которых установлен особый режим.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2. Государство создает условия для проведения научно- исследовательских и опытно-конструкторских работ в области разработки и производства навигационных систем, технологий и средств их обеспечения, а также создания системы сертификации навигационных систем, технологий и средств их обеспечения.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3. Порядок ввоза, приобретения, сертификации и использования средств навигации определяется правительством государства.</w:t>
      </w:r>
    </w:p>
    <w:p w:rsidR="00F71BA4" w:rsidRPr="00C61AFB" w:rsidRDefault="00F71BA4" w:rsidP="00C61AFB">
      <w:pPr>
        <w:ind w:firstLine="709"/>
        <w:rPr>
          <w:bCs/>
          <w:sz w:val="28"/>
          <w:szCs w:val="28"/>
        </w:rPr>
      </w:pP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Статья 2</w:t>
      </w:r>
      <w:r w:rsidR="00354F2A" w:rsidRPr="00C61AFB">
        <w:rPr>
          <w:rFonts w:ascii="Times New Roman" w:hAnsi="Times New Roman"/>
          <w:bCs/>
          <w:sz w:val="28"/>
          <w:szCs w:val="28"/>
        </w:rPr>
        <w:t>0</w:t>
      </w:r>
      <w:r w:rsidRPr="00C61AFB">
        <w:rPr>
          <w:rFonts w:ascii="Times New Roman" w:hAnsi="Times New Roman"/>
          <w:bCs/>
          <w:sz w:val="28"/>
          <w:szCs w:val="28"/>
        </w:rPr>
        <w:t>.</w:t>
      </w:r>
      <w:r w:rsidRPr="00C61AFB">
        <w:rPr>
          <w:rFonts w:ascii="Times New Roman" w:hAnsi="Times New Roman"/>
          <w:b/>
          <w:bCs/>
          <w:sz w:val="28"/>
          <w:szCs w:val="28"/>
        </w:rPr>
        <w:t xml:space="preserve"> Право собственности на навигационные системы, технологии и средства их обеспечения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1. Навигационные системы, технологии и средства их обеспечения могут быть объектами </w:t>
      </w:r>
      <w:proofErr w:type="gramStart"/>
      <w:r w:rsidRPr="00C61AFB">
        <w:rPr>
          <w:sz w:val="28"/>
          <w:szCs w:val="28"/>
        </w:rPr>
        <w:t>собственности</w:t>
      </w:r>
      <w:proofErr w:type="gramEnd"/>
      <w:r w:rsidRPr="00C61AFB">
        <w:rPr>
          <w:sz w:val="28"/>
          <w:szCs w:val="28"/>
        </w:rPr>
        <w:t xml:space="preserve"> как государства, так и юридических и физических лиц.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2. Собственником навигационных систем, технологий и средств их обеспечения признается физическое или юридическое лицо, на средства которого эти объекты произведены, приобретены или получены иным законным способом.</w:t>
      </w:r>
    </w:p>
    <w:p w:rsidR="00F71BA4" w:rsidRPr="00C61AFB" w:rsidRDefault="001D06FD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3. </w:t>
      </w:r>
      <w:r w:rsidR="00F71BA4" w:rsidRPr="00C61AFB">
        <w:rPr>
          <w:sz w:val="28"/>
          <w:szCs w:val="28"/>
        </w:rPr>
        <w:t>Навигационные системы и технологии являются объектом интеллектуальной собственности</w:t>
      </w:r>
      <w:r w:rsidR="001E3604" w:rsidRPr="00C61AFB">
        <w:rPr>
          <w:sz w:val="28"/>
          <w:szCs w:val="28"/>
        </w:rPr>
        <w:t xml:space="preserve"> </w:t>
      </w:r>
      <w:r w:rsidR="00F71BA4" w:rsidRPr="00C61AFB">
        <w:rPr>
          <w:sz w:val="28"/>
          <w:szCs w:val="28"/>
        </w:rPr>
        <w:t>в соответствии с законодательством государства.</w:t>
      </w:r>
    </w:p>
    <w:p w:rsidR="004A4446" w:rsidRPr="00C61AFB" w:rsidRDefault="001D06FD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4</w:t>
      </w:r>
      <w:r w:rsidR="00F71BA4" w:rsidRPr="00C61AFB">
        <w:rPr>
          <w:sz w:val="28"/>
          <w:szCs w:val="28"/>
        </w:rPr>
        <w:t>. Навигационные системы, технологии и средства их обеспечения включаются в состав имущества субъекта, осуществляющего права собственника или владельца</w:t>
      </w:r>
      <w:hyperlink r:id="rId8" w:tooltip="Владелец" w:history="1"/>
      <w:r w:rsidR="00F71BA4" w:rsidRPr="00C61AFB">
        <w:rPr>
          <w:sz w:val="28"/>
          <w:szCs w:val="28"/>
        </w:rPr>
        <w:t xml:space="preserve"> этих объектов. </w:t>
      </w:r>
    </w:p>
    <w:p w:rsidR="00F71BA4" w:rsidRPr="00C61AFB" w:rsidRDefault="004A4446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 xml:space="preserve">5. </w:t>
      </w:r>
      <w:r w:rsidR="00F71BA4" w:rsidRPr="00C61AFB">
        <w:rPr>
          <w:sz w:val="28"/>
          <w:szCs w:val="28"/>
        </w:rPr>
        <w:t>Навигационные системы, технологии и средства их обеспечения выступают в качестве товара (продукции) при соблюдении исключительных прав их разработчиков.</w:t>
      </w:r>
    </w:p>
    <w:p w:rsidR="00F71BA4" w:rsidRPr="00C61AFB" w:rsidRDefault="004A4446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6</w:t>
      </w:r>
      <w:r w:rsidR="001D06FD" w:rsidRPr="00C61AFB">
        <w:rPr>
          <w:sz w:val="28"/>
          <w:szCs w:val="28"/>
        </w:rPr>
        <w:t xml:space="preserve">. </w:t>
      </w:r>
      <w:r w:rsidR="00F71BA4" w:rsidRPr="00C61AFB">
        <w:rPr>
          <w:sz w:val="28"/>
          <w:szCs w:val="28"/>
        </w:rPr>
        <w:t xml:space="preserve">Собственник навигационных систем, технологий и средств их обеспечения определяет условия </w:t>
      </w:r>
      <w:r w:rsidR="001D06FD" w:rsidRPr="00C61AFB">
        <w:rPr>
          <w:sz w:val="28"/>
          <w:szCs w:val="28"/>
        </w:rPr>
        <w:t xml:space="preserve">их </w:t>
      </w:r>
      <w:r w:rsidR="00F71BA4" w:rsidRPr="00C61AFB">
        <w:rPr>
          <w:sz w:val="28"/>
          <w:szCs w:val="28"/>
        </w:rPr>
        <w:t>использования в соответствии с законодательством государства.</w:t>
      </w:r>
    </w:p>
    <w:p w:rsidR="00F71BA4" w:rsidRPr="00C61AFB" w:rsidRDefault="004A4446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lastRenderedPageBreak/>
        <w:t>7</w:t>
      </w:r>
      <w:r w:rsidR="00F71BA4" w:rsidRPr="00C61AFB">
        <w:rPr>
          <w:sz w:val="28"/>
          <w:szCs w:val="28"/>
        </w:rPr>
        <w:t>.</w:t>
      </w:r>
      <w:r w:rsidR="009E6EA4" w:rsidRPr="00C61AFB">
        <w:rPr>
          <w:sz w:val="28"/>
          <w:szCs w:val="28"/>
        </w:rPr>
        <w:t xml:space="preserve"> </w:t>
      </w:r>
      <w:r w:rsidR="00F71BA4" w:rsidRPr="00C61AFB">
        <w:rPr>
          <w:sz w:val="28"/>
          <w:szCs w:val="28"/>
        </w:rPr>
        <w:t>Права собственности на навигационные системы, технологии и средства их обеспечения, содержащие информацию ограниченного доступа, а также на условия их использования ограничиваются в соответствии с законодательством государства о соответствующих категориях информации и законодательством государства об экспортном</w:t>
      </w:r>
      <w:r w:rsidR="00BE4D94" w:rsidRPr="00C61AFB">
        <w:rPr>
          <w:sz w:val="28"/>
          <w:szCs w:val="28"/>
        </w:rPr>
        <w:t xml:space="preserve"> контроле</w:t>
      </w:r>
      <w:r w:rsidR="00F71BA4" w:rsidRPr="00C61AFB">
        <w:rPr>
          <w:sz w:val="28"/>
          <w:szCs w:val="28"/>
        </w:rPr>
        <w:t>.</w:t>
      </w:r>
    </w:p>
    <w:p w:rsidR="00F71BA4" w:rsidRPr="00C61AFB" w:rsidRDefault="004A4446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8</w:t>
      </w:r>
      <w:r w:rsidR="00F71BA4" w:rsidRPr="00C61AFB">
        <w:rPr>
          <w:sz w:val="28"/>
          <w:szCs w:val="28"/>
        </w:rPr>
        <w:t>.</w:t>
      </w:r>
      <w:r w:rsidR="009E6EA4" w:rsidRPr="00C61AFB">
        <w:rPr>
          <w:sz w:val="28"/>
          <w:szCs w:val="28"/>
        </w:rPr>
        <w:t xml:space="preserve"> </w:t>
      </w:r>
      <w:r w:rsidR="00F71BA4" w:rsidRPr="00C61AFB">
        <w:rPr>
          <w:sz w:val="28"/>
          <w:szCs w:val="28"/>
        </w:rPr>
        <w:t>Собственники навигационных систем несут ответственность за организацию бесперебойной работы навигационных ресурсов.</w:t>
      </w:r>
    </w:p>
    <w:p w:rsidR="00F71BA4" w:rsidRPr="00C61AFB" w:rsidRDefault="004A4446" w:rsidP="00C61AFB">
      <w:pPr>
        <w:pStyle w:val="ac"/>
        <w:shd w:val="clear" w:color="auto" w:fill="FFFFFF"/>
        <w:spacing w:before="0"/>
        <w:ind w:firstLine="709"/>
        <w:rPr>
          <w:sz w:val="28"/>
          <w:szCs w:val="28"/>
        </w:rPr>
      </w:pPr>
      <w:r w:rsidRPr="00C61AFB">
        <w:rPr>
          <w:sz w:val="28"/>
          <w:szCs w:val="28"/>
        </w:rPr>
        <w:t>9</w:t>
      </w:r>
      <w:r w:rsidR="00F71BA4" w:rsidRPr="00C61AFB">
        <w:rPr>
          <w:sz w:val="28"/>
          <w:szCs w:val="28"/>
        </w:rPr>
        <w:t>.</w:t>
      </w:r>
      <w:r w:rsidR="009E6EA4" w:rsidRPr="00C61AFB">
        <w:rPr>
          <w:sz w:val="28"/>
          <w:szCs w:val="28"/>
        </w:rPr>
        <w:t xml:space="preserve"> </w:t>
      </w:r>
      <w:r w:rsidR="00F71BA4" w:rsidRPr="00C61AFB">
        <w:rPr>
          <w:sz w:val="28"/>
          <w:szCs w:val="28"/>
        </w:rPr>
        <w:t>Собственники навигационных систем, средств их обеспечения и навигационных ресурсов обязаны предоставлять их для использования в интересах обороны и безопасности государства в порядке, установленном для граждан и организаций законодательством государства в области</w:t>
      </w:r>
      <w:r w:rsidR="009E6EA4" w:rsidRPr="00C61AFB">
        <w:rPr>
          <w:sz w:val="28"/>
          <w:szCs w:val="28"/>
        </w:rPr>
        <w:t xml:space="preserve"> </w:t>
      </w:r>
      <w:r w:rsidR="00F71BA4" w:rsidRPr="00C61AFB">
        <w:rPr>
          <w:sz w:val="28"/>
          <w:szCs w:val="28"/>
        </w:rPr>
        <w:t>мобилизационной подготовк</w:t>
      </w:r>
      <w:r w:rsidR="00BE4D94" w:rsidRPr="00C61AFB">
        <w:rPr>
          <w:sz w:val="28"/>
          <w:szCs w:val="28"/>
        </w:rPr>
        <w:t>и</w:t>
      </w:r>
      <w:r w:rsidR="00F71BA4" w:rsidRPr="00C61AFB">
        <w:rPr>
          <w:sz w:val="28"/>
          <w:szCs w:val="28"/>
        </w:rPr>
        <w:t xml:space="preserve"> и мобилизации. 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12157" w:rsidRPr="00C61AFB" w:rsidRDefault="00F71BA4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Глава 5. </w:t>
      </w:r>
      <w:r w:rsidR="00A12157" w:rsidRPr="00C61AFB">
        <w:rPr>
          <w:rFonts w:ascii="Times New Roman" w:hAnsi="Times New Roman"/>
          <w:b/>
          <w:bCs/>
          <w:sz w:val="28"/>
          <w:szCs w:val="28"/>
        </w:rPr>
        <w:t xml:space="preserve">ОРГАНИЗАЦИЯ </w:t>
      </w:r>
    </w:p>
    <w:p w:rsidR="00F71BA4" w:rsidRPr="00C61AFB" w:rsidRDefault="00A12157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/>
          <w:bCs/>
          <w:sz w:val="28"/>
          <w:szCs w:val="28"/>
        </w:rPr>
        <w:t>НАВИГАЦИОННОГО ОБЕСПЕЧЕНИЯ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 21</w:t>
      </w:r>
      <w:r w:rsidR="00F71BA4" w:rsidRPr="00C61AFB">
        <w:rPr>
          <w:rFonts w:ascii="Times New Roman" w:hAnsi="Times New Roman"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sz w:val="28"/>
          <w:szCs w:val="28"/>
        </w:rPr>
        <w:t xml:space="preserve"> Государственное стратегическое планирование навигационного обеспечения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1.</w:t>
      </w:r>
      <w:r w:rsidR="009E6EA4" w:rsidRPr="00C61AFB">
        <w:rPr>
          <w:rFonts w:ascii="Times New Roman" w:hAnsi="Times New Roman"/>
          <w:sz w:val="28"/>
          <w:szCs w:val="28"/>
        </w:rPr>
        <w:t xml:space="preserve"> </w:t>
      </w:r>
      <w:r w:rsidRPr="00C61AFB">
        <w:rPr>
          <w:rFonts w:ascii="Times New Roman" w:hAnsi="Times New Roman"/>
          <w:sz w:val="28"/>
          <w:szCs w:val="28"/>
        </w:rPr>
        <w:t>Целью государственного стратегического планирования навигационного обеспечения является координация государственного стратегического управления и бюджетной политики для решени</w:t>
      </w:r>
      <w:r w:rsidR="00BE4D94" w:rsidRPr="00C61AFB">
        <w:rPr>
          <w:rFonts w:ascii="Times New Roman" w:hAnsi="Times New Roman"/>
          <w:sz w:val="28"/>
          <w:szCs w:val="28"/>
        </w:rPr>
        <w:t>я</w:t>
      </w:r>
      <w:r w:rsidRPr="00C61AFB">
        <w:rPr>
          <w:rFonts w:ascii="Times New Roman" w:hAnsi="Times New Roman"/>
          <w:sz w:val="28"/>
          <w:szCs w:val="28"/>
        </w:rPr>
        <w:t xml:space="preserve"> задач устойчивого социально-экономического развития государства и обеспечения национальной безопасности.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2. Основными задачами государственного стратегического планирования навигационного обеспечения являются: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1) качественный и количественный анализ объективных процессов развития навигационных систем государства и иностранных государств, выявление тенденций научного и научно-технологического развития и их влияния на навигационное обеспечение государства;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2) определение приоритетных направлений государственной политики в области навигационного обеспечения, их координация с целями и задачами социально-экономического развития государства, отдельных отраслей и сфер государственного управления, обеспечения национальной безопасности и мерами бюджетной политики</w:t>
      </w:r>
      <w:r w:rsidR="00656CCE" w:rsidRPr="00C61AFB">
        <w:rPr>
          <w:sz w:val="28"/>
          <w:szCs w:val="28"/>
        </w:rPr>
        <w:t xml:space="preserve"> государства</w:t>
      </w:r>
      <w:r w:rsidRPr="00C61AFB">
        <w:rPr>
          <w:sz w:val="28"/>
          <w:szCs w:val="28"/>
        </w:rPr>
        <w:t>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proofErr w:type="gramStart"/>
      <w:r w:rsidRPr="00C61AFB">
        <w:rPr>
          <w:sz w:val="28"/>
          <w:szCs w:val="28"/>
        </w:rPr>
        <w:t>3) установление целей и показателей развития навигационного обеспечения государства и их корреляции с целями и показателями социально-экономического развития, которые должны быть достигнуты в долгосрочной, среднесрочной и краткосрочной перспективах;</w:t>
      </w:r>
      <w:proofErr w:type="gramEnd"/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4) определение внутренних и внешних условий, тенденций, ограничений, диспропорций, дисбалансов, возможностей, включая финансовые, социально-экономического развития государства и их влияния на осуществление навигационного обеспечения;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5) выбор путей и способов достижения целей и показателей решения задач государственной политики в области навигационного обеспечения;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lastRenderedPageBreak/>
        <w:t xml:space="preserve">6) определение ресурсов для достижения целей </w:t>
      </w:r>
      <w:r w:rsidRPr="00C61AFB">
        <w:rPr>
          <w:sz w:val="28"/>
          <w:szCs w:val="28"/>
        </w:rPr>
        <w:br/>
        <w:t>и показателей решения задач государственной политики в области навигационного обеспечения;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7) формирование и проведение комплекса мероприятий, обеспечивающих достижение целей и показателей решения задач </w:t>
      </w:r>
      <w:r w:rsidRPr="00C61AFB">
        <w:rPr>
          <w:sz w:val="28"/>
          <w:szCs w:val="28"/>
        </w:rPr>
        <w:br/>
        <w:t>в области навигационного обеспечения;</w:t>
      </w:r>
      <w:r w:rsidR="009E6EA4" w:rsidRPr="00C61AFB">
        <w:rPr>
          <w:sz w:val="28"/>
          <w:szCs w:val="28"/>
        </w:rPr>
        <w:t xml:space="preserve"> 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8) координация действий участников государственного планирования в области навигационного обеспечения и мероприятий, предусмотренных документами государственного </w:t>
      </w:r>
      <w:r w:rsidR="004A4446" w:rsidRPr="00C61AFB">
        <w:rPr>
          <w:sz w:val="28"/>
          <w:szCs w:val="28"/>
        </w:rPr>
        <w:t xml:space="preserve">стратегического </w:t>
      </w:r>
      <w:r w:rsidRPr="00C61AFB">
        <w:rPr>
          <w:sz w:val="28"/>
          <w:szCs w:val="28"/>
        </w:rPr>
        <w:t>планирования в этой области, по срокам их реализации, ожидаемым результатам и параметрам ресурсного обеспечения;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9) организация мониторинга и контроля реализации документов государственного </w:t>
      </w:r>
      <w:r w:rsidR="004A4446" w:rsidRPr="00C61AFB">
        <w:rPr>
          <w:sz w:val="28"/>
          <w:szCs w:val="28"/>
        </w:rPr>
        <w:t xml:space="preserve">стратегического </w:t>
      </w:r>
      <w:r w:rsidRPr="00C61AFB">
        <w:rPr>
          <w:sz w:val="28"/>
          <w:szCs w:val="28"/>
        </w:rPr>
        <w:t>планирования в области навигационного обеспечения.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3. Порядок разработки и корректировки документов государственного стратегического планирования в области навигационного обеспечения регулиру</w:t>
      </w:r>
      <w:r w:rsidR="00BE4D94" w:rsidRPr="00C61AFB">
        <w:rPr>
          <w:rFonts w:ascii="Times New Roman" w:hAnsi="Times New Roman"/>
          <w:bCs/>
          <w:sz w:val="28"/>
          <w:szCs w:val="28"/>
        </w:rPr>
        <w:t>е</w:t>
      </w:r>
      <w:r w:rsidRPr="00C61AFB">
        <w:rPr>
          <w:rFonts w:ascii="Times New Roman" w:hAnsi="Times New Roman"/>
          <w:bCs/>
          <w:sz w:val="28"/>
          <w:szCs w:val="28"/>
        </w:rPr>
        <w:t>тся законодательством государства.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 22</w:t>
      </w:r>
      <w:r w:rsidR="00F71BA4" w:rsidRPr="00C61AFB">
        <w:rPr>
          <w:rFonts w:ascii="Times New Roman" w:hAnsi="Times New Roman"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sz w:val="28"/>
          <w:szCs w:val="28"/>
        </w:rPr>
        <w:t xml:space="preserve"> Приоритетные направления развития системы навигационного обеспечения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1. Приоритетные направления развития системы навигационного обеспечения определяются главой государства (правительством государства) в соответствии с законодательством государства.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2. Порядок </w:t>
      </w:r>
      <w:proofErr w:type="gramStart"/>
      <w:r w:rsidRPr="00C61AFB">
        <w:rPr>
          <w:sz w:val="28"/>
          <w:szCs w:val="28"/>
        </w:rPr>
        <w:t>определения приоритетных направлений развития системы навигационного обеспечения</w:t>
      </w:r>
      <w:proofErr w:type="gramEnd"/>
      <w:r w:rsidRPr="00C61AFB">
        <w:rPr>
          <w:sz w:val="28"/>
          <w:szCs w:val="28"/>
        </w:rPr>
        <w:t xml:space="preserve"> устанавливается главой государства (правительством государства).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</w:t>
      </w:r>
      <w:r w:rsidR="002D0425" w:rsidRPr="00C61AFB">
        <w:rPr>
          <w:rFonts w:ascii="Times New Roman" w:hAnsi="Times New Roman"/>
          <w:sz w:val="28"/>
          <w:szCs w:val="28"/>
        </w:rPr>
        <w:t xml:space="preserve"> </w:t>
      </w:r>
      <w:r w:rsidR="00354F2A" w:rsidRPr="00C61AFB">
        <w:rPr>
          <w:rFonts w:ascii="Times New Roman" w:hAnsi="Times New Roman"/>
          <w:sz w:val="28"/>
          <w:szCs w:val="28"/>
        </w:rPr>
        <w:t>23</w:t>
      </w:r>
      <w:r w:rsidRPr="00C61AFB">
        <w:rPr>
          <w:rFonts w:ascii="Times New Roman" w:hAnsi="Times New Roman"/>
          <w:sz w:val="28"/>
          <w:szCs w:val="28"/>
        </w:rPr>
        <w:t>.</w:t>
      </w:r>
      <w:r w:rsidR="002D0425" w:rsidRPr="00C61AFB">
        <w:rPr>
          <w:rFonts w:ascii="Times New Roman" w:hAnsi="Times New Roman"/>
          <w:b/>
          <w:sz w:val="28"/>
          <w:szCs w:val="28"/>
        </w:rPr>
        <w:t xml:space="preserve"> </w:t>
      </w:r>
      <w:r w:rsidRPr="00C61AFB">
        <w:rPr>
          <w:rFonts w:ascii="Times New Roman" w:hAnsi="Times New Roman"/>
          <w:b/>
          <w:sz w:val="28"/>
          <w:szCs w:val="28"/>
        </w:rPr>
        <w:t xml:space="preserve">Государственные программы развития системы навигационного обеспечения 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1. </w:t>
      </w:r>
      <w:proofErr w:type="gramStart"/>
      <w:r w:rsidRPr="00C61AFB">
        <w:rPr>
          <w:sz w:val="28"/>
          <w:szCs w:val="28"/>
        </w:rPr>
        <w:t xml:space="preserve">Правительство государства, государственные органы, уполномоченные в области регулирования навигационного обеспечения, </w:t>
      </w:r>
      <w:r w:rsidRPr="00C61AFB">
        <w:rPr>
          <w:sz w:val="28"/>
          <w:szCs w:val="28"/>
        </w:rPr>
        <w:br/>
        <w:t>с учетом документов государственного планирования в области навигационного обеспечения, по вопросам, отнесенным к их компетенции, разрабатывают государственные программы, направленные на развитие системы навигационного обеспечения государства (далее </w:t>
      </w:r>
      <w:r w:rsidR="00BE4D94" w:rsidRPr="00C61AFB">
        <w:rPr>
          <w:sz w:val="28"/>
          <w:szCs w:val="28"/>
        </w:rPr>
        <w:t xml:space="preserve">— </w:t>
      </w:r>
      <w:r w:rsidRPr="00C61AFB">
        <w:rPr>
          <w:sz w:val="28"/>
          <w:szCs w:val="28"/>
        </w:rPr>
        <w:t>государственные программы), предусматривающие реализацию научно</w:t>
      </w:r>
      <w:r w:rsidR="00BE4D9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 xml:space="preserve">обоснованных планов мероприятий, направленных на поддержку субъектов, </w:t>
      </w:r>
      <w:r w:rsidR="00BE4D94" w:rsidRPr="00C61AFB">
        <w:rPr>
          <w:sz w:val="28"/>
          <w:szCs w:val="28"/>
        </w:rPr>
        <w:t xml:space="preserve">которые </w:t>
      </w:r>
      <w:r w:rsidRPr="00C61AFB">
        <w:rPr>
          <w:sz w:val="28"/>
          <w:szCs w:val="28"/>
        </w:rPr>
        <w:t>обеспечиваю</w:t>
      </w:r>
      <w:r w:rsidR="00BE4D94" w:rsidRPr="00C61AFB">
        <w:rPr>
          <w:sz w:val="28"/>
          <w:szCs w:val="28"/>
        </w:rPr>
        <w:t>т</w:t>
      </w:r>
      <w:r w:rsidRPr="00C61AFB">
        <w:rPr>
          <w:sz w:val="28"/>
          <w:szCs w:val="28"/>
        </w:rPr>
        <w:t xml:space="preserve"> разработку и эксплуатацию навигационных систем,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в целях устойчив</w:t>
      </w:r>
      <w:r w:rsidR="00755BAF" w:rsidRPr="00C61AFB">
        <w:rPr>
          <w:sz w:val="28"/>
          <w:szCs w:val="28"/>
        </w:rPr>
        <w:t>ого социально-экономического</w:t>
      </w:r>
      <w:r w:rsidRPr="00C61AFB">
        <w:rPr>
          <w:sz w:val="28"/>
          <w:szCs w:val="28"/>
        </w:rPr>
        <w:t xml:space="preserve"> развития</w:t>
      </w:r>
      <w:proofErr w:type="gramEnd"/>
      <w:r w:rsidRPr="00C61AFB">
        <w:rPr>
          <w:sz w:val="28"/>
          <w:szCs w:val="28"/>
        </w:rPr>
        <w:t>, обеспечения национальной безопасности государства, а также исполнения обязательств, предусмотренных международными договорами государства.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2. Реализация государственных программ осуществляется государственными органами, выполняющими функции по выработке государственной политики и нормативно-правовому регулированию в области навигационного обеспечения. Порядок принятия решений о </w:t>
      </w:r>
      <w:r w:rsidRPr="00C61AFB">
        <w:rPr>
          <w:sz w:val="28"/>
          <w:szCs w:val="28"/>
        </w:rPr>
        <w:lastRenderedPageBreak/>
        <w:t>разработке и реализации государственных программ устанавливается нормативными правовыми актами правительства государства.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3. Правительство государства и государственные органы, уполномоченные в области регулирования навигационного обеспечения, в порядке, установленном международными договорами государства, участвуют в разработке и реализации межгосударственных программ в области навигационного обеспечения.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 24</w:t>
      </w:r>
      <w:r w:rsidR="00F71BA4" w:rsidRPr="00C61AFB">
        <w:rPr>
          <w:rFonts w:ascii="Times New Roman" w:hAnsi="Times New Roman"/>
          <w:sz w:val="28"/>
          <w:szCs w:val="28"/>
        </w:rPr>
        <w:t>.</w:t>
      </w:r>
      <w:r w:rsidR="009E6EA4" w:rsidRPr="00C61AFB">
        <w:rPr>
          <w:rFonts w:ascii="Times New Roman" w:hAnsi="Times New Roman"/>
          <w:b/>
          <w:sz w:val="28"/>
          <w:szCs w:val="28"/>
        </w:rPr>
        <w:t xml:space="preserve"> </w:t>
      </w:r>
      <w:r w:rsidR="00F71BA4" w:rsidRPr="00C61AFB">
        <w:rPr>
          <w:rFonts w:ascii="Times New Roman" w:hAnsi="Times New Roman"/>
          <w:b/>
          <w:sz w:val="28"/>
          <w:szCs w:val="28"/>
        </w:rPr>
        <w:t>Государственная поддержка системы навигационного обеспечения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1. Государственная поддержка системы навигационного обеспечения осуществляется путем предоставления субъектам, оказывающим навигационные услуги, финансовой, имущественной, информационно-консультационной поддержки, поддержки осуществляемой ими научно-технической</w:t>
      </w:r>
      <w:r w:rsidR="00C46F0E" w:rsidRPr="00C61AFB">
        <w:rPr>
          <w:sz w:val="28"/>
          <w:szCs w:val="28"/>
        </w:rPr>
        <w:t>,</w:t>
      </w:r>
      <w:r w:rsidRPr="00C61AFB">
        <w:rPr>
          <w:sz w:val="28"/>
          <w:szCs w:val="28"/>
        </w:rPr>
        <w:t xml:space="preserve"> инновационной</w:t>
      </w:r>
      <w:r w:rsidR="00C46F0E" w:rsidRPr="00C61AFB">
        <w:rPr>
          <w:sz w:val="28"/>
          <w:szCs w:val="28"/>
        </w:rPr>
        <w:t xml:space="preserve"> и внешнеэкономической</w:t>
      </w:r>
      <w:r w:rsidRPr="00C61AFB">
        <w:rPr>
          <w:sz w:val="28"/>
          <w:szCs w:val="28"/>
        </w:rPr>
        <w:t xml:space="preserve"> деятельности, поддержки развития их кадрового потенциала, предоставления преференций государством и местными органами власти, иных мер поддержки, установленных настоящим </w:t>
      </w:r>
      <w:r w:rsidR="00A75969" w:rsidRPr="00C61AFB">
        <w:rPr>
          <w:sz w:val="28"/>
          <w:szCs w:val="28"/>
        </w:rPr>
        <w:t>З</w:t>
      </w:r>
      <w:r w:rsidR="00755BAF" w:rsidRPr="00C61AFB">
        <w:rPr>
          <w:sz w:val="28"/>
          <w:szCs w:val="28"/>
        </w:rPr>
        <w:t>аконом</w:t>
      </w:r>
      <w:r w:rsidRPr="00C61AFB">
        <w:rPr>
          <w:sz w:val="28"/>
          <w:szCs w:val="28"/>
        </w:rPr>
        <w:t xml:space="preserve"> и нормативными правовыми актами государства.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2. Отдельными нормативными правовыми актами государства могут устанавливаться особенности применения мер государственной поддержки системы навигационного обеспечения, учитывающие приоритеты государственной политики.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</w:t>
      </w:r>
      <w:r w:rsidR="002D0425" w:rsidRPr="00C61AFB">
        <w:rPr>
          <w:rFonts w:ascii="Times New Roman" w:hAnsi="Times New Roman"/>
          <w:sz w:val="28"/>
          <w:szCs w:val="28"/>
        </w:rPr>
        <w:t xml:space="preserve"> </w:t>
      </w:r>
      <w:r w:rsidR="00354F2A" w:rsidRPr="00C61AFB">
        <w:rPr>
          <w:rFonts w:ascii="Times New Roman" w:hAnsi="Times New Roman"/>
          <w:sz w:val="28"/>
          <w:szCs w:val="28"/>
        </w:rPr>
        <w:t>25</w:t>
      </w:r>
      <w:r w:rsidRPr="00C61AFB">
        <w:rPr>
          <w:rFonts w:ascii="Times New Roman" w:hAnsi="Times New Roman"/>
          <w:sz w:val="28"/>
          <w:szCs w:val="28"/>
        </w:rPr>
        <w:t>.</w:t>
      </w:r>
      <w:r w:rsidR="002D0425" w:rsidRPr="00C61AFB">
        <w:rPr>
          <w:rFonts w:ascii="Times New Roman" w:hAnsi="Times New Roman"/>
          <w:b/>
          <w:sz w:val="28"/>
          <w:szCs w:val="28"/>
        </w:rPr>
        <w:t xml:space="preserve"> </w:t>
      </w:r>
      <w:r w:rsidRPr="00C61AFB">
        <w:rPr>
          <w:rFonts w:ascii="Times New Roman" w:hAnsi="Times New Roman"/>
          <w:b/>
          <w:sz w:val="28"/>
          <w:szCs w:val="28"/>
        </w:rPr>
        <w:t>Кадровая политика в области навигационного обеспечения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1. Целью кадровой политики в области навигационного обеспечения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явля</w:t>
      </w:r>
      <w:r w:rsidR="00057A11" w:rsidRPr="00C61AFB">
        <w:rPr>
          <w:sz w:val="28"/>
          <w:szCs w:val="28"/>
        </w:rPr>
        <w:t>ю</w:t>
      </w:r>
      <w:r w:rsidRPr="00C61AFB">
        <w:rPr>
          <w:sz w:val="28"/>
          <w:szCs w:val="28"/>
        </w:rPr>
        <w:t>тся подготовка, обучение и поддержка специалистов, которые занимаются навигацией, разработкой и эксплуатацией навигационных средств, вопросами обеспечения безопасности движения транспортных средств (судов, самолетов, автомобилей и т.д.). 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2. Государственные органы государства, государственные органы региона </w:t>
      </w:r>
      <w:r w:rsidR="00A23297" w:rsidRPr="00C61AFB">
        <w:rPr>
          <w:sz w:val="28"/>
          <w:szCs w:val="28"/>
        </w:rPr>
        <w:t xml:space="preserve">государства </w:t>
      </w:r>
      <w:r w:rsidRPr="00C61AFB">
        <w:rPr>
          <w:sz w:val="28"/>
          <w:szCs w:val="28"/>
        </w:rPr>
        <w:t>обеспечивают предоставление государственной</w:t>
      </w:r>
      <w:r w:rsidRPr="00C61AFB">
        <w:rPr>
          <w:sz w:val="28"/>
          <w:szCs w:val="28"/>
        </w:rPr>
        <w:br/>
        <w:t xml:space="preserve">поддержки </w:t>
      </w:r>
      <w:r w:rsidR="00A23297" w:rsidRPr="00C61AFB">
        <w:rPr>
          <w:sz w:val="28"/>
          <w:szCs w:val="28"/>
        </w:rPr>
        <w:t>развития и реализации</w:t>
      </w:r>
      <w:r w:rsidRPr="00C61AFB">
        <w:rPr>
          <w:sz w:val="28"/>
          <w:szCs w:val="28"/>
        </w:rPr>
        <w:t xml:space="preserve"> кадровой политики в области навигационного обеспечения путем: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1) финансовой, информационно</w:t>
      </w:r>
      <w:r w:rsidR="00A23297" w:rsidRPr="00C61AFB">
        <w:rPr>
          <w:sz w:val="28"/>
          <w:szCs w:val="28"/>
        </w:rPr>
        <w:t>-</w:t>
      </w:r>
      <w:r w:rsidRPr="00C61AFB">
        <w:rPr>
          <w:sz w:val="28"/>
          <w:szCs w:val="28"/>
        </w:rPr>
        <w:t>консультационной поддержки организаций, реализующих дополнительные профессиональные программы для работников субъектов правовых отношений в области навигационного обеспечения;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2) финансовой поддержки субъектов правовых отношений в области навигационного обеспечения, </w:t>
      </w:r>
      <w:r w:rsidR="00EE1DA8" w:rsidRPr="00C61AFB">
        <w:rPr>
          <w:sz w:val="28"/>
          <w:szCs w:val="28"/>
        </w:rPr>
        <w:t xml:space="preserve">которые </w:t>
      </w:r>
      <w:r w:rsidRPr="00C61AFB">
        <w:rPr>
          <w:sz w:val="28"/>
          <w:szCs w:val="28"/>
        </w:rPr>
        <w:t>участвую</w:t>
      </w:r>
      <w:r w:rsidR="00EE1DA8" w:rsidRPr="00C61AFB">
        <w:rPr>
          <w:sz w:val="28"/>
          <w:szCs w:val="28"/>
        </w:rPr>
        <w:t>т</w:t>
      </w:r>
      <w:r w:rsidRPr="00C61AFB">
        <w:rPr>
          <w:sz w:val="28"/>
          <w:szCs w:val="28"/>
        </w:rPr>
        <w:t xml:space="preserve"> в создании организаций, реализующих дополнительные профессиональные программы для работников </w:t>
      </w:r>
      <w:r w:rsidR="00EE1DA8" w:rsidRPr="00C61AFB">
        <w:rPr>
          <w:sz w:val="28"/>
          <w:szCs w:val="28"/>
        </w:rPr>
        <w:t>этих</w:t>
      </w:r>
      <w:r w:rsidRPr="00C61AFB">
        <w:rPr>
          <w:sz w:val="28"/>
          <w:szCs w:val="28"/>
        </w:rPr>
        <w:t xml:space="preserve"> субъектов;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3) других мероприятий, связанных с предоставлением поддержки субъектам правовых отношений в области навигационного обеспечения при </w:t>
      </w:r>
      <w:r w:rsidRPr="00C61AFB">
        <w:rPr>
          <w:sz w:val="28"/>
          <w:szCs w:val="28"/>
        </w:rPr>
        <w:lastRenderedPageBreak/>
        <w:t xml:space="preserve">обеспечении получения дополнительного профессионального образования в области навигационного обеспечения работниками </w:t>
      </w:r>
      <w:r w:rsidR="00EE1DA8" w:rsidRPr="00C61AFB">
        <w:rPr>
          <w:sz w:val="28"/>
          <w:szCs w:val="28"/>
        </w:rPr>
        <w:t>этих</w:t>
      </w:r>
      <w:r w:rsidRPr="00C61AFB">
        <w:rPr>
          <w:sz w:val="28"/>
          <w:szCs w:val="28"/>
        </w:rPr>
        <w:t xml:space="preserve"> субъектов.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3. Для достижения цели, указанной в части 1 настоящей статьи, государственные органы государства решают следующие задачи: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1) совершенствование профессионально-психологического отбора;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2) комплектование научных и образовательных организаций, реализующих основные профессиональные образовательные программы и дополнительные профессиональные программы в области навигационного обеспечения, подготовленными научными и научно-педагогическими </w:t>
      </w:r>
      <w:r w:rsidR="00EE1DA8" w:rsidRPr="00C61AFB">
        <w:rPr>
          <w:sz w:val="28"/>
          <w:szCs w:val="28"/>
        </w:rPr>
        <w:t>кадрами высокой квалификации</w:t>
      </w:r>
      <w:r w:rsidRPr="00C61AFB">
        <w:rPr>
          <w:sz w:val="28"/>
          <w:szCs w:val="28"/>
        </w:rPr>
        <w:t>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3) совершенствование системы подготовки управленческих </w:t>
      </w:r>
      <w:r w:rsidRPr="00C61AFB">
        <w:rPr>
          <w:sz w:val="28"/>
          <w:szCs w:val="28"/>
        </w:rPr>
        <w:br/>
        <w:t>и руководящих кадров для субъектов правовых отношений в области навигационного обеспечения;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4) подготовка специалистов с высшим образованием и средним профессиональным образованием на базе </w:t>
      </w:r>
      <w:r w:rsidR="006A133F" w:rsidRPr="00C61AFB">
        <w:rPr>
          <w:sz w:val="28"/>
          <w:szCs w:val="28"/>
        </w:rPr>
        <w:t xml:space="preserve">образовательных </w:t>
      </w:r>
      <w:r w:rsidRPr="00C61AFB">
        <w:rPr>
          <w:sz w:val="28"/>
          <w:szCs w:val="28"/>
        </w:rPr>
        <w:t>организаций, реализующих основные профессиональные образовательные программы по специальностям и направлениям подготовки в области навигационного обеспечения;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5) обеспечение государственной поддержки строительства, содержания и эксплуатации материально-технической базы образовательных организаций, реализующих основные профессиональные образовательные программы и дополнительные профессиональные программы в области навигационного обеспечения.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 26</w:t>
      </w:r>
      <w:r w:rsidR="00F71BA4" w:rsidRPr="00C61AFB">
        <w:rPr>
          <w:rFonts w:ascii="Times New Roman" w:hAnsi="Times New Roman"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sz w:val="28"/>
          <w:szCs w:val="28"/>
        </w:rPr>
        <w:t xml:space="preserve"> Особенности осуществления навигационного обеспечения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48"/>
      <w:bookmarkEnd w:id="2"/>
      <w:r w:rsidRPr="00C61AF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61AFB">
        <w:rPr>
          <w:rFonts w:ascii="Times New Roman" w:hAnsi="Times New Roman" w:cs="Times New Roman"/>
          <w:sz w:val="28"/>
          <w:szCs w:val="28"/>
        </w:rPr>
        <w:t>В целях обеспечения обороны и безопасности государства, повышения эффективности управления движением транспортных средств, уровня безопасности перевозок пассажиров, специальных и опасных грузов, проведения геодезических и кадастровых работ транспортные, технические средства и системы (в том числе вооружение, военная и специальная техника), перечень которых определяется органами публичной власти государства в соответствии с их полномочиями, подлежат оснащению средствами навигации, функционирование которых обеспечивается национальными навигационными</w:t>
      </w:r>
      <w:proofErr w:type="gramEnd"/>
      <w:r w:rsidRPr="00C61AFB">
        <w:rPr>
          <w:rFonts w:ascii="Times New Roman" w:hAnsi="Times New Roman" w:cs="Times New Roman"/>
          <w:sz w:val="28"/>
          <w:szCs w:val="28"/>
        </w:rPr>
        <w:t xml:space="preserve"> системами.</w:t>
      </w:r>
    </w:p>
    <w:p w:rsidR="00F71BA4" w:rsidRPr="00C61AFB" w:rsidRDefault="00F71BA4" w:rsidP="00C61A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AFB">
        <w:rPr>
          <w:rFonts w:ascii="Times New Roman" w:hAnsi="Times New Roman" w:cs="Times New Roman"/>
          <w:sz w:val="28"/>
          <w:szCs w:val="28"/>
        </w:rPr>
        <w:t>2. Особенности осуществления навигационного обеспечения в период мобилизации, в период военного положения и в военное время определяются правительством государства</w:t>
      </w:r>
      <w:r w:rsidR="006A133F" w:rsidRPr="00C61AFB">
        <w:rPr>
          <w:rFonts w:ascii="Times New Roman" w:hAnsi="Times New Roman" w:cs="Times New Roman"/>
          <w:sz w:val="28"/>
          <w:szCs w:val="28"/>
        </w:rPr>
        <w:t>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1AFB">
        <w:rPr>
          <w:rFonts w:ascii="Times New Roman" w:hAnsi="Times New Roman"/>
          <w:sz w:val="28"/>
          <w:szCs w:val="28"/>
        </w:rPr>
        <w:t>Статья 27</w:t>
      </w:r>
      <w:r w:rsidR="00F71BA4" w:rsidRPr="00C61AFB">
        <w:rPr>
          <w:rFonts w:ascii="Times New Roman" w:hAnsi="Times New Roman"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sz w:val="28"/>
          <w:szCs w:val="28"/>
        </w:rPr>
        <w:t xml:space="preserve"> Международное сотрудничество в области навигационного обеспечения</w:t>
      </w:r>
    </w:p>
    <w:p w:rsidR="00F71BA4" w:rsidRPr="00C61AFB" w:rsidRDefault="00F71BA4" w:rsidP="00C61AF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1. Государство осуществляет сотрудничество в области навигационного обеспечения с международными организациями и иностранными государствами на основе международных договоров, настоящего </w:t>
      </w:r>
      <w:r w:rsidR="004554F1" w:rsidRPr="00C61AFB">
        <w:rPr>
          <w:sz w:val="28"/>
          <w:szCs w:val="28"/>
        </w:rPr>
        <w:t>З</w:t>
      </w:r>
      <w:r w:rsidRPr="00C61AFB">
        <w:rPr>
          <w:sz w:val="28"/>
          <w:szCs w:val="28"/>
        </w:rPr>
        <w:t xml:space="preserve">акона и нормативных правовых актов государства. 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lastRenderedPageBreak/>
        <w:t>2. Государственные органы осуществляют взаимодействие в области навигационного обеспечения с международными организациями, иностранными государственными органами, а также иностранными неправительственными организациями в пределах своих полномочий в порядке, установленном законодательством государства.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3. Субъекты правовых отношений в области навигационного обеспечения вправе принимать участие в международном сотрудничестве посредством заключения договоров с иностранными организациями и </w:t>
      </w:r>
      <w:r w:rsidR="00B234F6" w:rsidRPr="00C61AFB">
        <w:rPr>
          <w:sz w:val="28"/>
          <w:szCs w:val="28"/>
        </w:rPr>
        <w:t xml:space="preserve">иностранными </w:t>
      </w:r>
      <w:r w:rsidRPr="00C61AFB">
        <w:rPr>
          <w:sz w:val="28"/>
          <w:szCs w:val="28"/>
        </w:rPr>
        <w:t xml:space="preserve">гражданами в соответствии с международными договорами государства, настоящим </w:t>
      </w:r>
      <w:r w:rsidR="004554F1" w:rsidRPr="00C61AFB">
        <w:rPr>
          <w:sz w:val="28"/>
          <w:szCs w:val="28"/>
        </w:rPr>
        <w:t>З</w:t>
      </w:r>
      <w:r w:rsidRPr="00C61AFB">
        <w:rPr>
          <w:sz w:val="28"/>
          <w:szCs w:val="28"/>
        </w:rPr>
        <w:t>аконом и нормативными правовыми актами государства.</w:t>
      </w:r>
    </w:p>
    <w:p w:rsidR="00F71BA4" w:rsidRPr="00C61AFB" w:rsidRDefault="00F71BA4" w:rsidP="00C61AF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4. Условия осуществления международного сотрудничества по отдельным видам навигационного обеспечения, условия участия отдельных субъектов навигационного обеспечения в международном сотрудничестве, а также ограничения такого сотрудничества регулируются законодательством государства.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5. Государственные органы обеспечивают защиту интересов государства и координацию работы юридических и физических лиц при осуществлении международного сотрудничества государства в области навигационного обеспечения и смежных с ней областях.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6. Иностранные граждане и иностранные организации, осуществляющие международное сотрудничество в области навигационного обеспечения на территории, в отношении которой государство обладает суверенными правами и осуществляет юрисдикцию, пользуются теми же правами и несут те же обязанности, что и граждане государства и юридические лица государства, если иное не установлено международными договорами и законодательством государства.</w:t>
      </w:r>
    </w:p>
    <w:p w:rsidR="00F71BA4" w:rsidRPr="00C61AFB" w:rsidRDefault="00F71BA4" w:rsidP="00C61AFB">
      <w:pPr>
        <w:ind w:firstLine="709"/>
        <w:rPr>
          <w:bCs/>
          <w:sz w:val="28"/>
          <w:szCs w:val="28"/>
        </w:rPr>
      </w:pPr>
    </w:p>
    <w:p w:rsidR="00F71BA4" w:rsidRPr="00C61AFB" w:rsidRDefault="00F71BA4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Глава 6.</w:t>
      </w:r>
      <w:r w:rsidRPr="00C61AF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12157" w:rsidRPr="00C61AFB">
        <w:rPr>
          <w:rFonts w:ascii="Times New Roman" w:hAnsi="Times New Roman"/>
          <w:b/>
          <w:bCs/>
          <w:sz w:val="28"/>
          <w:szCs w:val="28"/>
        </w:rPr>
        <w:t>ЗАЩИТА НАВИГАЦИОННОЙ ИНФОРМАЦИИ</w:t>
      </w:r>
    </w:p>
    <w:p w:rsidR="00F71BA4" w:rsidRPr="00C61AFB" w:rsidRDefault="00F71BA4" w:rsidP="00C61AFB">
      <w:pPr>
        <w:ind w:firstLine="709"/>
        <w:rPr>
          <w:bCs/>
          <w:sz w:val="28"/>
          <w:szCs w:val="28"/>
        </w:rPr>
      </w:pPr>
    </w:p>
    <w:p w:rsidR="00F71BA4" w:rsidRPr="00C61AFB" w:rsidRDefault="00354F2A" w:rsidP="00C61AFB">
      <w:pPr>
        <w:ind w:firstLine="709"/>
        <w:rPr>
          <w:b/>
          <w:bCs/>
          <w:sz w:val="28"/>
          <w:szCs w:val="28"/>
        </w:rPr>
      </w:pPr>
      <w:r w:rsidRPr="00C61AFB">
        <w:rPr>
          <w:bCs/>
          <w:sz w:val="28"/>
          <w:szCs w:val="28"/>
        </w:rPr>
        <w:t>Статья 28</w:t>
      </w:r>
      <w:r w:rsidR="00F71BA4" w:rsidRPr="00C61AFB">
        <w:rPr>
          <w:bCs/>
          <w:sz w:val="28"/>
          <w:szCs w:val="28"/>
        </w:rPr>
        <w:t>.</w:t>
      </w:r>
      <w:r w:rsidR="009E6EA4" w:rsidRPr="00C61AFB">
        <w:rPr>
          <w:b/>
          <w:bCs/>
          <w:sz w:val="28"/>
          <w:szCs w:val="28"/>
        </w:rPr>
        <w:t xml:space="preserve"> </w:t>
      </w:r>
      <w:r w:rsidR="00F71BA4" w:rsidRPr="00C61AFB">
        <w:rPr>
          <w:b/>
          <w:bCs/>
          <w:sz w:val="28"/>
          <w:szCs w:val="28"/>
        </w:rPr>
        <w:t>Цели защиты навигационной информации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Целями защиты навигационной информации являются:</w:t>
      </w:r>
    </w:p>
    <w:p w:rsidR="00F71BA4" w:rsidRPr="00C61AFB" w:rsidRDefault="004554F1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1) 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предотвращение несанкционированного использования навигационных ресурсов, на </w:t>
      </w:r>
      <w:r w:rsidRPr="00C61AFB">
        <w:rPr>
          <w:rFonts w:ascii="Times New Roman" w:hAnsi="Times New Roman"/>
          <w:bCs/>
          <w:sz w:val="28"/>
          <w:szCs w:val="28"/>
        </w:rPr>
        <w:t xml:space="preserve">распространение </w:t>
      </w:r>
      <w:r w:rsidR="00F71BA4" w:rsidRPr="00C61AFB">
        <w:rPr>
          <w:rFonts w:ascii="Times New Roman" w:hAnsi="Times New Roman"/>
          <w:bCs/>
          <w:sz w:val="28"/>
          <w:szCs w:val="28"/>
        </w:rPr>
        <w:t>которы</w:t>
      </w:r>
      <w:r w:rsidRPr="00C61AFB">
        <w:rPr>
          <w:rFonts w:ascii="Times New Roman" w:hAnsi="Times New Roman"/>
          <w:bCs/>
          <w:sz w:val="28"/>
          <w:szCs w:val="28"/>
        </w:rPr>
        <w:t>х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 установлены ограничения, в порядке, </w:t>
      </w:r>
      <w:r w:rsidR="006179EC" w:rsidRPr="00C61AFB">
        <w:rPr>
          <w:rFonts w:ascii="Times New Roman" w:hAnsi="Times New Roman"/>
          <w:bCs/>
          <w:sz w:val="28"/>
          <w:szCs w:val="28"/>
        </w:rPr>
        <w:t>установ</w:t>
      </w:r>
      <w:r w:rsidR="00F71BA4" w:rsidRPr="00C61AFB">
        <w:rPr>
          <w:rFonts w:ascii="Times New Roman" w:hAnsi="Times New Roman"/>
          <w:bCs/>
          <w:sz w:val="28"/>
          <w:szCs w:val="28"/>
        </w:rPr>
        <w:t>ленном законодательством государства;</w:t>
      </w:r>
    </w:p>
    <w:p w:rsidR="00F71BA4" w:rsidRPr="00C61AFB" w:rsidRDefault="004554F1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2) 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предотвращение несанкционированного использования средств навигации для получения высокоточных измерений объектов местности в районах и </w:t>
      </w:r>
      <w:r w:rsidR="00C337FE" w:rsidRPr="00C61AFB">
        <w:rPr>
          <w:rFonts w:ascii="Times New Roman" w:hAnsi="Times New Roman"/>
          <w:bCs/>
          <w:sz w:val="28"/>
          <w:szCs w:val="28"/>
        </w:rPr>
        <w:t xml:space="preserve">на 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территориях государства, </w:t>
      </w:r>
      <w:r w:rsidR="00AC280B" w:rsidRPr="00C61AFB">
        <w:rPr>
          <w:rFonts w:ascii="Times New Roman" w:hAnsi="Times New Roman"/>
          <w:bCs/>
          <w:sz w:val="28"/>
          <w:szCs w:val="28"/>
        </w:rPr>
        <w:t>где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 расположены особо важные, режимные и </w:t>
      </w:r>
      <w:r w:rsidRPr="00C61AFB">
        <w:rPr>
          <w:rFonts w:ascii="Times New Roman" w:hAnsi="Times New Roman"/>
          <w:bCs/>
          <w:sz w:val="28"/>
          <w:szCs w:val="28"/>
        </w:rPr>
        <w:t xml:space="preserve">особо 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режимные объекты, осуществляется деятельность войск (сил), а также </w:t>
      </w:r>
      <w:r w:rsidR="00AC280B" w:rsidRPr="00C61AFB">
        <w:rPr>
          <w:rFonts w:ascii="Times New Roman" w:hAnsi="Times New Roman"/>
          <w:bCs/>
          <w:sz w:val="28"/>
          <w:szCs w:val="28"/>
        </w:rPr>
        <w:t xml:space="preserve">на </w:t>
      </w:r>
      <w:r w:rsidR="00F71BA4" w:rsidRPr="00C61AFB">
        <w:rPr>
          <w:rFonts w:ascii="Times New Roman" w:hAnsi="Times New Roman"/>
          <w:bCs/>
          <w:sz w:val="28"/>
          <w:szCs w:val="28"/>
        </w:rPr>
        <w:t>территориях с регламентированным посещением для иностранных граждан;</w:t>
      </w:r>
    </w:p>
    <w:p w:rsidR="00F71BA4" w:rsidRPr="00C61AFB" w:rsidRDefault="004554F1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3) </w:t>
      </w:r>
      <w:r w:rsidR="00F71BA4" w:rsidRPr="00C61AFB">
        <w:rPr>
          <w:rFonts w:ascii="Times New Roman" w:hAnsi="Times New Roman"/>
          <w:bCs/>
          <w:sz w:val="28"/>
          <w:szCs w:val="28"/>
        </w:rPr>
        <w:t>защита навигационной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</w:t>
      </w:r>
    </w:p>
    <w:p w:rsidR="00F71BA4" w:rsidRPr="00C61AFB" w:rsidRDefault="004554F1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lastRenderedPageBreak/>
        <w:t xml:space="preserve">4) </w:t>
      </w:r>
      <w:r w:rsidR="00F71BA4" w:rsidRPr="00C61AFB">
        <w:rPr>
          <w:rFonts w:ascii="Times New Roman" w:hAnsi="Times New Roman"/>
          <w:bCs/>
          <w:sz w:val="28"/>
          <w:szCs w:val="28"/>
        </w:rPr>
        <w:t>защита навигационной информации ограниченного доступа в соответствии с законодательством государства.</w:t>
      </w:r>
    </w:p>
    <w:p w:rsidR="00F71BA4" w:rsidRPr="00C61AFB" w:rsidRDefault="00F71BA4" w:rsidP="00C61AFB">
      <w:pPr>
        <w:ind w:firstLine="709"/>
        <w:rPr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Статья 29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Порядок защиты навигационной информации</w:t>
      </w:r>
    </w:p>
    <w:p w:rsidR="00F71BA4" w:rsidRPr="00C61AFB" w:rsidRDefault="00F71BA4" w:rsidP="00C61AFB">
      <w:pPr>
        <w:pStyle w:val="ac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sz w:val="28"/>
          <w:szCs w:val="28"/>
        </w:rPr>
        <w:t>1. Защите подлежит навигационная информация, неправомерное обращение с которой может нанести ущерб обороне и безопасности государств</w:t>
      </w:r>
      <w:r w:rsidR="004554F1" w:rsidRPr="00C61AFB">
        <w:rPr>
          <w:bCs/>
          <w:sz w:val="28"/>
          <w:szCs w:val="28"/>
        </w:rPr>
        <w:t>а</w:t>
      </w:r>
      <w:r w:rsidRPr="00C61AFB">
        <w:rPr>
          <w:bCs/>
          <w:sz w:val="28"/>
          <w:szCs w:val="28"/>
        </w:rPr>
        <w:t>, собственнику (владельцу) и пользователю этой информации.</w:t>
      </w:r>
    </w:p>
    <w:p w:rsidR="00F71BA4" w:rsidRPr="00C61AFB" w:rsidRDefault="00AC280B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2. </w:t>
      </w:r>
      <w:proofErr w:type="gramStart"/>
      <w:r w:rsidR="00F71BA4" w:rsidRPr="00C61AFB">
        <w:rPr>
          <w:rFonts w:ascii="Times New Roman" w:hAnsi="Times New Roman"/>
          <w:bCs/>
          <w:sz w:val="28"/>
          <w:szCs w:val="28"/>
        </w:rPr>
        <w:t xml:space="preserve">Допуск предприятий, учреждений и организаций к проведению работ, связанных с изготовлением и распространением высокоточной навигационной информации, средств навигации для получения высокоточных измерений, и их использование в районах и на территориях государства, где расположены особо важные, режимные и </w:t>
      </w:r>
      <w:r w:rsidR="00C337FE" w:rsidRPr="00C61AFB">
        <w:rPr>
          <w:rFonts w:ascii="Times New Roman" w:hAnsi="Times New Roman"/>
          <w:bCs/>
          <w:sz w:val="28"/>
          <w:szCs w:val="28"/>
        </w:rPr>
        <w:t xml:space="preserve">особо 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режимные объекты, осуществляется деятельность войск (сил), а также </w:t>
      </w:r>
      <w:r w:rsidRPr="00C61AFB">
        <w:rPr>
          <w:rFonts w:ascii="Times New Roman" w:hAnsi="Times New Roman"/>
          <w:bCs/>
          <w:sz w:val="28"/>
          <w:szCs w:val="28"/>
        </w:rPr>
        <w:t xml:space="preserve">на 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территориях с регламентированным посещением для иностранных граждан </w:t>
      </w:r>
      <w:r w:rsidR="006E3B34" w:rsidRPr="00C61AFB">
        <w:rPr>
          <w:rFonts w:ascii="Times New Roman" w:hAnsi="Times New Roman"/>
          <w:bCs/>
          <w:sz w:val="28"/>
          <w:szCs w:val="28"/>
        </w:rPr>
        <w:t>осуществляю</w:t>
      </w:r>
      <w:r w:rsidR="00F71BA4" w:rsidRPr="00C61AFB">
        <w:rPr>
          <w:rFonts w:ascii="Times New Roman" w:hAnsi="Times New Roman"/>
          <w:bCs/>
          <w:sz w:val="28"/>
          <w:szCs w:val="28"/>
        </w:rPr>
        <w:t>тся в соответствии с законодательством государства.</w:t>
      </w:r>
      <w:proofErr w:type="gramEnd"/>
    </w:p>
    <w:p w:rsidR="00F71BA4" w:rsidRPr="00C61AFB" w:rsidRDefault="00AC280B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3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9E6EA4" w:rsidRPr="00C61AFB">
        <w:rPr>
          <w:rFonts w:ascii="Times New Roman" w:hAnsi="Times New Roman"/>
          <w:bCs/>
          <w:sz w:val="28"/>
          <w:szCs w:val="28"/>
        </w:rPr>
        <w:t xml:space="preserve"> 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Органы государственной власти и организации, ответственные за формирование и использование навигационных ресурсов, подлежащих защите, а также органы и организации, разрабатывающие и применяющие навигационные </w:t>
      </w:r>
      <w:proofErr w:type="gramStart"/>
      <w:r w:rsidR="00F71BA4" w:rsidRPr="00C61AFB">
        <w:rPr>
          <w:rFonts w:ascii="Times New Roman" w:hAnsi="Times New Roman"/>
          <w:bCs/>
          <w:sz w:val="28"/>
          <w:szCs w:val="28"/>
        </w:rPr>
        <w:t>системы</w:t>
      </w:r>
      <w:proofErr w:type="gramEnd"/>
      <w:r w:rsidR="00F71BA4" w:rsidRPr="00C61AFB">
        <w:rPr>
          <w:rFonts w:ascii="Times New Roman" w:hAnsi="Times New Roman"/>
          <w:bCs/>
          <w:sz w:val="28"/>
          <w:szCs w:val="28"/>
        </w:rPr>
        <w:t xml:space="preserve"> и информационные технологии для формирования и использования навигационных ресурсов с ограниченным доступо</w:t>
      </w:r>
      <w:r w:rsidR="00C337FE" w:rsidRPr="00C61AFB">
        <w:rPr>
          <w:rFonts w:ascii="Times New Roman" w:hAnsi="Times New Roman"/>
          <w:bCs/>
          <w:sz w:val="28"/>
          <w:szCs w:val="28"/>
        </w:rPr>
        <w:t>м</w:t>
      </w:r>
      <w:r w:rsidR="00F71BA4" w:rsidRPr="00C61AFB">
        <w:rPr>
          <w:rFonts w:ascii="Times New Roman" w:hAnsi="Times New Roman"/>
          <w:bCs/>
          <w:sz w:val="28"/>
          <w:szCs w:val="28"/>
        </w:rPr>
        <w:t>, руководствуются в своей деятельности законодательством государства.</w:t>
      </w:r>
    </w:p>
    <w:p w:rsidR="00F71BA4" w:rsidRPr="00C61AFB" w:rsidRDefault="00AC280B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4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9E6EA4" w:rsidRPr="00C61AFB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F71BA4" w:rsidRPr="00C61AFB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F71BA4" w:rsidRPr="00C61AFB">
        <w:rPr>
          <w:rFonts w:ascii="Times New Roman" w:hAnsi="Times New Roman"/>
          <w:bCs/>
          <w:sz w:val="28"/>
          <w:szCs w:val="28"/>
        </w:rPr>
        <w:t xml:space="preserve"> соблюдением требований по защите навигационной информации, эксплуатации специальных программно-технических средств защиты, а также обеспечени</w:t>
      </w:r>
      <w:r w:rsidR="00C337FE" w:rsidRPr="00C61AFB">
        <w:rPr>
          <w:rFonts w:ascii="Times New Roman" w:hAnsi="Times New Roman"/>
          <w:bCs/>
          <w:sz w:val="28"/>
          <w:szCs w:val="28"/>
        </w:rPr>
        <w:t>ю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 организационных мер защиты навигационных систем, обрабатывающих навигационную информацию с ограниченным доступом в негосударственных структурах, осуществляется уполномоченными органами государственной власти.</w:t>
      </w:r>
    </w:p>
    <w:p w:rsidR="00F71BA4" w:rsidRPr="00C61AFB" w:rsidRDefault="00AC280B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5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9E6EA4" w:rsidRPr="00C61AFB">
        <w:rPr>
          <w:rFonts w:ascii="Times New Roman" w:hAnsi="Times New Roman"/>
          <w:bCs/>
          <w:sz w:val="28"/>
          <w:szCs w:val="28"/>
        </w:rPr>
        <w:t xml:space="preserve"> </w:t>
      </w:r>
      <w:r w:rsidR="00F71BA4" w:rsidRPr="00C61AFB">
        <w:rPr>
          <w:rFonts w:ascii="Times New Roman" w:hAnsi="Times New Roman"/>
          <w:bCs/>
          <w:sz w:val="28"/>
          <w:szCs w:val="28"/>
        </w:rPr>
        <w:t>Организации, использующие и обрабатывающие навигационную информацию с ограниченным доступом</w:t>
      </w:r>
      <w:r w:rsidR="006179EC" w:rsidRPr="00C61AFB">
        <w:rPr>
          <w:rFonts w:ascii="Times New Roman" w:hAnsi="Times New Roman"/>
          <w:bCs/>
          <w:sz w:val="28"/>
          <w:szCs w:val="28"/>
        </w:rPr>
        <w:t>,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 являющуюся собственностью государства, обеспечивают хранение и защиту навигационной информации в порядке, установленном законодательством государства.</w:t>
      </w:r>
    </w:p>
    <w:p w:rsidR="00F71BA4" w:rsidRPr="00C61AFB" w:rsidRDefault="00AC280B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6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. Собственники навигационных ресурсов или уполномоченные ими лица имеют право осуществлять </w:t>
      </w:r>
      <w:proofErr w:type="gramStart"/>
      <w:r w:rsidR="00F71BA4" w:rsidRPr="00C61AFB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F71BA4" w:rsidRPr="00C61AFB">
        <w:rPr>
          <w:rFonts w:ascii="Times New Roman" w:hAnsi="Times New Roman"/>
          <w:bCs/>
          <w:sz w:val="28"/>
          <w:szCs w:val="28"/>
        </w:rPr>
        <w:t xml:space="preserve"> выполнением требований по защите навигационной информации и запрещать или приостанавливать использование </w:t>
      </w:r>
      <w:r w:rsidR="006179EC" w:rsidRPr="00C61AFB">
        <w:rPr>
          <w:rFonts w:ascii="Times New Roman" w:hAnsi="Times New Roman"/>
          <w:bCs/>
          <w:sz w:val="28"/>
          <w:szCs w:val="28"/>
        </w:rPr>
        <w:t>навигационной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 информации в случае невыполнения этих требований.</w:t>
      </w:r>
    </w:p>
    <w:p w:rsidR="00F71BA4" w:rsidRPr="00C61AFB" w:rsidRDefault="00AC280B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7</w:t>
      </w:r>
      <w:r w:rsidR="00F71BA4" w:rsidRPr="00C61AFB">
        <w:rPr>
          <w:rFonts w:ascii="Times New Roman" w:hAnsi="Times New Roman"/>
          <w:bCs/>
          <w:sz w:val="28"/>
          <w:szCs w:val="28"/>
        </w:rPr>
        <w:t xml:space="preserve">. Порядок </w:t>
      </w:r>
      <w:proofErr w:type="gramStart"/>
      <w:r w:rsidR="00F71BA4" w:rsidRPr="00C61AFB">
        <w:rPr>
          <w:rFonts w:ascii="Times New Roman" w:hAnsi="Times New Roman"/>
          <w:bCs/>
          <w:sz w:val="28"/>
          <w:szCs w:val="28"/>
        </w:rPr>
        <w:t>организации оценки соответствия средств защиты навигационной информации</w:t>
      </w:r>
      <w:proofErr w:type="gramEnd"/>
      <w:r w:rsidR="00F71BA4" w:rsidRPr="00C61AFB">
        <w:rPr>
          <w:rFonts w:ascii="Times New Roman" w:hAnsi="Times New Roman"/>
          <w:bCs/>
          <w:sz w:val="28"/>
          <w:szCs w:val="28"/>
        </w:rPr>
        <w:t xml:space="preserve"> требованиям безопасности информации, реализованным в составе навигационных систем и комплексов, устанавливается правительством государства.</w:t>
      </w:r>
    </w:p>
    <w:p w:rsidR="009E6EA4" w:rsidRPr="00C61AFB" w:rsidRDefault="009E6E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Статья 30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Права и обязанности субъектов в области защиты навигационной информации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sz w:val="28"/>
          <w:szCs w:val="28"/>
        </w:rPr>
        <w:t xml:space="preserve">1. Собственники навигационной информации, навигационных систем или уполномоченные ими лица в соответствии с настоящим </w:t>
      </w:r>
      <w:r w:rsidR="006363F4" w:rsidRPr="00C61AFB">
        <w:rPr>
          <w:bCs/>
          <w:sz w:val="28"/>
          <w:szCs w:val="28"/>
        </w:rPr>
        <w:t>З</w:t>
      </w:r>
      <w:r w:rsidRPr="00C61AFB">
        <w:rPr>
          <w:bCs/>
          <w:sz w:val="28"/>
          <w:szCs w:val="28"/>
        </w:rPr>
        <w:t xml:space="preserve">аконом </w:t>
      </w:r>
      <w:r w:rsidRPr="00C61AFB">
        <w:rPr>
          <w:bCs/>
          <w:sz w:val="28"/>
          <w:szCs w:val="28"/>
        </w:rPr>
        <w:lastRenderedPageBreak/>
        <w:t>устанавливают порядок предоставления пользовател</w:t>
      </w:r>
      <w:r w:rsidR="006179EC" w:rsidRPr="00C61AFB">
        <w:rPr>
          <w:bCs/>
          <w:sz w:val="28"/>
          <w:szCs w:val="28"/>
        </w:rPr>
        <w:t>ям</w:t>
      </w:r>
      <w:r w:rsidRPr="00C61AFB">
        <w:rPr>
          <w:bCs/>
          <w:sz w:val="28"/>
          <w:szCs w:val="28"/>
        </w:rPr>
        <w:t xml:space="preserve"> навигационной информации с указанием ответственных должностных лиц, а также необходимых процедур и обеспечивают условия доступа пользователей к навигационной информации.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sz w:val="28"/>
          <w:szCs w:val="28"/>
        </w:rPr>
        <w:t>2.</w:t>
      </w:r>
      <w:r w:rsidR="009E6EA4" w:rsidRPr="00C61AFB">
        <w:rPr>
          <w:bCs/>
          <w:sz w:val="28"/>
          <w:szCs w:val="28"/>
        </w:rPr>
        <w:t xml:space="preserve"> </w:t>
      </w:r>
      <w:r w:rsidRPr="00C61AFB">
        <w:rPr>
          <w:bCs/>
          <w:sz w:val="28"/>
          <w:szCs w:val="28"/>
        </w:rPr>
        <w:t>Собственник навигационных ресурсов обеспечивает уровень защиты навигационной информации в соответствии с законодательством государства.</w:t>
      </w:r>
    </w:p>
    <w:p w:rsidR="00F71BA4" w:rsidRPr="00C61AFB" w:rsidRDefault="00F71BA4" w:rsidP="00C61AFB">
      <w:pPr>
        <w:pStyle w:val="ac"/>
        <w:shd w:val="clear" w:color="auto" w:fill="FFFFFF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sz w:val="28"/>
          <w:szCs w:val="28"/>
        </w:rPr>
        <w:t>3.</w:t>
      </w:r>
      <w:r w:rsidR="009E6EA4" w:rsidRPr="00C61AFB">
        <w:rPr>
          <w:bCs/>
          <w:sz w:val="28"/>
          <w:szCs w:val="28"/>
        </w:rPr>
        <w:t xml:space="preserve"> </w:t>
      </w:r>
      <w:r w:rsidRPr="00C61AFB">
        <w:rPr>
          <w:bCs/>
          <w:sz w:val="28"/>
          <w:szCs w:val="28"/>
        </w:rPr>
        <w:t>Ответственность за передачу пользователю несертифицированных навигационных систем и средств их обеспечения лежит на собственнике (владельце) этих систем и средств.</w:t>
      </w:r>
    </w:p>
    <w:p w:rsidR="00F71BA4" w:rsidRPr="00C61AFB" w:rsidRDefault="005D22FC" w:rsidP="00C61AFB">
      <w:pPr>
        <w:pStyle w:val="ac"/>
        <w:shd w:val="clear" w:color="auto" w:fill="FFFFFF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sz w:val="28"/>
          <w:szCs w:val="28"/>
        </w:rPr>
        <w:t xml:space="preserve">4. </w:t>
      </w:r>
      <w:r w:rsidR="00F71BA4" w:rsidRPr="00C61AFB">
        <w:rPr>
          <w:bCs/>
          <w:sz w:val="28"/>
          <w:szCs w:val="28"/>
        </w:rPr>
        <w:t>Риск, связанный с использованием навигационной информации, полученной из несертифицированной системы, лежит на потребителе информации.</w:t>
      </w:r>
    </w:p>
    <w:p w:rsidR="00F71BA4" w:rsidRPr="00C61AFB" w:rsidRDefault="005D22FC" w:rsidP="00C61AFB">
      <w:pPr>
        <w:pStyle w:val="ac"/>
        <w:shd w:val="clear" w:color="auto" w:fill="FFFFFF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sz w:val="28"/>
          <w:szCs w:val="28"/>
        </w:rPr>
        <w:t>5</w:t>
      </w:r>
      <w:r w:rsidR="00F71BA4" w:rsidRPr="00C61AFB">
        <w:rPr>
          <w:bCs/>
          <w:sz w:val="28"/>
          <w:szCs w:val="28"/>
        </w:rPr>
        <w:t xml:space="preserve">. Сертификация навигационных систем и средств </w:t>
      </w:r>
      <w:r w:rsidR="00755BAF" w:rsidRPr="00C61AFB">
        <w:rPr>
          <w:bCs/>
          <w:sz w:val="28"/>
          <w:szCs w:val="28"/>
        </w:rPr>
        <w:t>их обеспечения</w:t>
      </w:r>
      <w:r w:rsidRPr="00C61AFB">
        <w:rPr>
          <w:bCs/>
          <w:sz w:val="28"/>
          <w:szCs w:val="28"/>
        </w:rPr>
        <w:t xml:space="preserve"> </w:t>
      </w:r>
      <w:r w:rsidR="00F71BA4" w:rsidRPr="00C61AFB">
        <w:rPr>
          <w:bCs/>
          <w:sz w:val="28"/>
          <w:szCs w:val="28"/>
        </w:rPr>
        <w:t>производится в соответствии с законодательством государства.</w:t>
      </w:r>
    </w:p>
    <w:p w:rsidR="00F71BA4" w:rsidRPr="00C61AFB" w:rsidRDefault="00F71BA4" w:rsidP="00C61AFB">
      <w:pPr>
        <w:ind w:firstLine="709"/>
        <w:rPr>
          <w:sz w:val="28"/>
          <w:szCs w:val="28"/>
        </w:rPr>
      </w:pPr>
    </w:p>
    <w:p w:rsidR="00A12157" w:rsidRPr="00C61AFB" w:rsidRDefault="00F71BA4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Глава 7. </w:t>
      </w:r>
      <w:r w:rsidR="00A12157" w:rsidRPr="00C61AFB">
        <w:rPr>
          <w:rFonts w:ascii="Times New Roman" w:hAnsi="Times New Roman"/>
          <w:b/>
          <w:bCs/>
          <w:sz w:val="28"/>
          <w:szCs w:val="28"/>
        </w:rPr>
        <w:t xml:space="preserve">ГОСУДАРСТВЕННОЕ РЕГУЛИРОВАНИЕ </w:t>
      </w:r>
    </w:p>
    <w:p w:rsidR="00A12157" w:rsidRPr="00C61AFB" w:rsidRDefault="00A12157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/>
          <w:bCs/>
          <w:sz w:val="28"/>
          <w:szCs w:val="28"/>
        </w:rPr>
        <w:t xml:space="preserve">И КОНТРОЛЬ (НАДЗОР) В ОБЛАСТИ </w:t>
      </w:r>
    </w:p>
    <w:p w:rsidR="00F71BA4" w:rsidRPr="00C61AFB" w:rsidRDefault="00A12157" w:rsidP="00C61AF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/>
          <w:bCs/>
          <w:sz w:val="28"/>
          <w:szCs w:val="28"/>
        </w:rPr>
        <w:t>НАВИГАЦИОННОГО ОБЕСПЕЧЕНИЯ</w:t>
      </w:r>
    </w:p>
    <w:p w:rsidR="00F71BA4" w:rsidRPr="00C61AFB" w:rsidRDefault="00F71BA4" w:rsidP="00C61AFB">
      <w:pPr>
        <w:ind w:firstLine="709"/>
        <w:rPr>
          <w:bCs/>
          <w:sz w:val="28"/>
          <w:szCs w:val="28"/>
        </w:rPr>
      </w:pPr>
    </w:p>
    <w:p w:rsidR="00F71BA4" w:rsidRPr="00C61AFB" w:rsidRDefault="00F71BA4" w:rsidP="00C61AFB">
      <w:pPr>
        <w:ind w:firstLine="709"/>
        <w:rPr>
          <w:b/>
          <w:bCs/>
          <w:sz w:val="28"/>
          <w:szCs w:val="28"/>
        </w:rPr>
      </w:pPr>
      <w:r w:rsidRPr="00C61AFB">
        <w:rPr>
          <w:bCs/>
          <w:sz w:val="28"/>
          <w:szCs w:val="28"/>
        </w:rPr>
        <w:t xml:space="preserve">Статья </w:t>
      </w:r>
      <w:r w:rsidR="00354F2A" w:rsidRPr="00C61AFB">
        <w:rPr>
          <w:bCs/>
          <w:sz w:val="28"/>
          <w:szCs w:val="28"/>
        </w:rPr>
        <w:t>31</w:t>
      </w:r>
      <w:r w:rsidRPr="00C61AFB">
        <w:rPr>
          <w:bCs/>
          <w:sz w:val="28"/>
          <w:szCs w:val="28"/>
        </w:rPr>
        <w:t>.</w:t>
      </w:r>
      <w:r w:rsidR="009E6EA4" w:rsidRPr="00C61AFB">
        <w:rPr>
          <w:b/>
          <w:bCs/>
          <w:sz w:val="28"/>
          <w:szCs w:val="28"/>
        </w:rPr>
        <w:t xml:space="preserve"> </w:t>
      </w:r>
      <w:r w:rsidRPr="00C61AFB">
        <w:rPr>
          <w:b/>
          <w:bCs/>
          <w:sz w:val="28"/>
          <w:szCs w:val="28"/>
        </w:rPr>
        <w:t xml:space="preserve">Лицензирование </w:t>
      </w:r>
      <w:r w:rsidR="00004A1C" w:rsidRPr="00C61AFB">
        <w:rPr>
          <w:b/>
          <w:bCs/>
          <w:sz w:val="28"/>
          <w:szCs w:val="28"/>
        </w:rPr>
        <w:t xml:space="preserve">деятельности в области </w:t>
      </w:r>
      <w:r w:rsidRPr="00C61AFB">
        <w:rPr>
          <w:b/>
          <w:bCs/>
          <w:sz w:val="28"/>
          <w:szCs w:val="28"/>
        </w:rPr>
        <w:t>навигационного обеспечения</w:t>
      </w:r>
    </w:p>
    <w:p w:rsidR="00F71BA4" w:rsidRPr="00C61AFB" w:rsidRDefault="00F71BA4" w:rsidP="00C61AFB">
      <w:pPr>
        <w:pStyle w:val="ac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sz w:val="28"/>
          <w:szCs w:val="28"/>
        </w:rPr>
        <w:t xml:space="preserve">1. Отдельные виды </w:t>
      </w:r>
      <w:r w:rsidR="00004A1C" w:rsidRPr="00C61AFB">
        <w:rPr>
          <w:bCs/>
          <w:sz w:val="28"/>
          <w:szCs w:val="28"/>
        </w:rPr>
        <w:t xml:space="preserve">деятельности в области </w:t>
      </w:r>
      <w:r w:rsidRPr="00C61AFB">
        <w:rPr>
          <w:bCs/>
          <w:sz w:val="28"/>
          <w:szCs w:val="28"/>
        </w:rPr>
        <w:t>навигационного обеспечения</w:t>
      </w:r>
      <w:r w:rsidR="00214994" w:rsidRPr="00C61AFB">
        <w:rPr>
          <w:bCs/>
          <w:sz w:val="28"/>
          <w:szCs w:val="28"/>
        </w:rPr>
        <w:t xml:space="preserve"> могут</w:t>
      </w:r>
      <w:r w:rsidRPr="00C61AFB">
        <w:rPr>
          <w:bCs/>
          <w:sz w:val="28"/>
          <w:szCs w:val="28"/>
        </w:rPr>
        <w:t xml:space="preserve"> подлежат</w:t>
      </w:r>
      <w:r w:rsidR="00214994" w:rsidRPr="00C61AFB">
        <w:rPr>
          <w:bCs/>
          <w:sz w:val="28"/>
          <w:szCs w:val="28"/>
        </w:rPr>
        <w:t>ь</w:t>
      </w:r>
      <w:r w:rsidRPr="00C61AFB">
        <w:rPr>
          <w:bCs/>
          <w:sz w:val="28"/>
          <w:szCs w:val="28"/>
        </w:rPr>
        <w:t xml:space="preserve"> лицензированию.</w:t>
      </w:r>
    </w:p>
    <w:p w:rsidR="00F71BA4" w:rsidRPr="00C61AFB" w:rsidRDefault="00F71BA4" w:rsidP="00C61AFB">
      <w:pPr>
        <w:pStyle w:val="ac"/>
        <w:spacing w:before="0"/>
        <w:ind w:firstLine="709"/>
        <w:rPr>
          <w:bCs/>
          <w:sz w:val="28"/>
          <w:szCs w:val="28"/>
        </w:rPr>
      </w:pPr>
      <w:r w:rsidRPr="00C61AFB">
        <w:rPr>
          <w:bCs/>
          <w:sz w:val="28"/>
          <w:szCs w:val="28"/>
        </w:rPr>
        <w:t xml:space="preserve">2. Перечень отдельных видов </w:t>
      </w:r>
      <w:r w:rsidR="00004A1C" w:rsidRPr="00C61AFB">
        <w:rPr>
          <w:bCs/>
          <w:sz w:val="28"/>
          <w:szCs w:val="28"/>
        </w:rPr>
        <w:t xml:space="preserve">деятельности в области </w:t>
      </w:r>
      <w:r w:rsidRPr="00C61AFB">
        <w:rPr>
          <w:bCs/>
          <w:sz w:val="28"/>
          <w:szCs w:val="28"/>
        </w:rPr>
        <w:t>навигационного обеспечения, подлежащих лицензированию, устанавливается законо</w:t>
      </w:r>
      <w:r w:rsidR="006363F4" w:rsidRPr="00C61AFB">
        <w:rPr>
          <w:bCs/>
          <w:sz w:val="28"/>
          <w:szCs w:val="28"/>
        </w:rPr>
        <w:t>дательство</w:t>
      </w:r>
      <w:r w:rsidRPr="00C61AFB">
        <w:rPr>
          <w:bCs/>
          <w:sz w:val="28"/>
          <w:szCs w:val="28"/>
        </w:rPr>
        <w:t xml:space="preserve">м государства. 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Статья 32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Финансирование </w:t>
      </w:r>
      <w:r w:rsidR="00004A1C" w:rsidRPr="00C61AFB">
        <w:rPr>
          <w:rFonts w:ascii="Times New Roman" w:hAnsi="Times New Roman"/>
          <w:b/>
          <w:bCs/>
          <w:sz w:val="28"/>
          <w:szCs w:val="28"/>
        </w:rPr>
        <w:t xml:space="preserve">деятельности в области 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>навигационного обеспечения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1. Финансирование </w:t>
      </w:r>
      <w:r w:rsidR="00004A1C" w:rsidRPr="00C61AFB">
        <w:rPr>
          <w:rFonts w:ascii="Times New Roman" w:hAnsi="Times New Roman"/>
          <w:bCs/>
          <w:sz w:val="28"/>
          <w:szCs w:val="28"/>
        </w:rPr>
        <w:t xml:space="preserve">деятельности в области </w:t>
      </w:r>
      <w:r w:rsidRPr="00C61AFB">
        <w:rPr>
          <w:rFonts w:ascii="Times New Roman" w:hAnsi="Times New Roman"/>
          <w:bCs/>
          <w:sz w:val="28"/>
          <w:szCs w:val="28"/>
        </w:rPr>
        <w:t>навигационного обеспечения основывается на его целевой ориентации и множественности источников финансирования и осуществляется за счет бюджетных ассигнований государственного бюджета, региональных бюджетов, местных бюджетов, собственных или привлеченных средств юридических и физических лиц, а также за счет иных источников в соответствии с законодательством государства.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 xml:space="preserve">2. Финансовое обеспечение за счет средств государственного бюджета и внебюджетных средств </w:t>
      </w:r>
      <w:r w:rsidR="00410D04" w:rsidRPr="00C61AFB">
        <w:rPr>
          <w:rFonts w:ascii="Times New Roman" w:hAnsi="Times New Roman"/>
          <w:bCs/>
          <w:sz w:val="28"/>
          <w:szCs w:val="28"/>
        </w:rPr>
        <w:t xml:space="preserve">по </w:t>
      </w:r>
      <w:r w:rsidRPr="00C61AFB">
        <w:rPr>
          <w:rFonts w:ascii="Times New Roman" w:hAnsi="Times New Roman"/>
          <w:bCs/>
          <w:sz w:val="28"/>
          <w:szCs w:val="28"/>
        </w:rPr>
        <w:t>соглашени</w:t>
      </w:r>
      <w:r w:rsidR="00410D04" w:rsidRPr="00C61AFB">
        <w:rPr>
          <w:rFonts w:ascii="Times New Roman" w:hAnsi="Times New Roman"/>
          <w:bCs/>
          <w:sz w:val="28"/>
          <w:szCs w:val="28"/>
        </w:rPr>
        <w:t>ю</w:t>
      </w:r>
      <w:r w:rsidRPr="00C61AFB">
        <w:rPr>
          <w:rFonts w:ascii="Times New Roman" w:hAnsi="Times New Roman"/>
          <w:bCs/>
          <w:sz w:val="28"/>
          <w:szCs w:val="28"/>
        </w:rPr>
        <w:t xml:space="preserve"> о государственно-частном партнерстве, предусматривающе</w:t>
      </w:r>
      <w:r w:rsidR="00410D04" w:rsidRPr="00C61AFB">
        <w:rPr>
          <w:rFonts w:ascii="Times New Roman" w:hAnsi="Times New Roman"/>
          <w:bCs/>
          <w:sz w:val="28"/>
          <w:szCs w:val="28"/>
        </w:rPr>
        <w:t>му</w:t>
      </w:r>
      <w:r w:rsidRPr="00C61AFB">
        <w:rPr>
          <w:rFonts w:ascii="Times New Roman" w:hAnsi="Times New Roman"/>
          <w:bCs/>
          <w:sz w:val="28"/>
          <w:szCs w:val="28"/>
        </w:rPr>
        <w:t xml:space="preserve"> создание средств навигации, должно осуществляться при соблюдении требований законодательства о государственно-частном партнерстве. 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keepNext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lastRenderedPageBreak/>
        <w:t>Статья 33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Государственный контроль (надзор) за </w:t>
      </w:r>
      <w:r w:rsidR="00410D04" w:rsidRPr="00C61AFB">
        <w:rPr>
          <w:rFonts w:ascii="Times New Roman" w:hAnsi="Times New Roman"/>
          <w:b/>
          <w:bCs/>
          <w:sz w:val="28"/>
          <w:szCs w:val="28"/>
        </w:rPr>
        <w:t>соблюдением законодательства в обл</w:t>
      </w:r>
      <w:r w:rsidR="00026576" w:rsidRPr="00C61AFB">
        <w:rPr>
          <w:rFonts w:ascii="Times New Roman" w:hAnsi="Times New Roman"/>
          <w:b/>
          <w:bCs/>
          <w:sz w:val="28"/>
          <w:szCs w:val="28"/>
        </w:rPr>
        <w:t>асти навигационного обеспечения</w:t>
      </w:r>
    </w:p>
    <w:p w:rsidR="00F71BA4" w:rsidRPr="00C61AFB" w:rsidRDefault="00F71BA4" w:rsidP="00C61AFB">
      <w:pPr>
        <w:keepNext/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1. Государственный контроль (надзор) за соблюдением законодательства в области навигационного обеспечения осуществляется уполномоченным </w:t>
      </w:r>
      <w:r w:rsidR="00D94204" w:rsidRPr="00C61AFB">
        <w:rPr>
          <w:sz w:val="28"/>
          <w:szCs w:val="28"/>
        </w:rPr>
        <w:t xml:space="preserve">в </w:t>
      </w:r>
      <w:r w:rsidR="00CE14EF" w:rsidRPr="00C61AFB">
        <w:rPr>
          <w:sz w:val="28"/>
          <w:szCs w:val="28"/>
        </w:rPr>
        <w:t>этой</w:t>
      </w:r>
      <w:r w:rsidR="00531E6F" w:rsidRPr="00C61AFB">
        <w:rPr>
          <w:sz w:val="28"/>
          <w:szCs w:val="28"/>
        </w:rPr>
        <w:t xml:space="preserve"> области </w:t>
      </w:r>
      <w:r w:rsidRPr="00C61AFB">
        <w:rPr>
          <w:sz w:val="28"/>
          <w:szCs w:val="28"/>
        </w:rPr>
        <w:t xml:space="preserve">государственным органом. 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 xml:space="preserve">2. Предметом государственного контроля (надзора) за соблюдением законодательства в области навигационного обеспечения является соблюдение субъектами правовых отношений в области навигационного обеспечения, действующими на территории государства, требований, установленных настоящим </w:t>
      </w:r>
      <w:r w:rsidR="00410D04" w:rsidRPr="00C61AFB">
        <w:rPr>
          <w:sz w:val="28"/>
          <w:szCs w:val="28"/>
        </w:rPr>
        <w:t>З</w:t>
      </w:r>
      <w:r w:rsidRPr="00C61AFB">
        <w:rPr>
          <w:sz w:val="28"/>
          <w:szCs w:val="28"/>
        </w:rPr>
        <w:t>аконом и законодательств</w:t>
      </w:r>
      <w:r w:rsidR="00CE14EF" w:rsidRPr="00C61AFB">
        <w:rPr>
          <w:sz w:val="28"/>
          <w:szCs w:val="28"/>
        </w:rPr>
        <w:t>ом государства</w:t>
      </w:r>
      <w:r w:rsidRPr="00C61AFB">
        <w:rPr>
          <w:sz w:val="28"/>
          <w:szCs w:val="28"/>
        </w:rPr>
        <w:t xml:space="preserve"> в области навигационного обеспечения. 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3. Для обеспечения государственного контроля (надзора) за соблюдением законодательства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>в области навигационного обеспечения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 xml:space="preserve">законодательством государства может предусматриваться создание экспертных органов (в том числе экспертных советов, научно-консультативных советов), функции, полномочия и состав которых определяются законодательством государства. </w:t>
      </w:r>
    </w:p>
    <w:p w:rsidR="00F71BA4" w:rsidRPr="00C61AFB" w:rsidRDefault="00F71BA4" w:rsidP="00C61AF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71BA4" w:rsidRPr="00C61AFB" w:rsidRDefault="00354F2A" w:rsidP="00C61AFB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1AFB">
        <w:rPr>
          <w:rFonts w:ascii="Times New Roman" w:hAnsi="Times New Roman"/>
          <w:bCs/>
          <w:sz w:val="28"/>
          <w:szCs w:val="28"/>
        </w:rPr>
        <w:t>Статья 34</w:t>
      </w:r>
      <w:r w:rsidR="00F71BA4" w:rsidRPr="00C61AFB">
        <w:rPr>
          <w:rFonts w:ascii="Times New Roman" w:hAnsi="Times New Roman"/>
          <w:bCs/>
          <w:sz w:val="28"/>
          <w:szCs w:val="28"/>
        </w:rPr>
        <w:t>.</w:t>
      </w:r>
      <w:r w:rsidR="00F71BA4" w:rsidRPr="00C61AFB">
        <w:rPr>
          <w:rFonts w:ascii="Times New Roman" w:hAnsi="Times New Roman"/>
          <w:b/>
          <w:bCs/>
          <w:sz w:val="28"/>
          <w:szCs w:val="28"/>
        </w:rPr>
        <w:t xml:space="preserve"> Ответственность в области навигационного обеспечения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1. Нарушение законодательства в области навигационного обеспечения</w:t>
      </w:r>
      <w:r w:rsidR="009E6EA4" w:rsidRPr="00C61AFB">
        <w:rPr>
          <w:sz w:val="28"/>
          <w:szCs w:val="28"/>
        </w:rPr>
        <w:t xml:space="preserve"> </w:t>
      </w:r>
      <w:r w:rsidRPr="00C61AFB">
        <w:rPr>
          <w:sz w:val="28"/>
          <w:szCs w:val="28"/>
        </w:rPr>
        <w:t xml:space="preserve">влечет за собой ответственность в соответствии с настоящим </w:t>
      </w:r>
      <w:r w:rsidR="00531E6F" w:rsidRPr="00C61AFB">
        <w:rPr>
          <w:sz w:val="28"/>
          <w:szCs w:val="28"/>
        </w:rPr>
        <w:t>З</w:t>
      </w:r>
      <w:r w:rsidRPr="00C61AFB">
        <w:rPr>
          <w:sz w:val="28"/>
          <w:szCs w:val="28"/>
        </w:rPr>
        <w:t>аконом и нормативными правовыми актами</w:t>
      </w:r>
      <w:r w:rsidR="00A06187" w:rsidRPr="00C61AFB">
        <w:rPr>
          <w:sz w:val="28"/>
          <w:szCs w:val="28"/>
        </w:rPr>
        <w:t xml:space="preserve"> государства</w:t>
      </w:r>
      <w:r w:rsidRPr="00C61AFB">
        <w:rPr>
          <w:sz w:val="28"/>
          <w:szCs w:val="28"/>
        </w:rPr>
        <w:t>.</w:t>
      </w:r>
    </w:p>
    <w:p w:rsidR="00F71BA4" w:rsidRPr="00C61AFB" w:rsidRDefault="00F71BA4" w:rsidP="00C61AFB">
      <w:pPr>
        <w:ind w:firstLine="709"/>
        <w:jc w:val="both"/>
        <w:rPr>
          <w:sz w:val="28"/>
          <w:szCs w:val="28"/>
        </w:rPr>
      </w:pPr>
      <w:r w:rsidRPr="00C61AFB">
        <w:rPr>
          <w:sz w:val="28"/>
          <w:szCs w:val="28"/>
        </w:rPr>
        <w:t>2. В случаях, предусмотренных законодательством</w:t>
      </w:r>
      <w:r w:rsidR="00A06187" w:rsidRPr="00C61AFB">
        <w:rPr>
          <w:sz w:val="28"/>
          <w:szCs w:val="28"/>
        </w:rPr>
        <w:t xml:space="preserve"> государства</w:t>
      </w:r>
      <w:r w:rsidRPr="00C61AFB">
        <w:rPr>
          <w:sz w:val="28"/>
          <w:szCs w:val="28"/>
        </w:rPr>
        <w:t xml:space="preserve">, нарушение законодательства в области навигационного обеспечения может повлечь за собой применение мер понуждения, не являющихся мерами юридической ответственности. Применение </w:t>
      </w:r>
      <w:r w:rsidR="00921CCE" w:rsidRPr="00C61AFB">
        <w:rPr>
          <w:sz w:val="28"/>
          <w:szCs w:val="28"/>
        </w:rPr>
        <w:t>указанных</w:t>
      </w:r>
      <w:r w:rsidRPr="00C61AFB">
        <w:rPr>
          <w:sz w:val="28"/>
          <w:szCs w:val="28"/>
        </w:rPr>
        <w:t xml:space="preserve"> мер должно быть ограничено целями понуждения владельца навигационного ресурса к соблюдению законодательства и должно быть прекращено после устранения нарушения. </w:t>
      </w:r>
    </w:p>
    <w:p w:rsidR="00F71BA4" w:rsidRDefault="00F71BA4" w:rsidP="00C61AFB">
      <w:pPr>
        <w:ind w:firstLine="709"/>
        <w:jc w:val="both"/>
        <w:rPr>
          <w:sz w:val="28"/>
          <w:szCs w:val="28"/>
          <w:lang w:val="en-US"/>
        </w:rPr>
      </w:pPr>
      <w:r w:rsidRPr="00C61AFB">
        <w:rPr>
          <w:sz w:val="28"/>
          <w:szCs w:val="28"/>
        </w:rPr>
        <w:t xml:space="preserve">3. </w:t>
      </w:r>
      <w:proofErr w:type="gramStart"/>
      <w:r w:rsidRPr="00C61AFB">
        <w:rPr>
          <w:sz w:val="28"/>
          <w:szCs w:val="28"/>
        </w:rPr>
        <w:t>В случае нарушения законодательства в области навигационного обеспечения иностранным владельцем навигационных ресурсов уполномоченный государственный орган в области навигационного обеспечения вправе принимать основанные на принципах реализуемости и пропорциональности обязательные для соблюдения ограничительные меры, направленные на создание условий, при которых на соответствующего владельца навигационных ресурсов оказывается воздействие, имеющее целью соблюдение требований законодательства</w:t>
      </w:r>
      <w:r w:rsidR="00592A51" w:rsidRPr="00C61AFB">
        <w:rPr>
          <w:sz w:val="28"/>
          <w:szCs w:val="28"/>
        </w:rPr>
        <w:t xml:space="preserve"> в области навигационного обеспечения</w:t>
      </w:r>
      <w:r w:rsidRPr="00C61AFB">
        <w:rPr>
          <w:sz w:val="28"/>
          <w:szCs w:val="28"/>
        </w:rPr>
        <w:t>.</w:t>
      </w:r>
      <w:proofErr w:type="gramEnd"/>
    </w:p>
    <w:p w:rsidR="00621D6D" w:rsidRDefault="00621D6D" w:rsidP="00621D6D">
      <w:pPr>
        <w:ind w:firstLine="4536"/>
        <w:rPr>
          <w:sz w:val="28"/>
          <w:szCs w:val="28"/>
          <w:lang w:val="en-US"/>
        </w:rPr>
      </w:pPr>
    </w:p>
    <w:p w:rsidR="00621D6D" w:rsidRDefault="00621D6D" w:rsidP="00621D6D">
      <w:pPr>
        <w:ind w:firstLine="4536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на пятьдесят девятом</w:t>
      </w:r>
    </w:p>
    <w:p w:rsidR="00621D6D" w:rsidRDefault="00621D6D" w:rsidP="00621D6D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пленарном </w:t>
      </w:r>
      <w:proofErr w:type="gramStart"/>
      <w:r>
        <w:rPr>
          <w:sz w:val="28"/>
          <w:szCs w:val="28"/>
        </w:rPr>
        <w:t>заседании</w:t>
      </w:r>
      <w:proofErr w:type="gramEnd"/>
    </w:p>
    <w:p w:rsidR="00621D6D" w:rsidRDefault="00621D6D" w:rsidP="00621D6D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Межпарламентской Ассамблеи</w:t>
      </w:r>
    </w:p>
    <w:p w:rsidR="00621D6D" w:rsidRDefault="00621D6D" w:rsidP="00621D6D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:rsidR="00621D6D" w:rsidRDefault="00621D6D" w:rsidP="00621D6D">
      <w:pPr>
        <w:ind w:firstLine="4536"/>
        <w:rPr>
          <w:sz w:val="28"/>
          <w:szCs w:val="28"/>
        </w:rPr>
      </w:pPr>
      <w:r>
        <w:rPr>
          <w:sz w:val="28"/>
          <w:szCs w:val="28"/>
        </w:rPr>
        <w:t>(постановление № 59-</w:t>
      </w:r>
      <w:r>
        <w:rPr>
          <w:sz w:val="28"/>
          <w:szCs w:val="28"/>
          <w:lang w:val="en-US"/>
        </w:rPr>
        <w:t>13</w:t>
      </w:r>
      <w:bookmarkStart w:id="3" w:name="_GoBack"/>
      <w:bookmarkEnd w:id="3"/>
      <w:r>
        <w:rPr>
          <w:sz w:val="28"/>
          <w:szCs w:val="28"/>
        </w:rPr>
        <w:t xml:space="preserve"> от 14.11.2025)</w:t>
      </w:r>
    </w:p>
    <w:p w:rsidR="00621D6D" w:rsidRPr="00621D6D" w:rsidRDefault="00621D6D" w:rsidP="00C61AFB">
      <w:pPr>
        <w:ind w:firstLine="709"/>
        <w:jc w:val="both"/>
        <w:rPr>
          <w:sz w:val="28"/>
          <w:szCs w:val="28"/>
        </w:rPr>
      </w:pPr>
    </w:p>
    <w:sectPr w:rsidR="00621D6D" w:rsidRPr="00621D6D" w:rsidSect="00C860CC">
      <w:headerReference w:type="default" r:id="rId9"/>
      <w:pgSz w:w="11906" w:h="16838"/>
      <w:pgMar w:top="1134" w:right="1276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C20" w:rsidRDefault="005E1C20" w:rsidP="006D47CF">
      <w:r>
        <w:separator/>
      </w:r>
    </w:p>
  </w:endnote>
  <w:endnote w:type="continuationSeparator" w:id="0">
    <w:p w:rsidR="005E1C20" w:rsidRDefault="005E1C20" w:rsidP="006D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C20" w:rsidRDefault="005E1C20" w:rsidP="006D47CF">
      <w:r>
        <w:separator/>
      </w:r>
    </w:p>
  </w:footnote>
  <w:footnote w:type="continuationSeparator" w:id="0">
    <w:p w:rsidR="005E1C20" w:rsidRDefault="005E1C20" w:rsidP="006D4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115837"/>
      <w:docPartObj>
        <w:docPartGallery w:val="Page Numbers (Top of Page)"/>
        <w:docPartUnique/>
      </w:docPartObj>
    </w:sdtPr>
    <w:sdtEndPr/>
    <w:sdtContent>
      <w:p w:rsidR="004A4446" w:rsidRDefault="004A444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D6D">
          <w:rPr>
            <w:noProof/>
          </w:rPr>
          <w:t>19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90D7D"/>
    <w:multiLevelType w:val="hybridMultilevel"/>
    <w:tmpl w:val="EB34C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30A"/>
    <w:rsid w:val="00004A1C"/>
    <w:rsid w:val="00006C56"/>
    <w:rsid w:val="000154DD"/>
    <w:rsid w:val="00026576"/>
    <w:rsid w:val="00057A11"/>
    <w:rsid w:val="0007330A"/>
    <w:rsid w:val="00073861"/>
    <w:rsid w:val="00105ED5"/>
    <w:rsid w:val="00113767"/>
    <w:rsid w:val="0012145E"/>
    <w:rsid w:val="001478AD"/>
    <w:rsid w:val="001C1614"/>
    <w:rsid w:val="001D06FD"/>
    <w:rsid w:val="001D31A2"/>
    <w:rsid w:val="001E3604"/>
    <w:rsid w:val="001F3478"/>
    <w:rsid w:val="00203E1C"/>
    <w:rsid w:val="00214994"/>
    <w:rsid w:val="00222029"/>
    <w:rsid w:val="00270B1E"/>
    <w:rsid w:val="00295FF7"/>
    <w:rsid w:val="002D0425"/>
    <w:rsid w:val="002E2308"/>
    <w:rsid w:val="00303DC5"/>
    <w:rsid w:val="0031279A"/>
    <w:rsid w:val="00354F2A"/>
    <w:rsid w:val="003712A9"/>
    <w:rsid w:val="003763E1"/>
    <w:rsid w:val="00376E4B"/>
    <w:rsid w:val="003970DF"/>
    <w:rsid w:val="003B1478"/>
    <w:rsid w:val="003E2A86"/>
    <w:rsid w:val="00410D04"/>
    <w:rsid w:val="004554F1"/>
    <w:rsid w:val="0046300E"/>
    <w:rsid w:val="004700CB"/>
    <w:rsid w:val="004A4446"/>
    <w:rsid w:val="004F1F2C"/>
    <w:rsid w:val="004F6311"/>
    <w:rsid w:val="00501036"/>
    <w:rsid w:val="00505122"/>
    <w:rsid w:val="00531E6F"/>
    <w:rsid w:val="00542DB0"/>
    <w:rsid w:val="005527FC"/>
    <w:rsid w:val="005545A9"/>
    <w:rsid w:val="0055557B"/>
    <w:rsid w:val="005675F5"/>
    <w:rsid w:val="00592A51"/>
    <w:rsid w:val="005C740A"/>
    <w:rsid w:val="005D22FC"/>
    <w:rsid w:val="005E1C20"/>
    <w:rsid w:val="00604E8B"/>
    <w:rsid w:val="006179EC"/>
    <w:rsid w:val="00621D6D"/>
    <w:rsid w:val="00622209"/>
    <w:rsid w:val="00624246"/>
    <w:rsid w:val="006249BB"/>
    <w:rsid w:val="0063021B"/>
    <w:rsid w:val="00634FB5"/>
    <w:rsid w:val="006363F4"/>
    <w:rsid w:val="0064225E"/>
    <w:rsid w:val="00642FE7"/>
    <w:rsid w:val="00656CCE"/>
    <w:rsid w:val="00664D81"/>
    <w:rsid w:val="00676566"/>
    <w:rsid w:val="00690FA7"/>
    <w:rsid w:val="006A133F"/>
    <w:rsid w:val="006D47CF"/>
    <w:rsid w:val="006D5584"/>
    <w:rsid w:val="006D5DE8"/>
    <w:rsid w:val="006E11CA"/>
    <w:rsid w:val="006E3B34"/>
    <w:rsid w:val="006F69E4"/>
    <w:rsid w:val="00717984"/>
    <w:rsid w:val="0074231B"/>
    <w:rsid w:val="00743787"/>
    <w:rsid w:val="00755BAF"/>
    <w:rsid w:val="00767831"/>
    <w:rsid w:val="007B54B7"/>
    <w:rsid w:val="00805390"/>
    <w:rsid w:val="00816E70"/>
    <w:rsid w:val="00841CB9"/>
    <w:rsid w:val="00844F02"/>
    <w:rsid w:val="00873217"/>
    <w:rsid w:val="00874E89"/>
    <w:rsid w:val="00890ADF"/>
    <w:rsid w:val="008D69F5"/>
    <w:rsid w:val="008F433C"/>
    <w:rsid w:val="00905510"/>
    <w:rsid w:val="009115A6"/>
    <w:rsid w:val="00912D91"/>
    <w:rsid w:val="00921CCE"/>
    <w:rsid w:val="00933B10"/>
    <w:rsid w:val="0094710A"/>
    <w:rsid w:val="009E6EA4"/>
    <w:rsid w:val="00A06187"/>
    <w:rsid w:val="00A12157"/>
    <w:rsid w:val="00A23297"/>
    <w:rsid w:val="00A75969"/>
    <w:rsid w:val="00A77E9A"/>
    <w:rsid w:val="00AB1E69"/>
    <w:rsid w:val="00AC0F95"/>
    <w:rsid w:val="00AC280B"/>
    <w:rsid w:val="00B157BA"/>
    <w:rsid w:val="00B234F6"/>
    <w:rsid w:val="00B63495"/>
    <w:rsid w:val="00B732A5"/>
    <w:rsid w:val="00BA0DC2"/>
    <w:rsid w:val="00BE3B03"/>
    <w:rsid w:val="00BE443E"/>
    <w:rsid w:val="00BE4D94"/>
    <w:rsid w:val="00BF0702"/>
    <w:rsid w:val="00C005C0"/>
    <w:rsid w:val="00C337FE"/>
    <w:rsid w:val="00C46F0E"/>
    <w:rsid w:val="00C57E92"/>
    <w:rsid w:val="00C61AFB"/>
    <w:rsid w:val="00C777BB"/>
    <w:rsid w:val="00C860CC"/>
    <w:rsid w:val="00C971B7"/>
    <w:rsid w:val="00CD60AE"/>
    <w:rsid w:val="00CE14EF"/>
    <w:rsid w:val="00D051AB"/>
    <w:rsid w:val="00D4460A"/>
    <w:rsid w:val="00D450FC"/>
    <w:rsid w:val="00D85F9F"/>
    <w:rsid w:val="00D94204"/>
    <w:rsid w:val="00DB635C"/>
    <w:rsid w:val="00DC21C2"/>
    <w:rsid w:val="00DC728C"/>
    <w:rsid w:val="00DD2DD1"/>
    <w:rsid w:val="00E2188D"/>
    <w:rsid w:val="00E248E6"/>
    <w:rsid w:val="00E318FA"/>
    <w:rsid w:val="00E5029E"/>
    <w:rsid w:val="00E60FA0"/>
    <w:rsid w:val="00E86BD3"/>
    <w:rsid w:val="00E90DE2"/>
    <w:rsid w:val="00EC0C76"/>
    <w:rsid w:val="00EE1DA8"/>
    <w:rsid w:val="00F02956"/>
    <w:rsid w:val="00F17293"/>
    <w:rsid w:val="00F247EC"/>
    <w:rsid w:val="00F47AC0"/>
    <w:rsid w:val="00F71BA4"/>
    <w:rsid w:val="00F7623D"/>
    <w:rsid w:val="00F84BD0"/>
    <w:rsid w:val="00F92B24"/>
    <w:rsid w:val="00FB0A38"/>
    <w:rsid w:val="00FD08DC"/>
    <w:rsid w:val="00FD2689"/>
    <w:rsid w:val="00FF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0AE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single space,Geneva 9,Font: Geneva 9,Boston 10,f,Текст сноски Знак1 Знак,Текст сноски Знак Знак Знак,Текст сноски Знак Знак,Footnote Text Char Char Char Char,FA,FA Знак Знак Знак Знак"/>
    <w:basedOn w:val="a"/>
    <w:link w:val="a4"/>
    <w:semiHidden/>
    <w:rsid w:val="00CD60AE"/>
    <w:rPr>
      <w:sz w:val="20"/>
      <w:szCs w:val="20"/>
    </w:rPr>
  </w:style>
  <w:style w:type="character" w:customStyle="1" w:styleId="a4">
    <w:name w:val="Текст сноски Знак"/>
    <w:aliases w:val="single space Знак,Geneva 9 Знак,Font: Geneva 9 Знак,Boston 10 Знак,f Знак,Текст сноски Знак1 Знак Знак,Текст сноски Знак Знак Знак Знак,Текст сноски Знак Знак Знак1,Footnote Text Char Char Char Char Знак,FA Знак"/>
    <w:basedOn w:val="a0"/>
    <w:link w:val="a3"/>
    <w:semiHidden/>
    <w:rsid w:val="00CD60AE"/>
    <w:rPr>
      <w:rFonts w:eastAsia="Times New Roman"/>
      <w:sz w:val="20"/>
      <w:lang w:eastAsia="ru-RU"/>
    </w:rPr>
  </w:style>
  <w:style w:type="paragraph" w:customStyle="1" w:styleId="ConsPlusNormal">
    <w:name w:val="ConsPlusNormal"/>
    <w:uiPriority w:val="99"/>
    <w:rsid w:val="00CD60A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  <w:lang w:eastAsia="ru-RU"/>
    </w:rPr>
  </w:style>
  <w:style w:type="paragraph" w:styleId="a5">
    <w:name w:val="No Spacing"/>
    <w:uiPriority w:val="1"/>
    <w:qFormat/>
    <w:rsid w:val="00CD60AE"/>
    <w:rPr>
      <w:rFonts w:ascii="Calibri" w:eastAsia="Times New Roman" w:hAnsi="Calibri"/>
      <w:sz w:val="22"/>
      <w:szCs w:val="22"/>
      <w:lang w:eastAsia="ru-RU"/>
    </w:rPr>
  </w:style>
  <w:style w:type="paragraph" w:styleId="a6">
    <w:name w:val="header"/>
    <w:basedOn w:val="a"/>
    <w:link w:val="a7"/>
    <w:uiPriority w:val="99"/>
    <w:unhideWhenUsed/>
    <w:rsid w:val="006D47C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D47CF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D47C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D47CF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777BB"/>
    <w:rPr>
      <w:rFonts w:ascii="Arial" w:hAnsi="Arial" w:cs="Arial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77BB"/>
    <w:rPr>
      <w:rFonts w:ascii="Arial" w:eastAsia="Times New Roman" w:hAnsi="Arial" w:cs="Arial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unhideWhenUsed/>
    <w:rsid w:val="00303DC5"/>
    <w:pPr>
      <w:spacing w:before="105"/>
      <w:ind w:firstLine="450"/>
      <w:jc w:val="both"/>
    </w:pPr>
  </w:style>
  <w:style w:type="character" w:styleId="ad">
    <w:name w:val="Hyperlink"/>
    <w:basedOn w:val="a0"/>
    <w:uiPriority w:val="99"/>
    <w:semiHidden/>
    <w:unhideWhenUsed/>
    <w:rsid w:val="00303DC5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303DC5"/>
    <w:rPr>
      <w:color w:val="800080" w:themeColor="followedHyperlink"/>
      <w:u w:val="single"/>
    </w:rPr>
  </w:style>
  <w:style w:type="paragraph" w:customStyle="1" w:styleId="ConsPlusTitle">
    <w:name w:val="ConsPlusTitle"/>
    <w:uiPriority w:val="99"/>
    <w:rsid w:val="0062424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2D042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D0425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D0425"/>
    <w:rPr>
      <w:rFonts w:eastAsia="Times New Roman"/>
      <w:sz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D042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D0425"/>
    <w:rPr>
      <w:rFonts w:eastAsia="Times New Roman"/>
      <w:b/>
      <w:bCs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0AE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single space,Geneva 9,Font: Geneva 9,Boston 10,f,Текст сноски Знак1 Знак,Текст сноски Знак Знак Знак,Текст сноски Знак Знак,Footnote Text Char Char Char Char,FA,FA Знак Знак Знак Знак"/>
    <w:basedOn w:val="a"/>
    <w:link w:val="a4"/>
    <w:semiHidden/>
    <w:rsid w:val="00CD60AE"/>
    <w:rPr>
      <w:sz w:val="20"/>
      <w:szCs w:val="20"/>
    </w:rPr>
  </w:style>
  <w:style w:type="character" w:customStyle="1" w:styleId="a4">
    <w:name w:val="Текст сноски Знак"/>
    <w:aliases w:val="single space Знак,Geneva 9 Знак,Font: Geneva 9 Знак,Boston 10 Знак,f Знак,Текст сноски Знак1 Знак Знак,Текст сноски Знак Знак Знак Знак,Текст сноски Знак Знак Знак1,Footnote Text Char Char Char Char Знак,FA Знак"/>
    <w:basedOn w:val="a0"/>
    <w:link w:val="a3"/>
    <w:semiHidden/>
    <w:rsid w:val="00CD60AE"/>
    <w:rPr>
      <w:rFonts w:eastAsia="Times New Roman"/>
      <w:sz w:val="20"/>
      <w:lang w:eastAsia="ru-RU"/>
    </w:rPr>
  </w:style>
  <w:style w:type="paragraph" w:customStyle="1" w:styleId="ConsPlusNormal">
    <w:name w:val="ConsPlusNormal"/>
    <w:uiPriority w:val="99"/>
    <w:rsid w:val="00CD60A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  <w:lang w:eastAsia="ru-RU"/>
    </w:rPr>
  </w:style>
  <w:style w:type="paragraph" w:styleId="a5">
    <w:name w:val="No Spacing"/>
    <w:uiPriority w:val="1"/>
    <w:qFormat/>
    <w:rsid w:val="00CD60AE"/>
    <w:rPr>
      <w:rFonts w:ascii="Calibri" w:eastAsia="Times New Roman" w:hAnsi="Calibri"/>
      <w:sz w:val="22"/>
      <w:szCs w:val="22"/>
      <w:lang w:eastAsia="ru-RU"/>
    </w:rPr>
  </w:style>
  <w:style w:type="paragraph" w:styleId="a6">
    <w:name w:val="header"/>
    <w:basedOn w:val="a"/>
    <w:link w:val="a7"/>
    <w:uiPriority w:val="99"/>
    <w:unhideWhenUsed/>
    <w:rsid w:val="006D47C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D47CF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D47C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D47CF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777BB"/>
    <w:rPr>
      <w:rFonts w:ascii="Arial" w:hAnsi="Arial" w:cs="Arial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77BB"/>
    <w:rPr>
      <w:rFonts w:ascii="Arial" w:eastAsia="Times New Roman" w:hAnsi="Arial" w:cs="Arial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unhideWhenUsed/>
    <w:rsid w:val="00303DC5"/>
    <w:pPr>
      <w:spacing w:before="105"/>
      <w:ind w:firstLine="450"/>
      <w:jc w:val="both"/>
    </w:pPr>
  </w:style>
  <w:style w:type="character" w:styleId="ad">
    <w:name w:val="Hyperlink"/>
    <w:basedOn w:val="a0"/>
    <w:uiPriority w:val="99"/>
    <w:semiHidden/>
    <w:unhideWhenUsed/>
    <w:rsid w:val="00303DC5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303DC5"/>
    <w:rPr>
      <w:color w:val="800080" w:themeColor="followedHyperlink"/>
      <w:u w:val="single"/>
    </w:rPr>
  </w:style>
  <w:style w:type="paragraph" w:customStyle="1" w:styleId="ConsPlusTitle">
    <w:name w:val="ConsPlusTitle"/>
    <w:uiPriority w:val="99"/>
    <w:rsid w:val="0062424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2D042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D0425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D0425"/>
    <w:rPr>
      <w:rFonts w:eastAsia="Times New Roman"/>
      <w:sz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D042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D0425"/>
    <w:rPr>
      <w:rFonts w:eastAsia="Times New Roman"/>
      <w:b/>
      <w:bCs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5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ladeletc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6527</Words>
  <Characters>37210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Александр Валентинович</dc:creator>
  <cp:lastModifiedBy>Пантелеева Лидия Александровна</cp:lastModifiedBy>
  <cp:revision>5</cp:revision>
  <cp:lastPrinted>2025-11-25T11:59:00Z</cp:lastPrinted>
  <dcterms:created xsi:type="dcterms:W3CDTF">2025-11-20T06:39:00Z</dcterms:created>
  <dcterms:modified xsi:type="dcterms:W3CDTF">2025-11-25T11:59:00Z</dcterms:modified>
</cp:coreProperties>
</file>