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02BB" w:rsidRPr="00EE373B" w:rsidRDefault="006D02BB" w:rsidP="00CB6839">
      <w:pPr>
        <w:spacing w:after="0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  <w:bookmarkStart w:id="0" w:name="_GoBack"/>
      <w:bookmarkEnd w:id="0"/>
      <w:r w:rsidRPr="00EE373B">
        <w:rPr>
          <w:rFonts w:ascii="Times New Roman" w:hAnsi="Times New Roman"/>
          <w:b/>
          <w:color w:val="000000" w:themeColor="text1"/>
          <w:sz w:val="28"/>
          <w:szCs w:val="28"/>
        </w:rPr>
        <w:t>ЗАКЛЮЧЕНИЕ</w:t>
      </w:r>
    </w:p>
    <w:p w:rsidR="006D02BB" w:rsidRPr="00EE373B" w:rsidRDefault="006D02BB" w:rsidP="00CB6839">
      <w:pPr>
        <w:spacing w:after="0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EE373B">
        <w:rPr>
          <w:rFonts w:ascii="Times New Roman" w:hAnsi="Times New Roman"/>
          <w:b/>
          <w:color w:val="000000" w:themeColor="text1"/>
          <w:sz w:val="28"/>
          <w:szCs w:val="28"/>
        </w:rPr>
        <w:t>группы наблюдателей от Межпарламентской Ассамблеи</w:t>
      </w:r>
    </w:p>
    <w:p w:rsidR="006D02BB" w:rsidRPr="00EE373B" w:rsidRDefault="006D02BB" w:rsidP="00CB6839">
      <w:pPr>
        <w:spacing w:after="0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EE373B">
        <w:rPr>
          <w:rFonts w:ascii="Times New Roman" w:hAnsi="Times New Roman"/>
          <w:b/>
          <w:color w:val="000000" w:themeColor="text1"/>
          <w:sz w:val="28"/>
          <w:szCs w:val="28"/>
        </w:rPr>
        <w:t xml:space="preserve">государств </w:t>
      </w:r>
      <w:r w:rsidR="00840E9A">
        <w:rPr>
          <w:rFonts w:ascii="Times New Roman" w:hAnsi="Times New Roman"/>
          <w:b/>
          <w:color w:val="000000" w:themeColor="text1"/>
          <w:sz w:val="28"/>
          <w:szCs w:val="28"/>
        </w:rPr>
        <w:t>—</w:t>
      </w:r>
      <w:r w:rsidRPr="00EE373B">
        <w:rPr>
          <w:rFonts w:ascii="Times New Roman" w:hAnsi="Times New Roman"/>
          <w:b/>
          <w:color w:val="000000" w:themeColor="text1"/>
          <w:sz w:val="28"/>
          <w:szCs w:val="28"/>
        </w:rPr>
        <w:t xml:space="preserve"> участников Содружества Независимых Государств</w:t>
      </w:r>
    </w:p>
    <w:p w:rsidR="006D02BB" w:rsidRPr="00EE373B" w:rsidRDefault="00317693" w:rsidP="00CB6839">
      <w:pPr>
        <w:spacing w:after="0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EE373B">
        <w:rPr>
          <w:rFonts w:ascii="Times New Roman" w:hAnsi="Times New Roman"/>
          <w:b/>
          <w:color w:val="000000" w:themeColor="text1"/>
          <w:sz w:val="28"/>
          <w:szCs w:val="28"/>
        </w:rPr>
        <w:t xml:space="preserve">на </w:t>
      </w:r>
      <w:r w:rsidR="00BD4665">
        <w:rPr>
          <w:rFonts w:ascii="Times New Roman" w:hAnsi="Times New Roman"/>
          <w:b/>
          <w:color w:val="000000" w:themeColor="text1"/>
          <w:sz w:val="28"/>
          <w:szCs w:val="28"/>
        </w:rPr>
        <w:t xml:space="preserve">внеочередных выборах в Национальное Собрание </w:t>
      </w:r>
      <w:r w:rsidR="004B1FF8">
        <w:rPr>
          <w:rFonts w:ascii="Times New Roman" w:hAnsi="Times New Roman"/>
          <w:b/>
          <w:color w:val="000000" w:themeColor="text1"/>
          <w:sz w:val="28"/>
          <w:szCs w:val="28"/>
        </w:rPr>
        <w:br/>
      </w:r>
      <w:r w:rsidR="00BD4665">
        <w:rPr>
          <w:rFonts w:ascii="Times New Roman" w:hAnsi="Times New Roman"/>
          <w:b/>
          <w:color w:val="000000" w:themeColor="text1"/>
          <w:sz w:val="28"/>
          <w:szCs w:val="28"/>
        </w:rPr>
        <w:t>Республики Армения</w:t>
      </w:r>
      <w:r w:rsidR="004B1FF8">
        <w:rPr>
          <w:rFonts w:ascii="Times New Roman" w:hAnsi="Times New Roman"/>
          <w:b/>
          <w:color w:val="000000" w:themeColor="text1"/>
          <w:sz w:val="28"/>
          <w:szCs w:val="28"/>
        </w:rPr>
        <w:t xml:space="preserve"> </w:t>
      </w:r>
      <w:r w:rsidR="00BD4665">
        <w:rPr>
          <w:rFonts w:ascii="Times New Roman" w:hAnsi="Times New Roman"/>
          <w:b/>
          <w:color w:val="000000" w:themeColor="text1"/>
          <w:sz w:val="28"/>
          <w:szCs w:val="28"/>
        </w:rPr>
        <w:t>20</w:t>
      </w:r>
      <w:r w:rsidRPr="00EE373B">
        <w:rPr>
          <w:rFonts w:ascii="Times New Roman" w:hAnsi="Times New Roman"/>
          <w:b/>
          <w:color w:val="000000" w:themeColor="text1"/>
          <w:sz w:val="28"/>
          <w:szCs w:val="28"/>
        </w:rPr>
        <w:t xml:space="preserve"> </w:t>
      </w:r>
      <w:r w:rsidR="00BD4665">
        <w:rPr>
          <w:rFonts w:ascii="Times New Roman" w:hAnsi="Times New Roman"/>
          <w:b/>
          <w:color w:val="000000" w:themeColor="text1"/>
          <w:sz w:val="28"/>
          <w:szCs w:val="28"/>
        </w:rPr>
        <w:t xml:space="preserve">июня </w:t>
      </w:r>
      <w:r w:rsidRPr="00EE373B">
        <w:rPr>
          <w:rFonts w:ascii="Times New Roman" w:hAnsi="Times New Roman"/>
          <w:b/>
          <w:color w:val="000000" w:themeColor="text1"/>
          <w:sz w:val="28"/>
          <w:szCs w:val="28"/>
        </w:rPr>
        <w:t>2021 года</w:t>
      </w:r>
    </w:p>
    <w:p w:rsidR="00317693" w:rsidRPr="00EE373B" w:rsidRDefault="00317693" w:rsidP="00CB6839">
      <w:pPr>
        <w:spacing w:after="0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:rsidR="00A654B8" w:rsidRDefault="00A654B8" w:rsidP="00CB6839">
      <w:pPr>
        <w:spacing w:after="0"/>
        <w:ind w:firstLine="708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A654B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В соответстви</w:t>
      </w:r>
      <w:r w:rsidR="00840E9A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и</w:t>
      </w:r>
      <w:r w:rsidRPr="00A654B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с </w:t>
      </w:r>
      <w:r w:rsidR="00BD4665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Указом Президента Республики Армения от 10 мая 2021 года </w:t>
      </w:r>
      <w:r w:rsidR="00BD4665">
        <w:rPr>
          <w:rFonts w:ascii="Times New Roman" w:eastAsia="Times New Roman" w:hAnsi="Times New Roman"/>
          <w:color w:val="000000" w:themeColor="text1"/>
          <w:sz w:val="28"/>
          <w:szCs w:val="28"/>
          <w:lang w:val="en-US" w:eastAsia="ru-RU"/>
        </w:rPr>
        <w:t>NH</w:t>
      </w:r>
      <w:r w:rsidR="00BD4665" w:rsidRPr="00BD4665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-99-</w:t>
      </w:r>
      <w:r w:rsidR="00BD4665">
        <w:rPr>
          <w:rFonts w:ascii="Times New Roman" w:eastAsia="Times New Roman" w:hAnsi="Times New Roman"/>
          <w:color w:val="000000" w:themeColor="text1"/>
          <w:sz w:val="28"/>
          <w:szCs w:val="28"/>
          <w:lang w:val="en-US" w:eastAsia="ru-RU"/>
        </w:rPr>
        <w:t>N</w:t>
      </w:r>
      <w:r w:rsidR="00BD4665" w:rsidRPr="00BD4665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 w:rsidR="00BD4665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внеочередные выборы в Национальное Собрание </w:t>
      </w:r>
      <w:r w:rsidR="00B25AFF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Республики Армения </w:t>
      </w:r>
      <w:r w:rsidR="005E779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были назначены</w:t>
      </w:r>
      <w:r w:rsidR="00B25AFF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 w:rsidR="005E779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на </w:t>
      </w:r>
      <w:r w:rsidR="00B25AFF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20 июня 2021 года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.</w:t>
      </w:r>
    </w:p>
    <w:p w:rsidR="00317693" w:rsidRPr="00EE373B" w:rsidRDefault="00317693" w:rsidP="00CB6839">
      <w:pPr>
        <w:spacing w:after="0"/>
        <w:ind w:firstLine="708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EE373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</w:t>
      </w:r>
      <w:r w:rsidR="00B25AFF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3</w:t>
      </w:r>
      <w:r w:rsidRPr="00EE373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ма</w:t>
      </w:r>
      <w:r w:rsidR="00B25AFF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я</w:t>
      </w:r>
      <w:r w:rsidRPr="00EE373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2021 года в адрес Межпарламентской Ассамблеи государств</w:t>
      </w:r>
      <w:r w:rsidR="004E731A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— </w:t>
      </w:r>
      <w:r w:rsidRPr="00EE373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участников СНГ </w:t>
      </w:r>
      <w:r w:rsidR="00B25AFF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было направлено </w:t>
      </w:r>
      <w:r w:rsidRPr="00EE373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письмо </w:t>
      </w:r>
      <w:r w:rsidR="00B25AFF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Председателя Национального Собрания </w:t>
      </w:r>
      <w:r w:rsidRPr="00EE373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Республики </w:t>
      </w:r>
      <w:r w:rsidR="00B25AFF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Армения А</w:t>
      </w:r>
      <w:r w:rsidRPr="00EE373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.</w:t>
      </w:r>
      <w:r w:rsidR="00214E55">
        <w:rPr>
          <w:rFonts w:ascii="Times New Roman" w:eastAsia="Times New Roman" w:hAnsi="Times New Roman"/>
          <w:color w:val="000000" w:themeColor="text1"/>
          <w:sz w:val="28"/>
          <w:szCs w:val="28"/>
          <w:lang w:val="en-US" w:eastAsia="ru-RU"/>
        </w:rPr>
        <w:t> C</w:t>
      </w:r>
      <w:r w:rsidR="00214E55" w:rsidRPr="006A3BE1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.</w:t>
      </w:r>
      <w:r w:rsidR="00214E55">
        <w:rPr>
          <w:rFonts w:ascii="Times New Roman" w:eastAsia="Times New Roman" w:hAnsi="Times New Roman"/>
          <w:color w:val="000000" w:themeColor="text1"/>
          <w:sz w:val="28"/>
          <w:szCs w:val="28"/>
          <w:lang w:val="en-US" w:eastAsia="ru-RU"/>
        </w:rPr>
        <w:t> </w:t>
      </w:r>
      <w:r w:rsidRPr="00EE373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М</w:t>
      </w:r>
      <w:r w:rsidR="00B25AFF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ирзояна</w:t>
      </w:r>
      <w:r w:rsidRPr="00EE373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с приглашением принять участие в наблюдении </w:t>
      </w:r>
      <w:r w:rsidR="00741191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за внеочередными парламентскими выборами в </w:t>
      </w:r>
      <w:r w:rsidRPr="00EE373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Республик</w:t>
      </w:r>
      <w:r w:rsidR="00741191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е Армения</w:t>
      </w:r>
      <w:r w:rsidRPr="00EE373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.</w:t>
      </w:r>
    </w:p>
    <w:p w:rsidR="00317693" w:rsidRPr="00EE373B" w:rsidRDefault="00A654B8" w:rsidP="00CB6839">
      <w:pPr>
        <w:spacing w:after="0"/>
        <w:ind w:firstLine="708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A654B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На основании приглашения </w:t>
      </w:r>
      <w:r w:rsidR="00317693" w:rsidRPr="00EE373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была сформирована группа </w:t>
      </w:r>
      <w:r w:rsidR="00142775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в составе </w:t>
      </w:r>
      <w:r w:rsidR="00E85EFF">
        <w:rPr>
          <w:rFonts w:ascii="Times New Roman" w:eastAsia="Times New Roman" w:hAnsi="Times New Roman"/>
          <w:sz w:val="28"/>
          <w:szCs w:val="28"/>
          <w:lang w:eastAsia="ru-RU"/>
        </w:rPr>
        <w:t>34</w:t>
      </w:r>
      <w:r w:rsidR="00142775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 w:rsidR="00317693" w:rsidRPr="00EE373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международных наблюдателей от МПА СНГ, в которую вошли </w:t>
      </w:r>
      <w:r w:rsidR="00DD4B31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сенаторы, </w:t>
      </w:r>
      <w:r w:rsidR="00317693" w:rsidRPr="00EE373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депутаты и представители высших законодательных органов власти из </w:t>
      </w:r>
      <w:r w:rsidR="00AF7CD6">
        <w:rPr>
          <w:rFonts w:ascii="Times New Roman" w:eastAsia="Times New Roman" w:hAnsi="Times New Roman"/>
          <w:sz w:val="28"/>
          <w:szCs w:val="28"/>
          <w:lang w:eastAsia="ru-RU"/>
        </w:rPr>
        <w:t>семи</w:t>
      </w:r>
      <w:r w:rsidR="00317693" w:rsidRPr="009223F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317693" w:rsidRPr="00EE373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государств </w:t>
      </w:r>
      <w:r w:rsidR="00EF159C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—</w:t>
      </w:r>
      <w:r w:rsidR="00317693" w:rsidRPr="00EE373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участников МПА СНГ, </w:t>
      </w:r>
      <w:r w:rsidR="009223FA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должностные лица </w:t>
      </w:r>
      <w:r w:rsidR="00317693" w:rsidRPr="00EE373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МПА СНГ и эксперты Международного института мониторинга развития демократии, парламентаризма и соблюдения избирательных прав граждан государств </w:t>
      </w:r>
      <w:r w:rsidR="00840E9A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—</w:t>
      </w:r>
      <w:r w:rsidR="00317693" w:rsidRPr="00EE373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участников МПА СНГ (МИМРД МПА СНГ).</w:t>
      </w:r>
    </w:p>
    <w:p w:rsidR="00EB742B" w:rsidRDefault="00317693" w:rsidP="00CB6839">
      <w:pPr>
        <w:spacing w:after="0"/>
        <w:ind w:firstLine="708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EE373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Распоряжением Председателя Совета Межпарламентской Ассамблеи государств </w:t>
      </w:r>
      <w:r w:rsidR="00840E9A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—</w:t>
      </w:r>
      <w:r w:rsidRPr="00EE373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участников Содружества Независимых Государств В.</w:t>
      </w:r>
      <w:r w:rsidR="00EF159C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 </w:t>
      </w:r>
      <w:r w:rsidRPr="00EE373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И.</w:t>
      </w:r>
      <w:r w:rsidR="00EF159C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 </w:t>
      </w:r>
      <w:r w:rsidRPr="00EE373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Матвиенко № </w:t>
      </w:r>
      <w:r w:rsidR="00AF7CD6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2</w:t>
      </w:r>
      <w:r w:rsidRPr="00EE373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-рп от 2 </w:t>
      </w:r>
      <w:r w:rsidR="00AF7CD6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июня</w:t>
      </w:r>
      <w:r w:rsidRPr="00EE373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2021 года координатором группы наблюдателей от МПА СНГ назначен председатель </w:t>
      </w:r>
      <w:r w:rsidR="00AF7CD6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Постоянной комиссии Палаты представителей Национального собрания </w:t>
      </w:r>
      <w:r w:rsidRPr="00EE373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Республики </w:t>
      </w:r>
      <w:r w:rsidR="00AF7CD6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Беларусь </w:t>
      </w:r>
      <w:r w:rsidRPr="00EE373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по </w:t>
      </w:r>
      <w:r w:rsidR="00AF7CD6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промышленности, топливно-энергетическому комплексу, транспорту и связи И. С. Комаровский</w:t>
      </w:r>
      <w:r w:rsidR="00EB742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. </w:t>
      </w:r>
    </w:p>
    <w:p w:rsidR="0064038E" w:rsidRPr="00D5562F" w:rsidRDefault="00CC7F64" w:rsidP="00CB6839">
      <w:pPr>
        <w:pStyle w:val="1"/>
        <w:spacing w:line="276" w:lineRule="auto"/>
        <w:ind w:firstLine="709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1</w:t>
      </w:r>
      <w:r w:rsidR="004D320D">
        <w:rPr>
          <w:rFonts w:cs="Times New Roman"/>
          <w:sz w:val="28"/>
          <w:szCs w:val="28"/>
        </w:rPr>
        <w:t>1</w:t>
      </w:r>
      <w:r>
        <w:rPr>
          <w:rFonts w:cs="Times New Roman"/>
          <w:sz w:val="28"/>
          <w:szCs w:val="28"/>
        </w:rPr>
        <w:t xml:space="preserve"> ма</w:t>
      </w:r>
      <w:r w:rsidR="004D320D">
        <w:rPr>
          <w:rFonts w:cs="Times New Roman"/>
          <w:sz w:val="28"/>
          <w:szCs w:val="28"/>
        </w:rPr>
        <w:t>я</w:t>
      </w:r>
      <w:r>
        <w:rPr>
          <w:rFonts w:cs="Times New Roman"/>
          <w:sz w:val="28"/>
          <w:szCs w:val="28"/>
        </w:rPr>
        <w:t xml:space="preserve"> 2021 года </w:t>
      </w:r>
      <w:r w:rsidR="005B447A">
        <w:rPr>
          <w:rFonts w:cs="Times New Roman"/>
          <w:sz w:val="28"/>
          <w:szCs w:val="28"/>
        </w:rPr>
        <w:t xml:space="preserve">Центральной </w:t>
      </w:r>
      <w:r w:rsidR="00460D11">
        <w:rPr>
          <w:rFonts w:cs="Times New Roman"/>
          <w:sz w:val="28"/>
          <w:szCs w:val="28"/>
        </w:rPr>
        <w:t xml:space="preserve">избирательной </w:t>
      </w:r>
      <w:r w:rsidR="005B447A">
        <w:rPr>
          <w:rFonts w:cs="Times New Roman"/>
          <w:sz w:val="28"/>
          <w:szCs w:val="28"/>
        </w:rPr>
        <w:t xml:space="preserve">комиссией </w:t>
      </w:r>
      <w:r w:rsidR="0019341B" w:rsidRPr="0019341B">
        <w:rPr>
          <w:rFonts w:cs="Times New Roman"/>
          <w:sz w:val="28"/>
          <w:szCs w:val="28"/>
        </w:rPr>
        <w:t xml:space="preserve">Республики </w:t>
      </w:r>
      <w:r w:rsidR="00460D11">
        <w:rPr>
          <w:rFonts w:cs="Times New Roman"/>
          <w:sz w:val="28"/>
          <w:szCs w:val="28"/>
        </w:rPr>
        <w:t xml:space="preserve">Армения </w:t>
      </w:r>
      <w:r w:rsidR="00B360D1">
        <w:rPr>
          <w:rFonts w:cs="Times New Roman"/>
          <w:sz w:val="28"/>
          <w:szCs w:val="28"/>
        </w:rPr>
        <w:t>(далее — Ц</w:t>
      </w:r>
      <w:r w:rsidR="00460D11">
        <w:rPr>
          <w:rFonts w:cs="Times New Roman"/>
          <w:sz w:val="28"/>
          <w:szCs w:val="28"/>
        </w:rPr>
        <w:t>И</w:t>
      </w:r>
      <w:r w:rsidR="00B360D1">
        <w:rPr>
          <w:rFonts w:cs="Times New Roman"/>
          <w:sz w:val="28"/>
          <w:szCs w:val="28"/>
        </w:rPr>
        <w:t xml:space="preserve">К) </w:t>
      </w:r>
      <w:r w:rsidR="00C822CA" w:rsidRPr="00C822CA">
        <w:rPr>
          <w:rFonts w:cs="Times New Roman"/>
          <w:sz w:val="28"/>
          <w:szCs w:val="28"/>
        </w:rPr>
        <w:t>был</w:t>
      </w:r>
      <w:r w:rsidR="00460D11">
        <w:rPr>
          <w:rFonts w:cs="Times New Roman"/>
          <w:sz w:val="28"/>
          <w:szCs w:val="28"/>
        </w:rPr>
        <w:t>о</w:t>
      </w:r>
      <w:r w:rsidR="00C822CA" w:rsidRPr="00C822CA">
        <w:rPr>
          <w:rFonts w:cs="Times New Roman"/>
          <w:sz w:val="28"/>
          <w:szCs w:val="28"/>
        </w:rPr>
        <w:t xml:space="preserve"> утвержден</w:t>
      </w:r>
      <w:r w:rsidR="00460D11">
        <w:rPr>
          <w:rFonts w:cs="Times New Roman"/>
          <w:sz w:val="28"/>
          <w:szCs w:val="28"/>
        </w:rPr>
        <w:t>о</w:t>
      </w:r>
      <w:r w:rsidR="00C822CA" w:rsidRPr="00C822CA">
        <w:rPr>
          <w:rFonts w:cs="Times New Roman"/>
          <w:sz w:val="28"/>
          <w:szCs w:val="28"/>
        </w:rPr>
        <w:t xml:space="preserve"> «</w:t>
      </w:r>
      <w:r w:rsidR="00460D11">
        <w:rPr>
          <w:rFonts w:cs="Times New Roman"/>
          <w:sz w:val="28"/>
          <w:szCs w:val="28"/>
        </w:rPr>
        <w:t>Расписание подготовки и проведени</w:t>
      </w:r>
      <w:r w:rsidR="003014BF">
        <w:rPr>
          <w:rFonts w:cs="Times New Roman"/>
          <w:sz w:val="28"/>
          <w:szCs w:val="28"/>
        </w:rPr>
        <w:t>я</w:t>
      </w:r>
      <w:r w:rsidR="00460D11">
        <w:rPr>
          <w:rFonts w:cs="Times New Roman"/>
          <w:sz w:val="28"/>
          <w:szCs w:val="28"/>
        </w:rPr>
        <w:t xml:space="preserve"> основных мероприятий для досрочных выборов в Национальное Собрание 20 июня 2021 года</w:t>
      </w:r>
      <w:r w:rsidR="00C822CA" w:rsidRPr="00C822CA">
        <w:rPr>
          <w:rFonts w:cs="Times New Roman"/>
          <w:sz w:val="28"/>
          <w:szCs w:val="28"/>
        </w:rPr>
        <w:t xml:space="preserve">» (далее </w:t>
      </w:r>
      <w:r w:rsidR="00C822CA">
        <w:rPr>
          <w:rFonts w:cs="Times New Roman"/>
          <w:sz w:val="28"/>
          <w:szCs w:val="28"/>
        </w:rPr>
        <w:t xml:space="preserve">— </w:t>
      </w:r>
      <w:r w:rsidR="00C822CA" w:rsidRPr="00C822CA">
        <w:rPr>
          <w:rFonts w:cs="Times New Roman"/>
          <w:sz w:val="28"/>
          <w:szCs w:val="28"/>
        </w:rPr>
        <w:t>Календарный план)</w:t>
      </w:r>
      <w:r w:rsidR="0019341B">
        <w:rPr>
          <w:rFonts w:cs="Times New Roman"/>
          <w:sz w:val="28"/>
          <w:szCs w:val="28"/>
        </w:rPr>
        <w:t>,</w:t>
      </w:r>
      <w:r w:rsidR="0064038E">
        <w:rPr>
          <w:rFonts w:cs="Times New Roman"/>
          <w:sz w:val="28"/>
          <w:szCs w:val="28"/>
        </w:rPr>
        <w:t xml:space="preserve"> в котором определены </w:t>
      </w:r>
      <w:r w:rsidR="00C822CA" w:rsidRPr="00C822CA">
        <w:rPr>
          <w:rFonts w:cs="Times New Roman"/>
          <w:sz w:val="28"/>
          <w:szCs w:val="28"/>
        </w:rPr>
        <w:t xml:space="preserve">мероприятия по подготовке к проведению голосования, сроки их </w:t>
      </w:r>
      <w:r w:rsidR="00460D11">
        <w:rPr>
          <w:rFonts w:cs="Times New Roman"/>
          <w:sz w:val="28"/>
          <w:szCs w:val="28"/>
        </w:rPr>
        <w:t>выполнения</w:t>
      </w:r>
      <w:r w:rsidR="007C25C0">
        <w:rPr>
          <w:rFonts w:cs="Times New Roman"/>
          <w:sz w:val="28"/>
          <w:szCs w:val="28"/>
        </w:rPr>
        <w:t xml:space="preserve"> </w:t>
      </w:r>
      <w:r w:rsidR="00C822CA" w:rsidRPr="00C822CA">
        <w:rPr>
          <w:rFonts w:cs="Times New Roman"/>
          <w:sz w:val="28"/>
          <w:szCs w:val="28"/>
        </w:rPr>
        <w:t>и с</w:t>
      </w:r>
      <w:r w:rsidR="007C25C0">
        <w:rPr>
          <w:rFonts w:cs="Times New Roman"/>
          <w:sz w:val="28"/>
          <w:szCs w:val="28"/>
        </w:rPr>
        <w:t xml:space="preserve">труктуры, ответственные за их </w:t>
      </w:r>
      <w:r w:rsidR="00460D11">
        <w:rPr>
          <w:rFonts w:cs="Times New Roman"/>
          <w:sz w:val="28"/>
          <w:szCs w:val="28"/>
        </w:rPr>
        <w:t>реализацию</w:t>
      </w:r>
      <w:r w:rsidR="00C822CA">
        <w:rPr>
          <w:rFonts w:cs="Times New Roman"/>
          <w:sz w:val="28"/>
          <w:szCs w:val="28"/>
        </w:rPr>
        <w:t xml:space="preserve">. В тот же день </w:t>
      </w:r>
      <w:r w:rsidR="00B360D1" w:rsidRPr="00B360D1">
        <w:rPr>
          <w:rFonts w:cs="Times New Roman"/>
          <w:sz w:val="28"/>
          <w:szCs w:val="28"/>
        </w:rPr>
        <w:t>Ц</w:t>
      </w:r>
      <w:r w:rsidR="002571EF">
        <w:rPr>
          <w:rFonts w:cs="Times New Roman"/>
          <w:sz w:val="28"/>
          <w:szCs w:val="28"/>
        </w:rPr>
        <w:t>И</w:t>
      </w:r>
      <w:r w:rsidR="00B360D1" w:rsidRPr="00B360D1">
        <w:rPr>
          <w:rFonts w:cs="Times New Roman"/>
          <w:sz w:val="28"/>
          <w:szCs w:val="28"/>
        </w:rPr>
        <w:t>К</w:t>
      </w:r>
      <w:r>
        <w:rPr>
          <w:rFonts w:cs="Times New Roman"/>
          <w:sz w:val="28"/>
          <w:szCs w:val="28"/>
        </w:rPr>
        <w:t xml:space="preserve"> </w:t>
      </w:r>
      <w:r w:rsidRPr="004D6CDC">
        <w:rPr>
          <w:rFonts w:cs="Times New Roman"/>
          <w:sz w:val="28"/>
          <w:szCs w:val="28"/>
          <w:shd w:val="clear" w:color="auto" w:fill="FFFFFF"/>
          <w:lang w:eastAsia="ru-RU"/>
        </w:rPr>
        <w:t>утверди</w:t>
      </w:r>
      <w:r w:rsidR="002571EF">
        <w:rPr>
          <w:rFonts w:cs="Times New Roman"/>
          <w:sz w:val="28"/>
          <w:szCs w:val="28"/>
          <w:shd w:val="clear" w:color="auto" w:fill="FFFFFF"/>
          <w:lang w:eastAsia="ru-RU"/>
        </w:rPr>
        <w:t>ла</w:t>
      </w:r>
      <w:r>
        <w:rPr>
          <w:rFonts w:cs="Times New Roman"/>
          <w:sz w:val="28"/>
          <w:szCs w:val="28"/>
          <w:shd w:val="clear" w:color="auto" w:fill="FFFFFF"/>
          <w:lang w:eastAsia="ru-RU"/>
        </w:rPr>
        <w:t xml:space="preserve"> </w:t>
      </w:r>
      <w:r w:rsidR="002571EF">
        <w:rPr>
          <w:rFonts w:cs="Times New Roman"/>
          <w:sz w:val="28"/>
          <w:szCs w:val="28"/>
          <w:shd w:val="clear" w:color="auto" w:fill="FFFFFF"/>
          <w:lang w:eastAsia="ru-RU"/>
        </w:rPr>
        <w:t>формы документов</w:t>
      </w:r>
      <w:r w:rsidR="00E20338">
        <w:rPr>
          <w:rFonts w:cs="Times New Roman"/>
          <w:sz w:val="28"/>
          <w:szCs w:val="28"/>
          <w:shd w:val="clear" w:color="auto" w:fill="FFFFFF"/>
          <w:lang w:eastAsia="ru-RU"/>
        </w:rPr>
        <w:t>,</w:t>
      </w:r>
      <w:r w:rsidR="002571EF">
        <w:rPr>
          <w:rFonts w:cs="Times New Roman"/>
          <w:sz w:val="28"/>
          <w:szCs w:val="28"/>
          <w:shd w:val="clear" w:color="auto" w:fill="FFFFFF"/>
          <w:lang w:eastAsia="ru-RU"/>
        </w:rPr>
        <w:t xml:space="preserve"> необходимых для регистрации избирательных списков политических партий и </w:t>
      </w:r>
      <w:r w:rsidR="00E20338">
        <w:rPr>
          <w:rFonts w:cs="Times New Roman"/>
          <w:sz w:val="28"/>
          <w:szCs w:val="28"/>
          <w:shd w:val="clear" w:color="auto" w:fill="FFFFFF"/>
          <w:lang w:eastAsia="ru-RU"/>
        </w:rPr>
        <w:t>блоков</w:t>
      </w:r>
      <w:r w:rsidR="002571EF">
        <w:rPr>
          <w:rFonts w:cs="Times New Roman"/>
          <w:sz w:val="28"/>
          <w:szCs w:val="28"/>
          <w:shd w:val="clear" w:color="auto" w:fill="FFFFFF"/>
          <w:lang w:eastAsia="ru-RU"/>
        </w:rPr>
        <w:t xml:space="preserve"> политических партий для участия во внеочередных </w:t>
      </w:r>
      <w:r w:rsidR="002571EF" w:rsidRPr="00D5562F">
        <w:rPr>
          <w:rFonts w:cs="Times New Roman"/>
          <w:sz w:val="28"/>
          <w:szCs w:val="28"/>
        </w:rPr>
        <w:t>выборах в Национальное Собрание</w:t>
      </w:r>
      <w:r w:rsidR="00662596" w:rsidRPr="00D5562F">
        <w:rPr>
          <w:rFonts w:cs="Times New Roman"/>
          <w:sz w:val="28"/>
          <w:szCs w:val="28"/>
        </w:rPr>
        <w:t xml:space="preserve">. </w:t>
      </w:r>
    </w:p>
    <w:p w:rsidR="007D0E77" w:rsidRPr="00D81F2E" w:rsidRDefault="008B40F7" w:rsidP="00CB6839">
      <w:pPr>
        <w:pStyle w:val="1"/>
        <w:spacing w:line="276" w:lineRule="auto"/>
        <w:ind w:firstLine="709"/>
        <w:jc w:val="both"/>
        <w:rPr>
          <w:rFonts w:cs="Times New Roman"/>
          <w:i/>
          <w:sz w:val="28"/>
          <w:szCs w:val="28"/>
          <w:lang w:val="ky-KG"/>
        </w:rPr>
      </w:pPr>
      <w:r>
        <w:rPr>
          <w:rFonts w:cs="Times New Roman"/>
          <w:color w:val="000000" w:themeColor="text1"/>
          <w:sz w:val="28"/>
          <w:szCs w:val="28"/>
        </w:rPr>
        <w:t xml:space="preserve">Предварительный список избирателей был передан </w:t>
      </w:r>
      <w:r w:rsidR="003014BF">
        <w:rPr>
          <w:rFonts w:cs="Times New Roman"/>
          <w:color w:val="000000" w:themeColor="text1"/>
          <w:sz w:val="28"/>
          <w:szCs w:val="28"/>
        </w:rPr>
        <w:t>у</w:t>
      </w:r>
      <w:r>
        <w:rPr>
          <w:rFonts w:cs="Times New Roman"/>
          <w:color w:val="000000" w:themeColor="text1"/>
          <w:sz w:val="28"/>
          <w:szCs w:val="28"/>
        </w:rPr>
        <w:t>полномоченным органо</w:t>
      </w:r>
      <w:r w:rsidR="00E20338">
        <w:rPr>
          <w:rFonts w:cs="Times New Roman"/>
          <w:color w:val="000000" w:themeColor="text1"/>
          <w:sz w:val="28"/>
          <w:szCs w:val="28"/>
        </w:rPr>
        <w:t>м</w:t>
      </w:r>
      <w:r>
        <w:rPr>
          <w:rFonts w:cs="Times New Roman"/>
          <w:color w:val="000000" w:themeColor="text1"/>
          <w:sz w:val="28"/>
          <w:szCs w:val="28"/>
        </w:rPr>
        <w:t xml:space="preserve"> в ЦИК </w:t>
      </w:r>
      <w:r w:rsidR="00AF7D85">
        <w:rPr>
          <w:rFonts w:cs="Times New Roman"/>
          <w:color w:val="000000" w:themeColor="text1"/>
          <w:sz w:val="28"/>
          <w:szCs w:val="28"/>
        </w:rPr>
        <w:t xml:space="preserve">13 мая 2021 года и размещен на интернет-сайте с возможностью поиска. В предварительный список были включены 2 583 823 гражданина Республики Армения, обладающие правом голоса на </w:t>
      </w:r>
      <w:r w:rsidR="00AF7D85" w:rsidRPr="003479EC">
        <w:rPr>
          <w:rFonts w:cs="Times New Roman"/>
          <w:color w:val="000000" w:themeColor="text1"/>
          <w:sz w:val="28"/>
          <w:szCs w:val="28"/>
          <w:lang w:val="ky-KG"/>
        </w:rPr>
        <w:t xml:space="preserve">внеочередных </w:t>
      </w:r>
      <w:r w:rsidR="00AF7D85" w:rsidRPr="003479EC">
        <w:rPr>
          <w:rFonts w:cs="Times New Roman"/>
          <w:color w:val="000000" w:themeColor="text1"/>
          <w:sz w:val="28"/>
          <w:szCs w:val="28"/>
          <w:lang w:val="ky-KG"/>
        </w:rPr>
        <w:lastRenderedPageBreak/>
        <w:t xml:space="preserve">выборах в Национальное Собрание 20 июня 2021 года. </w:t>
      </w:r>
      <w:r w:rsidR="008E3117" w:rsidRPr="003479EC">
        <w:rPr>
          <w:rFonts w:cs="Times New Roman"/>
          <w:color w:val="000000" w:themeColor="text1"/>
          <w:sz w:val="28"/>
          <w:szCs w:val="28"/>
          <w:lang w:val="ky-KG"/>
        </w:rPr>
        <w:t>О</w:t>
      </w:r>
      <w:r w:rsidR="008E3117" w:rsidRPr="008E3117">
        <w:rPr>
          <w:rFonts w:cs="Times New Roman"/>
          <w:color w:val="000000" w:themeColor="text1"/>
          <w:sz w:val="28"/>
          <w:szCs w:val="28"/>
          <w:lang w:val="ky-KG"/>
        </w:rPr>
        <w:t>кончательн</w:t>
      </w:r>
      <w:r w:rsidR="008E3117">
        <w:rPr>
          <w:rFonts w:cs="Times New Roman"/>
          <w:color w:val="000000" w:themeColor="text1"/>
          <w:sz w:val="28"/>
          <w:szCs w:val="28"/>
          <w:lang w:val="ky-KG"/>
        </w:rPr>
        <w:t>ы</w:t>
      </w:r>
      <w:r w:rsidR="00C37E8D">
        <w:rPr>
          <w:rFonts w:cs="Times New Roman"/>
          <w:color w:val="000000" w:themeColor="text1"/>
          <w:sz w:val="28"/>
          <w:szCs w:val="28"/>
          <w:lang w:val="ky-KG"/>
        </w:rPr>
        <w:t>й</w:t>
      </w:r>
      <w:r w:rsidR="008E3117" w:rsidRPr="008E3117">
        <w:rPr>
          <w:rFonts w:cs="Times New Roman"/>
          <w:color w:val="000000" w:themeColor="text1"/>
          <w:sz w:val="28"/>
          <w:szCs w:val="28"/>
          <w:lang w:val="ky-KG"/>
        </w:rPr>
        <w:t xml:space="preserve"> спис</w:t>
      </w:r>
      <w:r w:rsidR="00C37E8D">
        <w:rPr>
          <w:rFonts w:cs="Times New Roman"/>
          <w:color w:val="000000" w:themeColor="text1"/>
          <w:sz w:val="28"/>
          <w:szCs w:val="28"/>
          <w:lang w:val="ky-KG"/>
        </w:rPr>
        <w:t>о</w:t>
      </w:r>
      <w:r w:rsidR="008E3117" w:rsidRPr="008E3117">
        <w:rPr>
          <w:rFonts w:cs="Times New Roman"/>
          <w:color w:val="000000" w:themeColor="text1"/>
          <w:sz w:val="28"/>
          <w:szCs w:val="28"/>
          <w:lang w:val="ky-KG"/>
        </w:rPr>
        <w:t xml:space="preserve">к </w:t>
      </w:r>
      <w:r w:rsidR="00AF7D85">
        <w:rPr>
          <w:rFonts w:cs="Times New Roman"/>
          <w:color w:val="000000" w:themeColor="text1"/>
          <w:sz w:val="28"/>
          <w:szCs w:val="28"/>
          <w:lang w:val="ky-KG"/>
        </w:rPr>
        <w:t>избирателей</w:t>
      </w:r>
      <w:r w:rsidR="008E3117" w:rsidRPr="008E3117">
        <w:rPr>
          <w:rFonts w:cs="Times New Roman"/>
          <w:color w:val="000000" w:themeColor="text1"/>
          <w:sz w:val="28"/>
          <w:szCs w:val="28"/>
          <w:lang w:val="ky-KG"/>
        </w:rPr>
        <w:t xml:space="preserve"> </w:t>
      </w:r>
      <w:r w:rsidR="008E3117">
        <w:rPr>
          <w:rFonts w:cs="Times New Roman"/>
          <w:color w:val="000000" w:themeColor="text1"/>
          <w:sz w:val="28"/>
          <w:szCs w:val="28"/>
          <w:lang w:val="ky-KG"/>
        </w:rPr>
        <w:t>был сф</w:t>
      </w:r>
      <w:r w:rsidR="008E3117" w:rsidRPr="008E3117">
        <w:rPr>
          <w:rFonts w:cs="Times New Roman"/>
          <w:color w:val="000000" w:themeColor="text1"/>
          <w:sz w:val="28"/>
          <w:szCs w:val="28"/>
          <w:lang w:val="ky-KG"/>
        </w:rPr>
        <w:t xml:space="preserve">ормирован за </w:t>
      </w:r>
      <w:r w:rsidR="003014BF">
        <w:rPr>
          <w:rFonts w:cs="Times New Roman"/>
          <w:color w:val="000000" w:themeColor="text1"/>
          <w:sz w:val="28"/>
          <w:szCs w:val="28"/>
          <w:lang w:val="ky-KG"/>
        </w:rPr>
        <w:t>пять</w:t>
      </w:r>
      <w:r w:rsidR="008E3117" w:rsidRPr="008E3117">
        <w:rPr>
          <w:rFonts w:cs="Times New Roman"/>
          <w:color w:val="000000" w:themeColor="text1"/>
          <w:sz w:val="28"/>
          <w:szCs w:val="28"/>
          <w:lang w:val="ky-KG"/>
        </w:rPr>
        <w:t xml:space="preserve"> дней до дня голосования</w:t>
      </w:r>
      <w:r w:rsidR="00C37E8D">
        <w:rPr>
          <w:rFonts w:cs="Times New Roman"/>
          <w:color w:val="000000" w:themeColor="text1"/>
          <w:sz w:val="28"/>
          <w:szCs w:val="28"/>
          <w:lang w:val="ky-KG"/>
        </w:rPr>
        <w:t xml:space="preserve"> и</w:t>
      </w:r>
      <w:r w:rsidR="008E3117" w:rsidRPr="008E3117">
        <w:rPr>
          <w:rFonts w:cs="Times New Roman"/>
          <w:color w:val="000000" w:themeColor="text1"/>
          <w:sz w:val="28"/>
          <w:szCs w:val="28"/>
          <w:lang w:val="ky-KG"/>
        </w:rPr>
        <w:t xml:space="preserve"> размещен на официальном сайте Ц</w:t>
      </w:r>
      <w:r w:rsidR="00AF7D85">
        <w:rPr>
          <w:rFonts w:cs="Times New Roman"/>
          <w:color w:val="000000" w:themeColor="text1"/>
          <w:sz w:val="28"/>
          <w:szCs w:val="28"/>
          <w:lang w:val="ky-KG"/>
        </w:rPr>
        <w:t>И</w:t>
      </w:r>
      <w:r w:rsidR="008E3117" w:rsidRPr="008E3117">
        <w:rPr>
          <w:rFonts w:cs="Times New Roman"/>
          <w:color w:val="000000" w:themeColor="text1"/>
          <w:sz w:val="28"/>
          <w:szCs w:val="28"/>
          <w:lang w:val="ky-KG"/>
        </w:rPr>
        <w:t>К</w:t>
      </w:r>
      <w:r w:rsidR="006D24DB">
        <w:rPr>
          <w:rFonts w:cs="Times New Roman"/>
          <w:color w:val="000000" w:themeColor="text1"/>
          <w:sz w:val="28"/>
          <w:szCs w:val="28"/>
          <w:lang w:val="ky-KG"/>
        </w:rPr>
        <w:t>.</w:t>
      </w:r>
      <w:r w:rsidR="00BE7E28">
        <w:rPr>
          <w:rFonts w:cs="Times New Roman"/>
          <w:color w:val="000000" w:themeColor="text1"/>
          <w:sz w:val="28"/>
          <w:szCs w:val="28"/>
          <w:lang w:val="ky-KG"/>
        </w:rPr>
        <w:t xml:space="preserve"> </w:t>
      </w:r>
      <w:r w:rsidR="006D24DB">
        <w:rPr>
          <w:rFonts w:cs="Times New Roman"/>
          <w:color w:val="000000" w:themeColor="text1"/>
          <w:sz w:val="28"/>
          <w:szCs w:val="28"/>
          <w:lang w:val="ky-KG"/>
        </w:rPr>
        <w:t>С</w:t>
      </w:r>
      <w:r w:rsidR="008E3117">
        <w:rPr>
          <w:rFonts w:cs="Times New Roman"/>
          <w:color w:val="000000" w:themeColor="text1"/>
          <w:sz w:val="28"/>
          <w:szCs w:val="28"/>
          <w:lang w:val="ky-KG"/>
        </w:rPr>
        <w:t>писок включ</w:t>
      </w:r>
      <w:r w:rsidR="00BE7E28">
        <w:rPr>
          <w:rFonts w:cs="Times New Roman"/>
          <w:color w:val="000000" w:themeColor="text1"/>
          <w:sz w:val="28"/>
          <w:szCs w:val="28"/>
          <w:lang w:val="ky-KG"/>
        </w:rPr>
        <w:t>ал</w:t>
      </w:r>
      <w:r w:rsidR="008E3117">
        <w:rPr>
          <w:rFonts w:cs="Times New Roman"/>
          <w:color w:val="000000" w:themeColor="text1"/>
          <w:sz w:val="28"/>
          <w:szCs w:val="28"/>
          <w:lang w:val="ky-KG"/>
        </w:rPr>
        <w:t xml:space="preserve"> </w:t>
      </w:r>
      <w:r w:rsidR="008E645B" w:rsidRPr="003479EC">
        <w:rPr>
          <w:rFonts w:cs="Times New Roman"/>
          <w:color w:val="000000" w:themeColor="text1"/>
          <w:sz w:val="28"/>
          <w:szCs w:val="28"/>
          <w:lang w:val="ky-KG"/>
        </w:rPr>
        <w:t xml:space="preserve">2 578 678 </w:t>
      </w:r>
      <w:r w:rsidR="008E3117">
        <w:rPr>
          <w:rFonts w:cs="Times New Roman"/>
          <w:color w:val="000000" w:themeColor="text1"/>
          <w:sz w:val="28"/>
          <w:szCs w:val="28"/>
          <w:lang w:val="ky-KG"/>
        </w:rPr>
        <w:t xml:space="preserve">граждан, что на </w:t>
      </w:r>
      <w:r w:rsidR="008E645B" w:rsidRPr="003479EC">
        <w:rPr>
          <w:rFonts w:cs="Times New Roman"/>
          <w:color w:val="000000" w:themeColor="text1"/>
          <w:sz w:val="28"/>
          <w:szCs w:val="28"/>
          <w:lang w:val="ky-KG"/>
        </w:rPr>
        <w:t>5145</w:t>
      </w:r>
      <w:r w:rsidR="00214E55">
        <w:rPr>
          <w:rFonts w:cs="Times New Roman"/>
          <w:color w:val="000000" w:themeColor="text1"/>
          <w:sz w:val="28"/>
          <w:szCs w:val="28"/>
          <w:lang w:val="ky-KG"/>
        </w:rPr>
        <w:t xml:space="preserve"> </w:t>
      </w:r>
      <w:r w:rsidR="008E3117" w:rsidRPr="00D81F2E">
        <w:rPr>
          <w:rFonts w:cs="Times New Roman"/>
          <w:sz w:val="28"/>
          <w:szCs w:val="28"/>
          <w:lang w:val="ky-KG"/>
        </w:rPr>
        <w:t xml:space="preserve">человек </w:t>
      </w:r>
      <w:r w:rsidR="00214E55" w:rsidRPr="00D81F2E">
        <w:rPr>
          <w:rFonts w:cs="Times New Roman"/>
          <w:sz w:val="28"/>
          <w:szCs w:val="28"/>
          <w:lang w:val="ky-KG"/>
        </w:rPr>
        <w:t>меньше</w:t>
      </w:r>
      <w:r w:rsidR="00880030" w:rsidRPr="00D81F2E">
        <w:rPr>
          <w:rFonts w:cs="Times New Roman"/>
          <w:sz w:val="28"/>
          <w:szCs w:val="28"/>
          <w:lang w:val="ky-KG"/>
        </w:rPr>
        <w:t>,</w:t>
      </w:r>
      <w:r w:rsidR="008E3117" w:rsidRPr="00D81F2E">
        <w:rPr>
          <w:rFonts w:cs="Times New Roman"/>
          <w:sz w:val="28"/>
          <w:szCs w:val="28"/>
          <w:lang w:val="ky-KG"/>
        </w:rPr>
        <w:t xml:space="preserve"> чем было включено в </w:t>
      </w:r>
      <w:r w:rsidR="0001226A" w:rsidRPr="00D81F2E">
        <w:rPr>
          <w:rFonts w:cs="Times New Roman"/>
          <w:sz w:val="28"/>
          <w:szCs w:val="28"/>
          <w:lang w:val="ky-KG"/>
        </w:rPr>
        <w:t xml:space="preserve">предварительный </w:t>
      </w:r>
      <w:r w:rsidR="008E3117" w:rsidRPr="00D81F2E">
        <w:rPr>
          <w:rFonts w:cs="Times New Roman"/>
          <w:sz w:val="28"/>
          <w:szCs w:val="28"/>
          <w:lang w:val="ky-KG"/>
        </w:rPr>
        <w:t>спис</w:t>
      </w:r>
      <w:r w:rsidR="006D24DB" w:rsidRPr="00D81F2E">
        <w:rPr>
          <w:rFonts w:cs="Times New Roman"/>
          <w:sz w:val="28"/>
          <w:szCs w:val="28"/>
          <w:lang w:val="ky-KG"/>
        </w:rPr>
        <w:t>ок</w:t>
      </w:r>
      <w:r w:rsidR="008E3117" w:rsidRPr="00D81F2E">
        <w:rPr>
          <w:rFonts w:cs="Times New Roman"/>
          <w:sz w:val="28"/>
          <w:szCs w:val="28"/>
          <w:lang w:val="ky-KG"/>
        </w:rPr>
        <w:t xml:space="preserve"> избирателей</w:t>
      </w:r>
      <w:r w:rsidR="00C822CA" w:rsidRPr="00D81F2E">
        <w:rPr>
          <w:rFonts w:cs="Times New Roman"/>
          <w:sz w:val="28"/>
          <w:szCs w:val="28"/>
          <w:lang w:val="ky-KG"/>
        </w:rPr>
        <w:t>.</w:t>
      </w:r>
      <w:r w:rsidR="00DB5AFC" w:rsidRPr="00D81F2E">
        <w:rPr>
          <w:rFonts w:cs="Times New Roman"/>
          <w:sz w:val="28"/>
          <w:szCs w:val="28"/>
          <w:lang w:val="ky-KG"/>
        </w:rPr>
        <w:t xml:space="preserve"> </w:t>
      </w:r>
      <w:r w:rsidR="0001226A" w:rsidRPr="00D81F2E">
        <w:rPr>
          <w:rFonts w:cs="Times New Roman"/>
          <w:sz w:val="28"/>
          <w:szCs w:val="28"/>
          <w:lang w:val="ky-KG"/>
        </w:rPr>
        <w:t>В список лиц</w:t>
      </w:r>
      <w:r w:rsidR="0059479C" w:rsidRPr="00D81F2E">
        <w:rPr>
          <w:rFonts w:cs="Times New Roman"/>
          <w:sz w:val="28"/>
          <w:szCs w:val="28"/>
          <w:lang w:val="ky-KG"/>
        </w:rPr>
        <w:t>,</w:t>
      </w:r>
      <w:r w:rsidR="0001226A" w:rsidRPr="00D81F2E">
        <w:rPr>
          <w:rFonts w:cs="Times New Roman"/>
          <w:sz w:val="28"/>
          <w:szCs w:val="28"/>
          <w:lang w:val="ky-KG"/>
        </w:rPr>
        <w:t xml:space="preserve"> </w:t>
      </w:r>
      <w:r w:rsidR="00EB4FC9" w:rsidRPr="00D81F2E">
        <w:rPr>
          <w:rFonts w:cs="Times New Roman"/>
          <w:sz w:val="28"/>
          <w:szCs w:val="28"/>
          <w:lang w:val="ky-KG"/>
        </w:rPr>
        <w:t>голосующих в электронной форме</w:t>
      </w:r>
      <w:r w:rsidR="0059479C" w:rsidRPr="00D81F2E">
        <w:rPr>
          <w:rFonts w:cs="Times New Roman"/>
          <w:sz w:val="28"/>
          <w:szCs w:val="28"/>
          <w:lang w:val="ky-KG"/>
        </w:rPr>
        <w:t>,</w:t>
      </w:r>
      <w:r w:rsidR="00EB4FC9" w:rsidRPr="00D81F2E">
        <w:rPr>
          <w:rFonts w:cs="Times New Roman"/>
          <w:sz w:val="28"/>
          <w:szCs w:val="28"/>
          <w:lang w:val="ky-KG"/>
        </w:rPr>
        <w:t xml:space="preserve"> были включены 650 избирателей, </w:t>
      </w:r>
      <w:r w:rsidR="00D81F2E">
        <w:rPr>
          <w:rFonts w:cs="Times New Roman"/>
          <w:sz w:val="28"/>
          <w:szCs w:val="28"/>
        </w:rPr>
        <w:t xml:space="preserve">в числе которых лица, </w:t>
      </w:r>
      <w:r w:rsidR="00EB4FC9" w:rsidRPr="00D81F2E">
        <w:rPr>
          <w:rFonts w:cs="Times New Roman"/>
          <w:sz w:val="28"/>
          <w:szCs w:val="28"/>
          <w:lang w:val="ky-KG"/>
        </w:rPr>
        <w:t>проходящи</w:t>
      </w:r>
      <w:r w:rsidR="00D81F2E">
        <w:rPr>
          <w:rFonts w:cs="Times New Roman"/>
          <w:sz w:val="28"/>
          <w:szCs w:val="28"/>
          <w:lang w:val="ky-KG"/>
        </w:rPr>
        <w:t>е</w:t>
      </w:r>
      <w:r w:rsidR="00EB4FC9" w:rsidRPr="00D81F2E">
        <w:rPr>
          <w:rFonts w:cs="Times New Roman"/>
          <w:sz w:val="28"/>
          <w:szCs w:val="28"/>
          <w:lang w:val="ky-KG"/>
        </w:rPr>
        <w:t xml:space="preserve"> дипломатическую службу</w:t>
      </w:r>
      <w:r w:rsidR="0010570A" w:rsidRPr="00D81F2E">
        <w:rPr>
          <w:rFonts w:cs="Times New Roman"/>
          <w:sz w:val="28"/>
          <w:szCs w:val="28"/>
          <w:lang w:val="ky-KG"/>
        </w:rPr>
        <w:t xml:space="preserve"> в дипломатических и консульских представительствах Республики Армения</w:t>
      </w:r>
      <w:r w:rsidR="00D81F2E">
        <w:rPr>
          <w:rFonts w:cs="Times New Roman"/>
          <w:sz w:val="28"/>
          <w:szCs w:val="28"/>
          <w:lang w:val="ky-KG"/>
        </w:rPr>
        <w:t>,</w:t>
      </w:r>
      <w:r w:rsidR="0010570A" w:rsidRPr="00D81F2E">
        <w:rPr>
          <w:rFonts w:cs="Times New Roman"/>
          <w:sz w:val="28"/>
          <w:szCs w:val="28"/>
          <w:lang w:val="ky-KG"/>
        </w:rPr>
        <w:t xml:space="preserve"> и обладающие избирательным правом члены их семей, проживающие за границей вместе с ними</w:t>
      </w:r>
      <w:r w:rsidR="00EB4FC9" w:rsidRPr="00D81F2E">
        <w:rPr>
          <w:rFonts w:cs="Times New Roman"/>
          <w:sz w:val="28"/>
          <w:szCs w:val="28"/>
          <w:lang w:val="ky-KG"/>
        </w:rPr>
        <w:t>, военнослужащи</w:t>
      </w:r>
      <w:r w:rsidR="00D81F2E">
        <w:rPr>
          <w:rFonts w:cs="Times New Roman"/>
          <w:sz w:val="28"/>
          <w:szCs w:val="28"/>
          <w:lang w:val="ky-KG"/>
        </w:rPr>
        <w:t>е</w:t>
      </w:r>
      <w:r w:rsidR="00B04760" w:rsidRPr="00D81F2E">
        <w:rPr>
          <w:rFonts w:cs="Times New Roman"/>
          <w:sz w:val="28"/>
          <w:szCs w:val="28"/>
          <w:lang w:val="ky-KG"/>
        </w:rPr>
        <w:t>,</w:t>
      </w:r>
      <w:r w:rsidR="00EB4FC9" w:rsidRPr="00D81F2E">
        <w:rPr>
          <w:rFonts w:cs="Times New Roman"/>
          <w:sz w:val="28"/>
          <w:szCs w:val="28"/>
          <w:lang w:val="ky-KG"/>
        </w:rPr>
        <w:t xml:space="preserve"> находящи</w:t>
      </w:r>
      <w:r w:rsidR="00D81F2E">
        <w:rPr>
          <w:rFonts w:cs="Times New Roman"/>
          <w:sz w:val="28"/>
          <w:szCs w:val="28"/>
          <w:lang w:val="ky-KG"/>
        </w:rPr>
        <w:t>е</w:t>
      </w:r>
      <w:r w:rsidR="00EB4FC9" w:rsidRPr="00D81F2E">
        <w:rPr>
          <w:rFonts w:cs="Times New Roman"/>
          <w:sz w:val="28"/>
          <w:szCs w:val="28"/>
          <w:lang w:val="ky-KG"/>
        </w:rPr>
        <w:t>ся в долгосрочной служебной командировке или обучающи</w:t>
      </w:r>
      <w:r w:rsidR="00ED2B90">
        <w:rPr>
          <w:rFonts w:cs="Times New Roman"/>
          <w:sz w:val="28"/>
          <w:szCs w:val="28"/>
          <w:lang w:val="ky-KG"/>
        </w:rPr>
        <w:t>е</w:t>
      </w:r>
      <w:r w:rsidR="00EB4FC9" w:rsidRPr="00D81F2E">
        <w:rPr>
          <w:rFonts w:cs="Times New Roman"/>
          <w:sz w:val="28"/>
          <w:szCs w:val="28"/>
          <w:lang w:val="ky-KG"/>
        </w:rPr>
        <w:t>ся в иностранных государствах, а также обладающи</w:t>
      </w:r>
      <w:r w:rsidR="00ED2B90">
        <w:rPr>
          <w:rFonts w:cs="Times New Roman"/>
          <w:sz w:val="28"/>
          <w:szCs w:val="28"/>
          <w:lang w:val="ky-KG"/>
        </w:rPr>
        <w:t>е</w:t>
      </w:r>
      <w:r w:rsidR="00EB4FC9" w:rsidRPr="00D81F2E">
        <w:rPr>
          <w:rFonts w:cs="Times New Roman"/>
          <w:sz w:val="28"/>
          <w:szCs w:val="28"/>
          <w:lang w:val="ky-KG"/>
        </w:rPr>
        <w:t xml:space="preserve"> избиратель</w:t>
      </w:r>
      <w:r w:rsidR="0010570A" w:rsidRPr="00D81F2E">
        <w:rPr>
          <w:rFonts w:cs="Times New Roman"/>
          <w:sz w:val="28"/>
          <w:szCs w:val="28"/>
          <w:lang w:val="ky-KG"/>
        </w:rPr>
        <w:t>ны</w:t>
      </w:r>
      <w:r w:rsidR="00EB4FC9" w:rsidRPr="00D81F2E">
        <w:rPr>
          <w:rFonts w:cs="Times New Roman"/>
          <w:sz w:val="28"/>
          <w:szCs w:val="28"/>
          <w:lang w:val="ky-KG"/>
        </w:rPr>
        <w:t>м правом сотрудник</w:t>
      </w:r>
      <w:r w:rsidR="00ED2B90">
        <w:rPr>
          <w:rFonts w:cs="Times New Roman"/>
          <w:sz w:val="28"/>
          <w:szCs w:val="28"/>
          <w:lang w:val="ky-KG"/>
        </w:rPr>
        <w:t>и</w:t>
      </w:r>
      <w:r w:rsidR="00EB4FC9" w:rsidRPr="00D81F2E">
        <w:rPr>
          <w:rFonts w:cs="Times New Roman"/>
          <w:sz w:val="28"/>
          <w:szCs w:val="28"/>
          <w:lang w:val="ky-KG"/>
        </w:rPr>
        <w:t xml:space="preserve"> представительств зарегистрированных в Республике Армения юридических лиц</w:t>
      </w:r>
      <w:r w:rsidR="0010570A" w:rsidRPr="00D81F2E">
        <w:t xml:space="preserve"> </w:t>
      </w:r>
      <w:r w:rsidR="0010570A" w:rsidRPr="00D81F2E">
        <w:rPr>
          <w:rFonts w:cs="Times New Roman"/>
          <w:sz w:val="28"/>
          <w:szCs w:val="28"/>
          <w:lang w:val="ky-KG"/>
        </w:rPr>
        <w:t>(вне зависимости от формы собственности)</w:t>
      </w:r>
      <w:r w:rsidR="00EB4FC9" w:rsidRPr="00D81F2E">
        <w:rPr>
          <w:rFonts w:cs="Times New Roman"/>
          <w:sz w:val="28"/>
          <w:szCs w:val="28"/>
          <w:lang w:val="ky-KG"/>
        </w:rPr>
        <w:t xml:space="preserve"> и член</w:t>
      </w:r>
      <w:r w:rsidR="00ED2B90">
        <w:rPr>
          <w:rFonts w:cs="Times New Roman"/>
          <w:sz w:val="28"/>
          <w:szCs w:val="28"/>
          <w:lang w:val="ky-KG"/>
        </w:rPr>
        <w:t>ы</w:t>
      </w:r>
      <w:r w:rsidR="00EB4FC9" w:rsidRPr="00D81F2E">
        <w:rPr>
          <w:rFonts w:cs="Times New Roman"/>
          <w:sz w:val="28"/>
          <w:szCs w:val="28"/>
          <w:lang w:val="ky-KG"/>
        </w:rPr>
        <w:t xml:space="preserve"> их семей, проживающи</w:t>
      </w:r>
      <w:r w:rsidR="00ED2B90">
        <w:rPr>
          <w:rFonts w:cs="Times New Roman"/>
          <w:sz w:val="28"/>
          <w:szCs w:val="28"/>
          <w:lang w:val="ky-KG"/>
        </w:rPr>
        <w:t>е</w:t>
      </w:r>
      <w:r w:rsidR="00EB4FC9" w:rsidRPr="00D81F2E">
        <w:rPr>
          <w:rFonts w:cs="Times New Roman"/>
          <w:sz w:val="28"/>
          <w:szCs w:val="28"/>
          <w:lang w:val="ky-KG"/>
        </w:rPr>
        <w:t xml:space="preserve"> за границей вместе с ними.</w:t>
      </w:r>
    </w:p>
    <w:p w:rsidR="00EB4EB0" w:rsidRPr="0000686F" w:rsidRDefault="0000686F" w:rsidP="00CB6839">
      <w:pPr>
        <w:pStyle w:val="1"/>
        <w:spacing w:line="276" w:lineRule="auto"/>
        <w:ind w:firstLine="709"/>
        <w:jc w:val="both"/>
        <w:rPr>
          <w:rFonts w:cs="Times New Roman"/>
          <w:color w:val="000000" w:themeColor="text1"/>
          <w:sz w:val="28"/>
          <w:szCs w:val="28"/>
          <w:lang w:val="ky-KG"/>
        </w:rPr>
      </w:pPr>
      <w:r w:rsidRPr="00D81F2E">
        <w:rPr>
          <w:rFonts w:cs="Times New Roman"/>
          <w:sz w:val="28"/>
          <w:szCs w:val="28"/>
          <w:lang w:val="ky-KG"/>
        </w:rPr>
        <w:t>Веб</w:t>
      </w:r>
      <w:r w:rsidR="003014BF" w:rsidRPr="00D81F2E">
        <w:rPr>
          <w:rFonts w:cs="Times New Roman"/>
          <w:sz w:val="28"/>
          <w:szCs w:val="28"/>
          <w:lang w:val="ky-KG"/>
        </w:rPr>
        <w:t>-</w:t>
      </w:r>
      <w:r w:rsidRPr="00D81F2E">
        <w:rPr>
          <w:rFonts w:cs="Times New Roman"/>
          <w:sz w:val="28"/>
          <w:szCs w:val="28"/>
          <w:lang w:val="ky-KG"/>
        </w:rPr>
        <w:t xml:space="preserve">камеры, подключенные к сети Интернет, </w:t>
      </w:r>
      <w:r w:rsidR="0056338C" w:rsidRPr="00D81F2E">
        <w:rPr>
          <w:rFonts w:cs="Times New Roman"/>
          <w:sz w:val="28"/>
          <w:szCs w:val="28"/>
          <w:lang w:val="ky-KG"/>
        </w:rPr>
        <w:t xml:space="preserve">были </w:t>
      </w:r>
      <w:r w:rsidRPr="00D81F2E">
        <w:rPr>
          <w:rFonts w:cs="Times New Roman"/>
          <w:sz w:val="28"/>
          <w:szCs w:val="28"/>
          <w:lang w:val="ky-KG"/>
        </w:rPr>
        <w:t xml:space="preserve">установлены на 1500 </w:t>
      </w:r>
      <w:r w:rsidRPr="0000686F">
        <w:rPr>
          <w:rFonts w:cs="Times New Roman"/>
          <w:color w:val="000000" w:themeColor="text1"/>
          <w:sz w:val="28"/>
          <w:szCs w:val="28"/>
          <w:lang w:val="ky-KG"/>
        </w:rPr>
        <w:t xml:space="preserve">избирательных участках во всех районах Республики Армения, и в течение дня голосования все желающие </w:t>
      </w:r>
      <w:r w:rsidR="0056338C">
        <w:rPr>
          <w:rFonts w:cs="Times New Roman"/>
          <w:color w:val="000000" w:themeColor="text1"/>
          <w:sz w:val="28"/>
          <w:szCs w:val="28"/>
          <w:lang w:val="ky-KG"/>
        </w:rPr>
        <w:t>могли</w:t>
      </w:r>
      <w:r w:rsidRPr="0000686F">
        <w:rPr>
          <w:rFonts w:cs="Times New Roman"/>
          <w:color w:val="000000" w:themeColor="text1"/>
          <w:sz w:val="28"/>
          <w:szCs w:val="28"/>
          <w:lang w:val="ky-KG"/>
        </w:rPr>
        <w:t xml:space="preserve"> на специальном сайте в режиме реального времени наблюдать за процедурой волеизъявления граждан на избирательных участках, а также за процессом подсчета голосов участковыми избирательными комиссиями.</w:t>
      </w:r>
    </w:p>
    <w:p w:rsidR="00E46761" w:rsidRPr="002A18C7" w:rsidRDefault="002A18C7" w:rsidP="00CB6839">
      <w:pPr>
        <w:pStyle w:val="1"/>
        <w:spacing w:line="276" w:lineRule="auto"/>
        <w:ind w:firstLine="709"/>
        <w:jc w:val="both"/>
        <w:rPr>
          <w:rFonts w:cs="Times New Roman"/>
          <w:color w:val="000000" w:themeColor="text1"/>
          <w:sz w:val="28"/>
          <w:szCs w:val="28"/>
          <w:lang w:val="ky-KG"/>
        </w:rPr>
      </w:pPr>
      <w:r>
        <w:rPr>
          <w:rFonts w:cs="Times New Roman"/>
          <w:color w:val="000000" w:themeColor="text1"/>
          <w:sz w:val="28"/>
          <w:szCs w:val="28"/>
          <w:lang w:val="ky-KG"/>
        </w:rPr>
        <w:t>Распоряжением Г</w:t>
      </w:r>
      <w:r w:rsidRPr="002A18C7">
        <w:rPr>
          <w:rFonts w:cs="Times New Roman"/>
          <w:color w:val="000000" w:themeColor="text1"/>
          <w:sz w:val="28"/>
          <w:szCs w:val="28"/>
          <w:lang w:val="ky-KG"/>
        </w:rPr>
        <w:t>ен</w:t>
      </w:r>
      <w:r>
        <w:rPr>
          <w:rFonts w:cs="Times New Roman"/>
          <w:color w:val="000000" w:themeColor="text1"/>
          <w:sz w:val="28"/>
          <w:szCs w:val="28"/>
          <w:lang w:val="ky-KG"/>
        </w:rPr>
        <w:t xml:space="preserve">ерального </w:t>
      </w:r>
      <w:r w:rsidRPr="002A18C7">
        <w:rPr>
          <w:rFonts w:cs="Times New Roman"/>
          <w:color w:val="000000" w:themeColor="text1"/>
          <w:sz w:val="28"/>
          <w:szCs w:val="28"/>
          <w:lang w:val="ky-KG"/>
        </w:rPr>
        <w:t>прокурора Армении А</w:t>
      </w:r>
      <w:r w:rsidR="003014BF">
        <w:rPr>
          <w:rFonts w:cs="Times New Roman"/>
          <w:color w:val="000000" w:themeColor="text1"/>
          <w:sz w:val="28"/>
          <w:szCs w:val="28"/>
          <w:lang w:val="ky-KG"/>
        </w:rPr>
        <w:t>. С.</w:t>
      </w:r>
      <w:r w:rsidRPr="002A18C7">
        <w:rPr>
          <w:rFonts w:cs="Times New Roman"/>
          <w:color w:val="000000" w:themeColor="text1"/>
          <w:sz w:val="28"/>
          <w:szCs w:val="28"/>
          <w:lang w:val="ky-KG"/>
        </w:rPr>
        <w:t xml:space="preserve"> Давтяна в структуре </w:t>
      </w:r>
      <w:r w:rsidR="003014BF">
        <w:rPr>
          <w:rFonts w:cs="Times New Roman"/>
          <w:color w:val="000000" w:themeColor="text1"/>
          <w:sz w:val="28"/>
          <w:szCs w:val="28"/>
          <w:lang w:val="ky-KG"/>
        </w:rPr>
        <w:t>п</w:t>
      </w:r>
      <w:r w:rsidRPr="002A18C7">
        <w:rPr>
          <w:rFonts w:cs="Times New Roman"/>
          <w:color w:val="000000" w:themeColor="text1"/>
          <w:sz w:val="28"/>
          <w:szCs w:val="28"/>
          <w:lang w:val="ky-KG"/>
        </w:rPr>
        <w:t xml:space="preserve">рокуратуры была сформирована рабочая группа, </w:t>
      </w:r>
      <w:r>
        <w:rPr>
          <w:rFonts w:cs="Times New Roman"/>
          <w:color w:val="000000" w:themeColor="text1"/>
          <w:sz w:val="28"/>
          <w:szCs w:val="28"/>
          <w:lang w:val="ky-KG"/>
        </w:rPr>
        <w:t>в</w:t>
      </w:r>
      <w:r w:rsidRPr="0080003B">
        <w:rPr>
          <w:rFonts w:cs="Times New Roman"/>
          <w:color w:val="000000" w:themeColor="text1"/>
          <w:sz w:val="28"/>
          <w:szCs w:val="28"/>
          <w:lang w:val="ky-KG"/>
        </w:rPr>
        <w:t xml:space="preserve"> </w:t>
      </w:r>
      <w:r w:rsidR="00BD1E9B">
        <w:rPr>
          <w:rFonts w:cs="Times New Roman"/>
          <w:color w:val="000000" w:themeColor="text1"/>
          <w:sz w:val="28"/>
          <w:szCs w:val="28"/>
          <w:lang w:val="ky-KG"/>
        </w:rPr>
        <w:t xml:space="preserve">ее </w:t>
      </w:r>
      <w:r w:rsidRPr="0080003B">
        <w:rPr>
          <w:rFonts w:cs="Times New Roman"/>
          <w:color w:val="000000" w:themeColor="text1"/>
          <w:sz w:val="28"/>
          <w:szCs w:val="28"/>
          <w:lang w:val="ky-KG"/>
        </w:rPr>
        <w:t>состав</w:t>
      </w:r>
      <w:r w:rsidR="0080003B" w:rsidRPr="0080003B">
        <w:rPr>
          <w:rFonts w:cs="Times New Roman"/>
          <w:color w:val="000000" w:themeColor="text1"/>
          <w:sz w:val="28"/>
          <w:szCs w:val="28"/>
          <w:lang w:val="ky-KG"/>
        </w:rPr>
        <w:t xml:space="preserve"> вошли </w:t>
      </w:r>
      <w:r w:rsidRPr="0080003B">
        <w:rPr>
          <w:rFonts w:cs="Times New Roman"/>
          <w:color w:val="000000" w:themeColor="text1"/>
          <w:sz w:val="28"/>
          <w:szCs w:val="28"/>
          <w:lang w:val="ky-KG"/>
        </w:rPr>
        <w:t>заместител</w:t>
      </w:r>
      <w:r w:rsidR="0080003B" w:rsidRPr="0080003B">
        <w:rPr>
          <w:rFonts w:cs="Times New Roman"/>
          <w:color w:val="000000" w:themeColor="text1"/>
          <w:sz w:val="28"/>
          <w:szCs w:val="28"/>
          <w:lang w:val="ky-KG"/>
        </w:rPr>
        <w:t>и</w:t>
      </w:r>
      <w:r w:rsidRPr="0080003B">
        <w:rPr>
          <w:rFonts w:cs="Times New Roman"/>
          <w:color w:val="000000" w:themeColor="text1"/>
          <w:sz w:val="28"/>
          <w:szCs w:val="28"/>
          <w:lang w:val="ky-KG"/>
        </w:rPr>
        <w:t xml:space="preserve"> Генерального прокурора, руководител</w:t>
      </w:r>
      <w:r w:rsidR="0080003B" w:rsidRPr="0080003B">
        <w:rPr>
          <w:rFonts w:cs="Times New Roman"/>
          <w:color w:val="000000" w:themeColor="text1"/>
          <w:sz w:val="28"/>
          <w:szCs w:val="28"/>
          <w:lang w:val="ky-KG"/>
        </w:rPr>
        <w:t>и</w:t>
      </w:r>
      <w:r w:rsidRPr="0080003B">
        <w:rPr>
          <w:rFonts w:cs="Times New Roman"/>
          <w:color w:val="000000" w:themeColor="text1"/>
          <w:sz w:val="28"/>
          <w:szCs w:val="28"/>
          <w:lang w:val="ky-KG"/>
        </w:rPr>
        <w:t xml:space="preserve"> структурных подразделений прокуратуры и сотрудники прокуратуры, функции которых связаны с уголовным судопроизводством, сбором и обработкой информации о возможных преступлениях в ходе выборного процесса.</w:t>
      </w:r>
      <w:r w:rsidR="0080003B" w:rsidRPr="0080003B">
        <w:rPr>
          <w:rFonts w:cs="Times New Roman"/>
          <w:color w:val="000000" w:themeColor="text1"/>
          <w:sz w:val="28"/>
          <w:szCs w:val="28"/>
          <w:lang w:val="ky-KG"/>
        </w:rPr>
        <w:t xml:space="preserve"> Рабочая группа </w:t>
      </w:r>
      <w:r>
        <w:rPr>
          <w:rFonts w:cs="Times New Roman"/>
          <w:color w:val="000000" w:themeColor="text1"/>
          <w:sz w:val="28"/>
          <w:szCs w:val="28"/>
          <w:lang w:val="ky-KG"/>
        </w:rPr>
        <w:t xml:space="preserve">реализовала комплекс мероприятий, направленных на </w:t>
      </w:r>
      <w:r w:rsidRPr="002A18C7">
        <w:rPr>
          <w:rFonts w:cs="Times New Roman"/>
          <w:color w:val="000000" w:themeColor="text1"/>
          <w:sz w:val="28"/>
          <w:szCs w:val="28"/>
          <w:lang w:val="ky-KG"/>
        </w:rPr>
        <w:t>обеспеч</w:t>
      </w:r>
      <w:r>
        <w:rPr>
          <w:rFonts w:cs="Times New Roman"/>
          <w:color w:val="000000" w:themeColor="text1"/>
          <w:sz w:val="28"/>
          <w:szCs w:val="28"/>
          <w:lang w:val="ky-KG"/>
        </w:rPr>
        <w:t>ение</w:t>
      </w:r>
      <w:r w:rsidRPr="002A18C7">
        <w:rPr>
          <w:rFonts w:cs="Times New Roman"/>
          <w:color w:val="000000" w:themeColor="text1"/>
          <w:sz w:val="28"/>
          <w:szCs w:val="28"/>
          <w:lang w:val="ky-KG"/>
        </w:rPr>
        <w:t xml:space="preserve"> верховенств</w:t>
      </w:r>
      <w:r>
        <w:rPr>
          <w:rFonts w:cs="Times New Roman"/>
          <w:color w:val="000000" w:themeColor="text1"/>
          <w:sz w:val="28"/>
          <w:szCs w:val="28"/>
          <w:lang w:val="ky-KG"/>
        </w:rPr>
        <w:t>а</w:t>
      </w:r>
      <w:r w:rsidRPr="002A18C7">
        <w:rPr>
          <w:rFonts w:cs="Times New Roman"/>
          <w:color w:val="000000" w:themeColor="text1"/>
          <w:sz w:val="28"/>
          <w:szCs w:val="28"/>
          <w:lang w:val="ky-KG"/>
        </w:rPr>
        <w:t xml:space="preserve"> закона в ходе внеочередных выборов в Национальное Собрание Республики Армения.</w:t>
      </w:r>
    </w:p>
    <w:p w:rsidR="008E1C35" w:rsidRPr="00AE1BAD" w:rsidRDefault="008E1C35" w:rsidP="00CB6839">
      <w:pPr>
        <w:spacing w:after="0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AE1BAD">
        <w:rPr>
          <w:rFonts w:ascii="Times New Roman" w:eastAsia="Times New Roman" w:hAnsi="Times New Roman"/>
          <w:sz w:val="28"/>
          <w:szCs w:val="28"/>
          <w:lang w:eastAsia="ru-RU"/>
        </w:rPr>
        <w:t>В рамках долгосрочного мониторинга</w:t>
      </w:r>
      <w:r w:rsidR="00C80D89" w:rsidRPr="00AE1BAD">
        <w:rPr>
          <w:rFonts w:ascii="Times New Roman" w:eastAsia="Times New Roman" w:hAnsi="Times New Roman"/>
          <w:sz w:val="28"/>
          <w:szCs w:val="28"/>
          <w:lang w:eastAsia="ru-RU"/>
        </w:rPr>
        <w:t>, проведенного в дистанционном формате,</w:t>
      </w:r>
      <w:r w:rsidRPr="00AE1BAD">
        <w:rPr>
          <w:rFonts w:ascii="Times New Roman" w:eastAsia="Times New Roman" w:hAnsi="Times New Roman"/>
          <w:sz w:val="28"/>
          <w:szCs w:val="28"/>
          <w:lang w:eastAsia="ru-RU"/>
        </w:rPr>
        <w:t xml:space="preserve"> наблюдатели от МПА СНГ оценивали подготовку к </w:t>
      </w:r>
      <w:r w:rsidR="00C80D89" w:rsidRPr="00AE1BAD">
        <w:rPr>
          <w:rFonts w:ascii="Times New Roman" w:eastAsia="Times New Roman" w:hAnsi="Times New Roman"/>
          <w:sz w:val="28"/>
          <w:szCs w:val="28"/>
          <w:lang w:eastAsia="ru-RU"/>
        </w:rPr>
        <w:t>досрочным выборам</w:t>
      </w:r>
      <w:r w:rsidRPr="00AE1BAD">
        <w:rPr>
          <w:rFonts w:ascii="Times New Roman" w:eastAsia="Times New Roman" w:hAnsi="Times New Roman"/>
          <w:sz w:val="28"/>
          <w:szCs w:val="28"/>
          <w:lang w:eastAsia="ru-RU"/>
        </w:rPr>
        <w:t>, осуществляли анализ процесса администрирования и п</w:t>
      </w:r>
      <w:r w:rsidR="00C80D89" w:rsidRPr="00AE1BAD">
        <w:rPr>
          <w:rFonts w:ascii="Times New Roman" w:eastAsia="Times New Roman" w:hAnsi="Times New Roman"/>
          <w:sz w:val="28"/>
          <w:szCs w:val="28"/>
          <w:lang w:eastAsia="ru-RU"/>
        </w:rPr>
        <w:t>роведения агитационной кампании политическими партиями и блоками.</w:t>
      </w:r>
    </w:p>
    <w:p w:rsidR="008E1C35" w:rsidRDefault="008E1C35" w:rsidP="00CB6839">
      <w:pPr>
        <w:spacing w:after="0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AE1BAD">
        <w:rPr>
          <w:rFonts w:ascii="Times New Roman" w:eastAsia="Times New Roman" w:hAnsi="Times New Roman"/>
          <w:sz w:val="28"/>
          <w:szCs w:val="28"/>
          <w:lang w:eastAsia="ru-RU"/>
        </w:rPr>
        <w:t xml:space="preserve">Вопросы подготовки к </w:t>
      </w:r>
      <w:r w:rsidR="003C7499">
        <w:rPr>
          <w:rFonts w:ascii="Times New Roman" w:eastAsia="Times New Roman" w:hAnsi="Times New Roman"/>
          <w:sz w:val="28"/>
          <w:szCs w:val="28"/>
          <w:lang w:eastAsia="ru-RU"/>
        </w:rPr>
        <w:t>выборам</w:t>
      </w:r>
      <w:r w:rsidRPr="00AE1BAD">
        <w:rPr>
          <w:rFonts w:ascii="Times New Roman" w:eastAsia="Times New Roman" w:hAnsi="Times New Roman"/>
          <w:sz w:val="28"/>
          <w:szCs w:val="28"/>
          <w:lang w:eastAsia="ru-RU"/>
        </w:rPr>
        <w:t xml:space="preserve"> обсуждались в режиме видео-конференц-связи на встречах междунар</w:t>
      </w:r>
      <w:r w:rsidR="00DC0DB3" w:rsidRPr="00AE1BAD">
        <w:rPr>
          <w:rFonts w:ascii="Times New Roman" w:eastAsia="Times New Roman" w:hAnsi="Times New Roman"/>
          <w:sz w:val="28"/>
          <w:szCs w:val="28"/>
          <w:lang w:eastAsia="ru-RU"/>
        </w:rPr>
        <w:t xml:space="preserve">одных наблюдателей от МПА СНГ с </w:t>
      </w:r>
      <w:r w:rsidR="00AE1BAD">
        <w:rPr>
          <w:rFonts w:ascii="Times New Roman" w:eastAsia="Times New Roman" w:hAnsi="Times New Roman"/>
          <w:sz w:val="28"/>
          <w:szCs w:val="28"/>
          <w:lang w:eastAsia="ru-RU"/>
        </w:rPr>
        <w:t xml:space="preserve">руководителями предвыборного штаба </w:t>
      </w:r>
      <w:r w:rsidR="00AE1BAD" w:rsidRPr="00AE1BAD">
        <w:rPr>
          <w:rFonts w:ascii="Times New Roman" w:eastAsia="Times New Roman" w:hAnsi="Times New Roman"/>
          <w:sz w:val="28"/>
          <w:szCs w:val="28"/>
          <w:lang w:eastAsia="ru-RU"/>
        </w:rPr>
        <w:t xml:space="preserve">партии «Гражданский договор» </w:t>
      </w:r>
      <w:r w:rsidR="0010570A" w:rsidRPr="00AE1BAD">
        <w:rPr>
          <w:rFonts w:ascii="Times New Roman" w:eastAsia="Times New Roman" w:hAnsi="Times New Roman"/>
          <w:sz w:val="28"/>
          <w:szCs w:val="28"/>
          <w:lang w:eastAsia="ru-RU"/>
        </w:rPr>
        <w:t>В</w:t>
      </w:r>
      <w:r w:rsidR="0010570A" w:rsidRPr="006A3BE1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 w:rsidR="0010570A">
        <w:rPr>
          <w:rFonts w:ascii="Times New Roman" w:eastAsia="Times New Roman" w:hAnsi="Times New Roman"/>
          <w:sz w:val="28"/>
          <w:szCs w:val="28"/>
          <w:lang w:val="en-US" w:eastAsia="ru-RU"/>
        </w:rPr>
        <w:t> </w:t>
      </w:r>
      <w:r w:rsidR="0010570A">
        <w:rPr>
          <w:rFonts w:ascii="Times New Roman" w:eastAsia="Times New Roman" w:hAnsi="Times New Roman"/>
          <w:sz w:val="28"/>
          <w:szCs w:val="28"/>
          <w:lang w:eastAsia="ru-RU"/>
        </w:rPr>
        <w:t>Д. </w:t>
      </w:r>
      <w:r w:rsidR="00AE1BAD" w:rsidRPr="00AE1BAD">
        <w:rPr>
          <w:rFonts w:ascii="Times New Roman" w:eastAsia="Times New Roman" w:hAnsi="Times New Roman"/>
          <w:sz w:val="28"/>
          <w:szCs w:val="28"/>
          <w:lang w:eastAsia="ru-RU"/>
        </w:rPr>
        <w:t>Вард</w:t>
      </w:r>
      <w:r w:rsidR="00BD1E9B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 w:rsidR="00AE1BAD" w:rsidRPr="00AE1BAD">
        <w:rPr>
          <w:rFonts w:ascii="Times New Roman" w:eastAsia="Times New Roman" w:hAnsi="Times New Roman"/>
          <w:sz w:val="28"/>
          <w:szCs w:val="28"/>
          <w:lang w:eastAsia="ru-RU"/>
        </w:rPr>
        <w:t>нян</w:t>
      </w:r>
      <w:r w:rsidR="00AE1BAD">
        <w:rPr>
          <w:rFonts w:ascii="Times New Roman" w:eastAsia="Times New Roman" w:hAnsi="Times New Roman"/>
          <w:sz w:val="28"/>
          <w:szCs w:val="28"/>
          <w:lang w:eastAsia="ru-RU"/>
        </w:rPr>
        <w:t>ом</w:t>
      </w:r>
      <w:r w:rsidR="00AE1BAD" w:rsidRPr="00AE1BAD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="005E779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AE1BAD" w:rsidRPr="00AE1BAD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 w:rsidR="0010570A">
        <w:rPr>
          <w:rFonts w:ascii="Times New Roman" w:eastAsia="Times New Roman" w:hAnsi="Times New Roman"/>
          <w:sz w:val="28"/>
          <w:szCs w:val="28"/>
          <w:lang w:eastAsia="ru-RU"/>
        </w:rPr>
        <w:t>. Д. </w:t>
      </w:r>
      <w:r w:rsidR="00AE1BAD" w:rsidRPr="00AE1BAD">
        <w:rPr>
          <w:rFonts w:ascii="Times New Roman" w:eastAsia="Times New Roman" w:hAnsi="Times New Roman"/>
          <w:sz w:val="28"/>
          <w:szCs w:val="28"/>
          <w:lang w:eastAsia="ru-RU"/>
        </w:rPr>
        <w:t>Беглоян</w:t>
      </w:r>
      <w:r w:rsidR="005E779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AE1BAD" w:rsidRPr="00AE1BAD">
        <w:rPr>
          <w:rFonts w:ascii="Times New Roman" w:eastAsia="Times New Roman" w:hAnsi="Times New Roman"/>
          <w:sz w:val="28"/>
          <w:szCs w:val="28"/>
          <w:lang w:eastAsia="ru-RU"/>
        </w:rPr>
        <w:t>и</w:t>
      </w:r>
      <w:r w:rsidR="005E779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AE1BAD" w:rsidRPr="00AE1BAD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 w:rsidR="0010570A">
        <w:rPr>
          <w:rFonts w:ascii="Times New Roman" w:eastAsia="Times New Roman" w:hAnsi="Times New Roman"/>
          <w:sz w:val="28"/>
          <w:szCs w:val="28"/>
          <w:lang w:eastAsia="ru-RU"/>
        </w:rPr>
        <w:t>. И. </w:t>
      </w:r>
      <w:r w:rsidR="00AE1BAD" w:rsidRPr="00AE1BAD">
        <w:rPr>
          <w:rFonts w:ascii="Times New Roman" w:eastAsia="Times New Roman" w:hAnsi="Times New Roman"/>
          <w:sz w:val="28"/>
          <w:szCs w:val="28"/>
          <w:lang w:eastAsia="ru-RU"/>
        </w:rPr>
        <w:t>Сандыков</w:t>
      </w:r>
      <w:r w:rsidR="00AE1BAD">
        <w:rPr>
          <w:rFonts w:ascii="Times New Roman" w:eastAsia="Times New Roman" w:hAnsi="Times New Roman"/>
          <w:sz w:val="28"/>
          <w:szCs w:val="28"/>
          <w:lang w:eastAsia="ru-RU"/>
        </w:rPr>
        <w:t>ым,</w:t>
      </w:r>
      <w:r w:rsidR="00AE1BAD" w:rsidRPr="00AE1BAD">
        <w:rPr>
          <w:rFonts w:ascii="Times New Roman" w:eastAsia="Times New Roman" w:hAnsi="Times New Roman"/>
          <w:sz w:val="28"/>
          <w:szCs w:val="28"/>
          <w:lang w:eastAsia="ru-RU"/>
        </w:rPr>
        <w:t xml:space="preserve"> координатором предвыборного штаба партийного блока «Честь имею»</w:t>
      </w:r>
      <w:r w:rsidR="005E779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F25440" w:rsidRPr="00AE1BAD">
        <w:rPr>
          <w:rFonts w:ascii="Times New Roman" w:eastAsia="Times New Roman" w:hAnsi="Times New Roman"/>
          <w:sz w:val="28"/>
          <w:szCs w:val="28"/>
          <w:lang w:eastAsia="ru-RU"/>
        </w:rPr>
        <w:t>Д</w:t>
      </w:r>
      <w:r w:rsidR="00F25440">
        <w:rPr>
          <w:rFonts w:ascii="Times New Roman" w:eastAsia="Times New Roman" w:hAnsi="Times New Roman"/>
          <w:sz w:val="28"/>
          <w:szCs w:val="28"/>
          <w:lang w:eastAsia="ru-RU"/>
        </w:rPr>
        <w:t>. Э. </w:t>
      </w:r>
      <w:r w:rsidR="00AE1BAD" w:rsidRPr="00AE1BAD">
        <w:rPr>
          <w:rFonts w:ascii="Times New Roman" w:eastAsia="Times New Roman" w:hAnsi="Times New Roman"/>
          <w:sz w:val="28"/>
          <w:szCs w:val="28"/>
          <w:lang w:eastAsia="ru-RU"/>
        </w:rPr>
        <w:t>Арутюняном</w:t>
      </w:r>
      <w:r w:rsidR="005E779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AE1BAD" w:rsidRPr="00AE1BAD">
        <w:rPr>
          <w:rFonts w:ascii="Times New Roman" w:eastAsia="Times New Roman" w:hAnsi="Times New Roman"/>
          <w:sz w:val="28"/>
          <w:szCs w:val="28"/>
          <w:lang w:eastAsia="ru-RU"/>
        </w:rPr>
        <w:t xml:space="preserve">и </w:t>
      </w:r>
      <w:r w:rsidR="00AE1BAD" w:rsidRPr="00AE1BAD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руководителем предвыборного штаба партийного блока «Айастан» («Армения»)</w:t>
      </w:r>
      <w:r w:rsidR="005E779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AE1BAD" w:rsidRPr="00AE1BAD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 w:rsidR="00F25440">
        <w:rPr>
          <w:rFonts w:ascii="Times New Roman" w:eastAsia="Times New Roman" w:hAnsi="Times New Roman"/>
          <w:sz w:val="28"/>
          <w:szCs w:val="28"/>
          <w:lang w:eastAsia="ru-RU"/>
        </w:rPr>
        <w:t>. А. </w:t>
      </w:r>
      <w:r w:rsidR="00AE1BAD" w:rsidRPr="00AE1BAD">
        <w:rPr>
          <w:rFonts w:ascii="Times New Roman" w:eastAsia="Times New Roman" w:hAnsi="Times New Roman"/>
          <w:sz w:val="28"/>
          <w:szCs w:val="28"/>
          <w:lang w:eastAsia="ru-RU"/>
        </w:rPr>
        <w:t>Геворкяном</w:t>
      </w:r>
      <w:r w:rsidR="00AE1BAD"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</w:p>
    <w:p w:rsidR="00AE1BAD" w:rsidRPr="00AE1BAD" w:rsidRDefault="00AE1BAD" w:rsidP="00CB6839">
      <w:pPr>
        <w:spacing w:after="0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AE1BAD">
        <w:rPr>
          <w:rFonts w:ascii="Times New Roman" w:eastAsia="Times New Roman" w:hAnsi="Times New Roman"/>
          <w:sz w:val="28"/>
          <w:szCs w:val="28"/>
          <w:lang w:eastAsia="ru-RU"/>
        </w:rPr>
        <w:t xml:space="preserve">8 июня 2021 года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состоялся</w:t>
      </w:r>
      <w:r w:rsidR="00B04760">
        <w:rPr>
          <w:rFonts w:ascii="Times New Roman" w:eastAsia="Times New Roman" w:hAnsi="Times New Roman"/>
          <w:sz w:val="28"/>
          <w:szCs w:val="28"/>
          <w:lang w:eastAsia="ru-RU"/>
        </w:rPr>
        <w:t xml:space="preserve"> международный круглый стол</w:t>
      </w:r>
      <w:r w:rsidR="005E779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AE1BAD">
        <w:rPr>
          <w:rFonts w:ascii="Times New Roman" w:eastAsia="Times New Roman" w:hAnsi="Times New Roman"/>
          <w:sz w:val="28"/>
          <w:szCs w:val="28"/>
          <w:lang w:eastAsia="ru-RU"/>
        </w:rPr>
        <w:t>«Предвыборная агит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ация через электронные ресурсы», в ходе которого международные наблюдатели от МПА СНГ обсудили </w:t>
      </w:r>
      <w:r w:rsidR="003014BF">
        <w:rPr>
          <w:rFonts w:ascii="Times New Roman" w:eastAsia="Times New Roman" w:hAnsi="Times New Roman"/>
          <w:sz w:val="28"/>
          <w:szCs w:val="28"/>
          <w:lang w:eastAsia="ru-RU"/>
        </w:rPr>
        <w:t>процесс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подготовки </w:t>
      </w:r>
      <w:r w:rsidR="00632387">
        <w:rPr>
          <w:rFonts w:ascii="Times New Roman" w:eastAsia="Times New Roman" w:hAnsi="Times New Roman"/>
          <w:sz w:val="28"/>
          <w:szCs w:val="28"/>
          <w:lang w:eastAsia="ru-RU"/>
        </w:rPr>
        <w:t>к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проведению голосования на выборах депутатов Национального Собрания с</w:t>
      </w:r>
      <w:r w:rsidRPr="00AE1BAD">
        <w:rPr>
          <w:rFonts w:ascii="Times New Roman" w:eastAsia="Times New Roman" w:hAnsi="Times New Roman"/>
          <w:sz w:val="28"/>
          <w:szCs w:val="28"/>
          <w:lang w:eastAsia="ru-RU"/>
        </w:rPr>
        <w:t xml:space="preserve"> Председател</w:t>
      </w:r>
      <w:r w:rsidR="00632387">
        <w:rPr>
          <w:rFonts w:ascii="Times New Roman" w:eastAsia="Times New Roman" w:hAnsi="Times New Roman"/>
          <w:sz w:val="28"/>
          <w:szCs w:val="28"/>
          <w:lang w:eastAsia="ru-RU"/>
        </w:rPr>
        <w:t>ем</w:t>
      </w:r>
      <w:r w:rsidRPr="00AE1BAD">
        <w:rPr>
          <w:rFonts w:ascii="Times New Roman" w:eastAsia="Times New Roman" w:hAnsi="Times New Roman"/>
          <w:sz w:val="28"/>
          <w:szCs w:val="28"/>
          <w:lang w:eastAsia="ru-RU"/>
        </w:rPr>
        <w:t xml:space="preserve"> ЦИК Республики Армения </w:t>
      </w:r>
      <w:r w:rsidR="00F25440" w:rsidRPr="00AE1BAD">
        <w:rPr>
          <w:rFonts w:ascii="Times New Roman" w:eastAsia="Times New Roman" w:hAnsi="Times New Roman"/>
          <w:sz w:val="28"/>
          <w:szCs w:val="28"/>
          <w:lang w:eastAsia="ru-RU"/>
        </w:rPr>
        <w:t>Т</w:t>
      </w:r>
      <w:r w:rsidR="00F25440">
        <w:rPr>
          <w:rFonts w:ascii="Times New Roman" w:eastAsia="Times New Roman" w:hAnsi="Times New Roman"/>
          <w:sz w:val="28"/>
          <w:szCs w:val="28"/>
          <w:lang w:eastAsia="ru-RU"/>
        </w:rPr>
        <w:t>. Т. </w:t>
      </w:r>
      <w:r w:rsidRPr="00AE1BAD">
        <w:rPr>
          <w:rFonts w:ascii="Times New Roman" w:eastAsia="Times New Roman" w:hAnsi="Times New Roman"/>
          <w:sz w:val="28"/>
          <w:szCs w:val="28"/>
          <w:lang w:eastAsia="ru-RU"/>
        </w:rPr>
        <w:t>Мукучян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ом</w:t>
      </w:r>
      <w:r w:rsidRPr="00AE1BAD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3A2CE6" w:rsidRPr="0059479C" w:rsidRDefault="00164240" w:rsidP="00CB6839">
      <w:pPr>
        <w:spacing w:after="0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75E7D">
        <w:rPr>
          <w:rFonts w:ascii="Times New Roman" w:eastAsia="Times New Roman" w:hAnsi="Times New Roman"/>
          <w:sz w:val="28"/>
          <w:szCs w:val="28"/>
          <w:lang w:eastAsia="ru-RU"/>
        </w:rPr>
        <w:t xml:space="preserve">11 июня 2021 года в рамках наблюдения за ходом подготовки и проведения внеочередных выборов в Национальное Собрание Республики Армения заместитель руководителя Секретариата Совета МПА СНГ — директор МИМРД МПА СНГ </w:t>
      </w:r>
      <w:r w:rsidR="00F25440" w:rsidRPr="00675E7D">
        <w:rPr>
          <w:rFonts w:ascii="Times New Roman" w:eastAsia="Times New Roman" w:hAnsi="Times New Roman"/>
          <w:sz w:val="28"/>
          <w:szCs w:val="28"/>
          <w:lang w:eastAsia="ru-RU"/>
        </w:rPr>
        <w:t>И</w:t>
      </w:r>
      <w:r w:rsidR="00F25440">
        <w:rPr>
          <w:rFonts w:ascii="Times New Roman" w:eastAsia="Times New Roman" w:hAnsi="Times New Roman"/>
          <w:sz w:val="28"/>
          <w:szCs w:val="28"/>
          <w:lang w:eastAsia="ru-RU"/>
        </w:rPr>
        <w:t>. И. </w:t>
      </w:r>
      <w:r w:rsidRPr="00675E7D">
        <w:rPr>
          <w:rFonts w:ascii="Times New Roman" w:eastAsia="Times New Roman" w:hAnsi="Times New Roman"/>
          <w:sz w:val="28"/>
          <w:szCs w:val="28"/>
          <w:lang w:eastAsia="ru-RU"/>
        </w:rPr>
        <w:t xml:space="preserve">Мушкет посетил Генеральное </w:t>
      </w:r>
      <w:r w:rsidRPr="0059479C">
        <w:rPr>
          <w:rFonts w:ascii="Times New Roman" w:eastAsia="Times New Roman" w:hAnsi="Times New Roman"/>
          <w:sz w:val="28"/>
          <w:szCs w:val="28"/>
          <w:lang w:eastAsia="ru-RU"/>
        </w:rPr>
        <w:t>консульство Респуб</w:t>
      </w:r>
      <w:r w:rsidR="003A2CE6" w:rsidRPr="0059479C">
        <w:rPr>
          <w:rFonts w:ascii="Times New Roman" w:eastAsia="Times New Roman" w:hAnsi="Times New Roman"/>
          <w:sz w:val="28"/>
          <w:szCs w:val="28"/>
          <w:lang w:eastAsia="ru-RU"/>
        </w:rPr>
        <w:t>лики Армения в С</w:t>
      </w:r>
      <w:r w:rsidR="00FA7812">
        <w:rPr>
          <w:rFonts w:ascii="Times New Roman" w:eastAsia="Times New Roman" w:hAnsi="Times New Roman"/>
          <w:sz w:val="28"/>
          <w:szCs w:val="28"/>
          <w:lang w:eastAsia="ru-RU"/>
        </w:rPr>
        <w:t>анкт-Петербурге. И</w:t>
      </w:r>
      <w:r w:rsidR="003A2CE6" w:rsidRPr="0059479C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 w:rsidR="001E247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3A2CE6" w:rsidRPr="0059479C">
        <w:rPr>
          <w:rFonts w:ascii="Times New Roman" w:eastAsia="Times New Roman" w:hAnsi="Times New Roman"/>
          <w:sz w:val="28"/>
          <w:szCs w:val="28"/>
          <w:lang w:eastAsia="ru-RU"/>
        </w:rPr>
        <w:t>о. генерального консула В</w:t>
      </w:r>
      <w:r w:rsidR="003014BF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 w:rsidR="003A2CE6" w:rsidRPr="0059479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BD1E9B">
        <w:rPr>
          <w:rFonts w:ascii="Times New Roman" w:eastAsia="Times New Roman" w:hAnsi="Times New Roman"/>
          <w:sz w:val="28"/>
          <w:szCs w:val="28"/>
          <w:lang w:eastAsia="ru-RU"/>
        </w:rPr>
        <w:t xml:space="preserve">Р. </w:t>
      </w:r>
      <w:r w:rsidR="003A2CE6" w:rsidRPr="0059479C">
        <w:rPr>
          <w:rFonts w:ascii="Times New Roman" w:eastAsia="Times New Roman" w:hAnsi="Times New Roman"/>
          <w:sz w:val="28"/>
          <w:szCs w:val="28"/>
          <w:lang w:eastAsia="ru-RU"/>
        </w:rPr>
        <w:t xml:space="preserve">Саргсян рассказал о процедуре </w:t>
      </w:r>
      <w:r w:rsidR="0059479C" w:rsidRPr="0059479C">
        <w:rPr>
          <w:rFonts w:ascii="Times New Roman" w:eastAsia="Times New Roman" w:hAnsi="Times New Roman"/>
          <w:sz w:val="28"/>
          <w:szCs w:val="28"/>
          <w:lang w:eastAsia="ru-RU"/>
        </w:rPr>
        <w:t xml:space="preserve">досрочного </w:t>
      </w:r>
      <w:r w:rsidR="003A2CE6" w:rsidRPr="0059479C">
        <w:rPr>
          <w:rFonts w:ascii="Times New Roman" w:eastAsia="Times New Roman" w:hAnsi="Times New Roman"/>
          <w:sz w:val="28"/>
          <w:szCs w:val="28"/>
          <w:lang w:eastAsia="ru-RU"/>
        </w:rPr>
        <w:t>электронного голосования</w:t>
      </w:r>
      <w:r w:rsidR="00FA7812">
        <w:rPr>
          <w:rFonts w:ascii="Times New Roman" w:eastAsia="Times New Roman" w:hAnsi="Times New Roman"/>
          <w:sz w:val="28"/>
          <w:szCs w:val="28"/>
          <w:lang w:eastAsia="ru-RU"/>
        </w:rPr>
        <w:t xml:space="preserve"> гражданами </w:t>
      </w:r>
      <w:r w:rsidR="001E247C">
        <w:rPr>
          <w:rFonts w:ascii="Times New Roman" w:eastAsia="Times New Roman" w:hAnsi="Times New Roman"/>
          <w:sz w:val="28"/>
          <w:szCs w:val="28"/>
          <w:lang w:eastAsia="ru-RU"/>
        </w:rPr>
        <w:t xml:space="preserve">Армении, </w:t>
      </w:r>
      <w:r w:rsidR="001E247C" w:rsidRPr="00FA7812">
        <w:rPr>
          <w:rFonts w:ascii="Times New Roman" w:eastAsia="Times New Roman" w:hAnsi="Times New Roman"/>
          <w:sz w:val="28"/>
          <w:szCs w:val="28"/>
          <w:lang w:eastAsia="ru-RU"/>
        </w:rPr>
        <w:t>работающими</w:t>
      </w:r>
      <w:r w:rsidR="00FA7812" w:rsidRPr="0059479C">
        <w:rPr>
          <w:rFonts w:ascii="Times New Roman" w:eastAsia="Times New Roman" w:hAnsi="Times New Roman"/>
          <w:sz w:val="28"/>
          <w:szCs w:val="28"/>
          <w:lang w:eastAsia="ru-RU"/>
        </w:rPr>
        <w:t xml:space="preserve"> в консульском представительств</w:t>
      </w:r>
      <w:r w:rsidR="00FA7812">
        <w:rPr>
          <w:rFonts w:ascii="Times New Roman" w:eastAsia="Times New Roman" w:hAnsi="Times New Roman"/>
          <w:sz w:val="28"/>
          <w:szCs w:val="28"/>
          <w:lang w:eastAsia="ru-RU"/>
        </w:rPr>
        <w:t xml:space="preserve">е, </w:t>
      </w:r>
      <w:r w:rsidR="003A2CE6" w:rsidRPr="0059479C">
        <w:rPr>
          <w:rFonts w:ascii="Times New Roman" w:eastAsia="Times New Roman" w:hAnsi="Times New Roman"/>
          <w:sz w:val="28"/>
          <w:szCs w:val="28"/>
          <w:lang w:eastAsia="ru-RU"/>
        </w:rPr>
        <w:t xml:space="preserve">а также о деятельности Генерального консульства по реализации права голоса на выборах депутатов Национального </w:t>
      </w:r>
      <w:r w:rsidR="0059479C" w:rsidRPr="0059479C">
        <w:rPr>
          <w:rFonts w:ascii="Times New Roman" w:eastAsia="Times New Roman" w:hAnsi="Times New Roman"/>
          <w:sz w:val="28"/>
          <w:szCs w:val="28"/>
          <w:lang w:eastAsia="ru-RU"/>
        </w:rPr>
        <w:t>Собрания</w:t>
      </w:r>
      <w:r w:rsidR="006A1168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 w:rsidR="0059479C" w:rsidRPr="0059479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8E1C35" w:rsidRPr="0002405F" w:rsidRDefault="008E1C35" w:rsidP="00CB6839">
      <w:pPr>
        <w:spacing w:after="0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9479C">
        <w:rPr>
          <w:rFonts w:ascii="Times New Roman" w:eastAsia="Times New Roman" w:hAnsi="Times New Roman"/>
          <w:sz w:val="28"/>
          <w:szCs w:val="28"/>
          <w:lang w:eastAsia="ru-RU"/>
        </w:rPr>
        <w:t xml:space="preserve">Наблюдателями от МПА СНГ (должностными лицами МПА СНГ и экспертами МИМРД МПА СНГ) в рамках долгосрочного мониторинга были </w:t>
      </w:r>
      <w:r w:rsidRPr="00DC0DB3">
        <w:rPr>
          <w:rFonts w:ascii="Times New Roman" w:eastAsia="Times New Roman" w:hAnsi="Times New Roman"/>
          <w:sz w:val="28"/>
          <w:szCs w:val="28"/>
          <w:lang w:eastAsia="ru-RU"/>
        </w:rPr>
        <w:t xml:space="preserve">подготовлены «Заключение о соответствии законодательства, </w:t>
      </w:r>
      <w:r w:rsidR="00010B5B" w:rsidRPr="00010B5B">
        <w:rPr>
          <w:rFonts w:ascii="Times New Roman" w:eastAsia="Times New Roman" w:hAnsi="Times New Roman"/>
          <w:sz w:val="28"/>
          <w:szCs w:val="28"/>
          <w:lang w:eastAsia="ru-RU"/>
        </w:rPr>
        <w:t>регулирующего проводимые 20 июня 2021 года внеочередные выборы в Национальное Собрание Республики Армения, международным стандартам демократических выборов</w:t>
      </w:r>
      <w:r w:rsidRPr="00DC0DB3">
        <w:rPr>
          <w:rFonts w:ascii="Times New Roman" w:eastAsia="Times New Roman" w:hAnsi="Times New Roman"/>
          <w:sz w:val="28"/>
          <w:szCs w:val="28"/>
          <w:lang w:eastAsia="ru-RU"/>
        </w:rPr>
        <w:t>» и «Отчет экспертной группы по долгосрочному мониторингу</w:t>
      </w:r>
      <w:r w:rsidR="00AC0126">
        <w:rPr>
          <w:rFonts w:ascii="Times New Roman" w:eastAsia="Times New Roman" w:hAnsi="Times New Roman"/>
          <w:sz w:val="28"/>
          <w:szCs w:val="28"/>
          <w:lang w:eastAsia="ru-RU"/>
        </w:rPr>
        <w:t xml:space="preserve"> подготовки к проведению </w:t>
      </w:r>
      <w:r w:rsidR="00010B5B">
        <w:rPr>
          <w:rFonts w:ascii="Times New Roman" w:eastAsia="Times New Roman" w:hAnsi="Times New Roman"/>
          <w:sz w:val="28"/>
          <w:szCs w:val="28"/>
          <w:lang w:eastAsia="ru-RU"/>
        </w:rPr>
        <w:t xml:space="preserve">внеочередных </w:t>
      </w:r>
      <w:r w:rsidR="00AC0126">
        <w:rPr>
          <w:rFonts w:ascii="Times New Roman" w:eastAsia="Times New Roman" w:hAnsi="Times New Roman"/>
          <w:sz w:val="28"/>
          <w:szCs w:val="28"/>
          <w:lang w:eastAsia="ru-RU"/>
        </w:rPr>
        <w:t xml:space="preserve">выборов </w:t>
      </w:r>
      <w:r w:rsidR="00010B5B">
        <w:rPr>
          <w:rFonts w:ascii="Times New Roman" w:eastAsia="Times New Roman" w:hAnsi="Times New Roman"/>
          <w:sz w:val="28"/>
          <w:szCs w:val="28"/>
          <w:lang w:eastAsia="ru-RU"/>
        </w:rPr>
        <w:t xml:space="preserve">в </w:t>
      </w:r>
      <w:r w:rsidR="00AC0126">
        <w:rPr>
          <w:rFonts w:ascii="Times New Roman" w:eastAsia="Times New Roman" w:hAnsi="Times New Roman"/>
          <w:sz w:val="28"/>
          <w:szCs w:val="28"/>
          <w:lang w:eastAsia="ru-RU"/>
        </w:rPr>
        <w:t>Национально</w:t>
      </w:r>
      <w:r w:rsidR="00010B5B">
        <w:rPr>
          <w:rFonts w:ascii="Times New Roman" w:eastAsia="Times New Roman" w:hAnsi="Times New Roman"/>
          <w:sz w:val="28"/>
          <w:szCs w:val="28"/>
          <w:lang w:eastAsia="ru-RU"/>
        </w:rPr>
        <w:t>е</w:t>
      </w:r>
      <w:r w:rsidR="00AC0126">
        <w:rPr>
          <w:rFonts w:ascii="Times New Roman" w:eastAsia="Times New Roman" w:hAnsi="Times New Roman"/>
          <w:sz w:val="28"/>
          <w:szCs w:val="28"/>
          <w:lang w:eastAsia="ru-RU"/>
        </w:rPr>
        <w:t xml:space="preserve"> Собрани</w:t>
      </w:r>
      <w:r w:rsidR="00010B5B">
        <w:rPr>
          <w:rFonts w:ascii="Times New Roman" w:eastAsia="Times New Roman" w:hAnsi="Times New Roman"/>
          <w:sz w:val="28"/>
          <w:szCs w:val="28"/>
          <w:lang w:eastAsia="ru-RU"/>
        </w:rPr>
        <w:t>е</w:t>
      </w:r>
      <w:r w:rsidR="00AC0126">
        <w:rPr>
          <w:rFonts w:ascii="Times New Roman" w:eastAsia="Times New Roman" w:hAnsi="Times New Roman"/>
          <w:sz w:val="28"/>
          <w:szCs w:val="28"/>
          <w:lang w:eastAsia="ru-RU"/>
        </w:rPr>
        <w:t xml:space="preserve"> Республики Армения </w:t>
      </w:r>
      <w:r w:rsidR="00010B5B">
        <w:rPr>
          <w:rFonts w:ascii="Times New Roman" w:eastAsia="Times New Roman" w:hAnsi="Times New Roman"/>
          <w:sz w:val="28"/>
          <w:szCs w:val="28"/>
          <w:lang w:eastAsia="ru-RU"/>
        </w:rPr>
        <w:t xml:space="preserve">восьмого созыва </w:t>
      </w:r>
      <w:r w:rsidR="00AC0126">
        <w:rPr>
          <w:rFonts w:ascii="Times New Roman" w:eastAsia="Times New Roman" w:hAnsi="Times New Roman"/>
          <w:sz w:val="28"/>
          <w:szCs w:val="28"/>
          <w:lang w:eastAsia="ru-RU"/>
        </w:rPr>
        <w:t xml:space="preserve">20 июня </w:t>
      </w:r>
      <w:r w:rsidRPr="0002405F">
        <w:rPr>
          <w:rFonts w:ascii="Times New Roman" w:eastAsia="Times New Roman" w:hAnsi="Times New Roman"/>
          <w:sz w:val="28"/>
          <w:szCs w:val="28"/>
          <w:lang w:eastAsia="ru-RU"/>
        </w:rPr>
        <w:t>2021 года».</w:t>
      </w:r>
    </w:p>
    <w:p w:rsidR="008E1C35" w:rsidRPr="006A3BE1" w:rsidRDefault="008E1C35" w:rsidP="00CB6839">
      <w:pPr>
        <w:spacing w:after="0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2405F">
        <w:rPr>
          <w:rFonts w:ascii="Times New Roman" w:eastAsia="Times New Roman" w:hAnsi="Times New Roman"/>
          <w:sz w:val="28"/>
          <w:szCs w:val="28"/>
          <w:lang w:eastAsia="ru-RU"/>
        </w:rPr>
        <w:t xml:space="preserve">В ходе долгосрочного мониторинга международные наблюдатели от МПА СНГ </w:t>
      </w:r>
      <w:r w:rsidR="00E600C3" w:rsidRPr="006A3BE1">
        <w:rPr>
          <w:rFonts w:ascii="Times New Roman" w:eastAsia="Times New Roman" w:hAnsi="Times New Roman"/>
          <w:sz w:val="28"/>
          <w:szCs w:val="28"/>
          <w:lang w:eastAsia="ru-RU"/>
        </w:rPr>
        <w:t>пришли к выводу, что п</w:t>
      </w:r>
      <w:r w:rsidRPr="006A3BE1">
        <w:rPr>
          <w:rFonts w:ascii="Times New Roman" w:eastAsia="Times New Roman" w:hAnsi="Times New Roman"/>
          <w:sz w:val="28"/>
          <w:szCs w:val="28"/>
          <w:lang w:eastAsia="ru-RU"/>
        </w:rPr>
        <w:t xml:space="preserve">равовое регулирование подготовки и проведения </w:t>
      </w:r>
      <w:r w:rsidR="0002405F" w:rsidRPr="006A3BE1">
        <w:rPr>
          <w:rFonts w:ascii="Times New Roman" w:eastAsia="Times New Roman" w:hAnsi="Times New Roman"/>
          <w:sz w:val="28"/>
          <w:szCs w:val="28"/>
          <w:lang w:eastAsia="ru-RU"/>
        </w:rPr>
        <w:t>выборов депутатов Национального Собрания Республики Армения</w:t>
      </w:r>
      <w:r w:rsidRPr="006A3BE1">
        <w:rPr>
          <w:rFonts w:ascii="Times New Roman" w:eastAsia="Times New Roman" w:hAnsi="Times New Roman"/>
          <w:sz w:val="28"/>
          <w:szCs w:val="28"/>
          <w:lang w:eastAsia="ru-RU"/>
        </w:rPr>
        <w:t xml:space="preserve"> соответствует международным стан</w:t>
      </w:r>
      <w:r w:rsidR="00E600C3" w:rsidRPr="006A3BE1">
        <w:rPr>
          <w:rFonts w:ascii="Times New Roman" w:eastAsia="Times New Roman" w:hAnsi="Times New Roman"/>
          <w:sz w:val="28"/>
          <w:szCs w:val="28"/>
          <w:lang w:eastAsia="ru-RU"/>
        </w:rPr>
        <w:t>дартам демократических выборов, а н</w:t>
      </w:r>
      <w:r w:rsidRPr="006A3BE1">
        <w:rPr>
          <w:rFonts w:ascii="Times New Roman" w:eastAsia="Times New Roman" w:hAnsi="Times New Roman"/>
          <w:sz w:val="28"/>
          <w:szCs w:val="28"/>
          <w:lang w:eastAsia="ru-RU"/>
        </w:rPr>
        <w:t xml:space="preserve">ациональное законодательство содержит основные нормативные предпосылки, позволяющие организовывать и проводить </w:t>
      </w:r>
      <w:r w:rsidR="0002405F" w:rsidRPr="006A3BE1">
        <w:rPr>
          <w:rFonts w:ascii="Times New Roman" w:eastAsia="Times New Roman" w:hAnsi="Times New Roman"/>
          <w:sz w:val="28"/>
          <w:szCs w:val="28"/>
          <w:lang w:eastAsia="ru-RU"/>
        </w:rPr>
        <w:t>выборы</w:t>
      </w:r>
      <w:r w:rsidRPr="006A3BE1">
        <w:rPr>
          <w:rFonts w:ascii="Times New Roman" w:eastAsia="Times New Roman" w:hAnsi="Times New Roman"/>
          <w:sz w:val="28"/>
          <w:szCs w:val="28"/>
          <w:lang w:eastAsia="ru-RU"/>
        </w:rPr>
        <w:t xml:space="preserve"> с опорой на систему независимых избирательных органов на основе всеобщего, равного, прямого избирательного права и тайного голосования, а также поддерживать должную открытость и гласность </w:t>
      </w:r>
      <w:r w:rsidR="00010B5B" w:rsidRPr="006A3BE1">
        <w:rPr>
          <w:rFonts w:ascii="Times New Roman" w:eastAsia="Times New Roman" w:hAnsi="Times New Roman"/>
          <w:sz w:val="28"/>
          <w:szCs w:val="28"/>
          <w:lang w:eastAsia="ru-RU"/>
        </w:rPr>
        <w:t>избирательного процесса</w:t>
      </w:r>
      <w:r w:rsidRPr="006A3BE1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037D11" w:rsidRPr="00D5562F" w:rsidRDefault="00037D11" w:rsidP="00CB6839">
      <w:pPr>
        <w:spacing w:after="0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5562F">
        <w:rPr>
          <w:rFonts w:ascii="Times New Roman" w:eastAsia="Times New Roman" w:hAnsi="Times New Roman"/>
          <w:sz w:val="28"/>
          <w:szCs w:val="28"/>
          <w:lang w:eastAsia="ru-RU"/>
        </w:rPr>
        <w:t xml:space="preserve">Подготовка к проведению голосования осуществлялась в соответствии с национальным избирательным законодательством в предусмотренном объеме и в сроки, определенные Календарным планом. Деятельность ЦИК Республики </w:t>
      </w:r>
      <w:r w:rsidR="006A1168">
        <w:rPr>
          <w:rFonts w:ascii="Times New Roman" w:eastAsia="Times New Roman" w:hAnsi="Times New Roman"/>
          <w:sz w:val="28"/>
          <w:szCs w:val="28"/>
          <w:lang w:eastAsia="ru-RU"/>
        </w:rPr>
        <w:t xml:space="preserve">Армения </w:t>
      </w:r>
      <w:r w:rsidRPr="00D5562F">
        <w:rPr>
          <w:rFonts w:ascii="Times New Roman" w:eastAsia="Times New Roman" w:hAnsi="Times New Roman"/>
          <w:sz w:val="28"/>
          <w:szCs w:val="28"/>
          <w:lang w:eastAsia="ru-RU"/>
        </w:rPr>
        <w:t>осуществлялась професси</w:t>
      </w:r>
      <w:r w:rsidR="000D24A9">
        <w:rPr>
          <w:rFonts w:ascii="Times New Roman" w:eastAsia="Times New Roman" w:hAnsi="Times New Roman"/>
          <w:sz w:val="28"/>
          <w:szCs w:val="28"/>
          <w:lang w:eastAsia="ru-RU"/>
        </w:rPr>
        <w:t xml:space="preserve">онально и гласно. </w:t>
      </w:r>
    </w:p>
    <w:p w:rsidR="0002405F" w:rsidRPr="006A3BE1" w:rsidRDefault="00433ABC" w:rsidP="00CB6839">
      <w:pPr>
        <w:spacing w:after="0"/>
        <w:ind w:firstLine="708"/>
        <w:jc w:val="both"/>
        <w:rPr>
          <w:rFonts w:ascii="Times New Roman" w:hAnsi="Times New Roman"/>
          <w:bCs/>
          <w:sz w:val="28"/>
          <w:szCs w:val="28"/>
        </w:rPr>
      </w:pPr>
      <w:r w:rsidRPr="006A3BE1">
        <w:rPr>
          <w:rFonts w:ascii="Times New Roman" w:hAnsi="Times New Roman"/>
          <w:bCs/>
          <w:sz w:val="28"/>
          <w:szCs w:val="28"/>
        </w:rPr>
        <w:t>Органы администрирования выборов и уполномоченные институты государственной власти создали необходимые условия для ведения агитации в средствах массовой информации и деятельности СМИ по освещению подготовки к внеочередным выборам в соответствии с требованиями законодательства.</w:t>
      </w:r>
      <w:r w:rsidR="00037D11" w:rsidRPr="006A3BE1">
        <w:rPr>
          <w:rFonts w:ascii="Times New Roman" w:hAnsi="Times New Roman"/>
          <w:bCs/>
          <w:sz w:val="28"/>
          <w:szCs w:val="28"/>
        </w:rPr>
        <w:t xml:space="preserve"> Агитационная кампания большинства партий и блоков партий была сосредоточена преимущественно на представлении избирателям своих программ.</w:t>
      </w:r>
    </w:p>
    <w:p w:rsidR="008E1C35" w:rsidRPr="00D5562F" w:rsidRDefault="008E1C35" w:rsidP="00CB6839">
      <w:pPr>
        <w:spacing w:after="0"/>
        <w:ind w:firstLine="708"/>
        <w:jc w:val="both"/>
        <w:rPr>
          <w:rFonts w:ascii="Times New Roman" w:hAnsi="Times New Roman"/>
          <w:bCs/>
          <w:sz w:val="28"/>
          <w:szCs w:val="28"/>
        </w:rPr>
      </w:pPr>
      <w:r w:rsidRPr="00D5562F">
        <w:rPr>
          <w:rFonts w:ascii="Times New Roman" w:hAnsi="Times New Roman"/>
          <w:bCs/>
          <w:sz w:val="28"/>
          <w:szCs w:val="28"/>
        </w:rPr>
        <w:t xml:space="preserve">В ходе краткосрочного мониторинга </w:t>
      </w:r>
      <w:r w:rsidR="00010B5B" w:rsidRPr="00D5562F">
        <w:rPr>
          <w:rFonts w:ascii="Times New Roman" w:hAnsi="Times New Roman"/>
          <w:bCs/>
          <w:sz w:val="28"/>
          <w:szCs w:val="28"/>
        </w:rPr>
        <w:t>внеочередных выборов в Национальное Собрание Республики Армения</w:t>
      </w:r>
      <w:r w:rsidR="000D24A9">
        <w:rPr>
          <w:rFonts w:ascii="Times New Roman" w:hAnsi="Times New Roman"/>
          <w:bCs/>
          <w:sz w:val="28"/>
          <w:szCs w:val="28"/>
        </w:rPr>
        <w:t>,</w:t>
      </w:r>
      <w:r w:rsidR="00010B5B" w:rsidRPr="00D5562F">
        <w:rPr>
          <w:rFonts w:ascii="Times New Roman" w:hAnsi="Times New Roman"/>
          <w:bCs/>
          <w:sz w:val="28"/>
          <w:szCs w:val="28"/>
        </w:rPr>
        <w:t xml:space="preserve"> предшествующего дню голосования, международные наблюдатели от МПА СНГ приняли участие в мероприятиях, организованных в Ереване 19 июня 2021 года</w:t>
      </w:r>
      <w:r w:rsidRPr="00D5562F">
        <w:rPr>
          <w:rFonts w:ascii="Times New Roman" w:hAnsi="Times New Roman"/>
          <w:bCs/>
          <w:sz w:val="28"/>
          <w:szCs w:val="28"/>
        </w:rPr>
        <w:t xml:space="preserve">. </w:t>
      </w:r>
    </w:p>
    <w:p w:rsidR="0002405F" w:rsidRDefault="0041452A" w:rsidP="00CB6839">
      <w:pPr>
        <w:suppressAutoHyphens/>
        <w:spacing w:after="0"/>
        <w:ind w:firstLine="708"/>
        <w:jc w:val="both"/>
        <w:rPr>
          <w:rFonts w:ascii="Times New Roman" w:hAnsi="Times New Roman"/>
          <w:bCs/>
          <w:sz w:val="28"/>
          <w:szCs w:val="28"/>
        </w:rPr>
      </w:pPr>
      <w:r w:rsidRPr="00D5562F">
        <w:rPr>
          <w:rFonts w:ascii="Times New Roman" w:hAnsi="Times New Roman"/>
          <w:bCs/>
          <w:sz w:val="28"/>
          <w:szCs w:val="28"/>
        </w:rPr>
        <w:t xml:space="preserve">Международные наблюдатели провели встречи с руководителями предвыборных штабов политических партий «Процветающая Армения», «Гражданский договор», «Просвещенная Армения» и «Наш дом </w:t>
      </w:r>
      <w:r w:rsidR="00BD1E9B">
        <w:rPr>
          <w:rFonts w:ascii="Times New Roman" w:hAnsi="Times New Roman"/>
          <w:bCs/>
          <w:sz w:val="28"/>
          <w:szCs w:val="28"/>
        </w:rPr>
        <w:t xml:space="preserve">— </w:t>
      </w:r>
      <w:r w:rsidRPr="00D5562F">
        <w:rPr>
          <w:rFonts w:ascii="Times New Roman" w:hAnsi="Times New Roman"/>
          <w:bCs/>
          <w:sz w:val="28"/>
          <w:szCs w:val="28"/>
        </w:rPr>
        <w:t>Армения», а также блоков партий «Армения» и «Честь имею». В ходе встреч наблюдатели проинформировали представителей политических партий и блоков о работе группы</w:t>
      </w:r>
      <w:r w:rsidR="0033676E" w:rsidRPr="00D5562F">
        <w:rPr>
          <w:rFonts w:ascii="Times New Roman" w:hAnsi="Times New Roman"/>
          <w:bCs/>
          <w:sz w:val="28"/>
          <w:szCs w:val="28"/>
        </w:rPr>
        <w:t xml:space="preserve"> и обменялись мнениями о подготовке к голосованию, агитационной кампании и мерах, принимаемых для безопасного</w:t>
      </w:r>
      <w:r w:rsidR="00DD4B31">
        <w:rPr>
          <w:rFonts w:ascii="Times New Roman" w:hAnsi="Times New Roman"/>
          <w:bCs/>
          <w:sz w:val="28"/>
          <w:szCs w:val="28"/>
        </w:rPr>
        <w:t xml:space="preserve"> проведения выборов в условиях пан</w:t>
      </w:r>
      <w:r w:rsidR="0033676E" w:rsidRPr="00D5562F">
        <w:rPr>
          <w:rFonts w:ascii="Times New Roman" w:hAnsi="Times New Roman"/>
          <w:bCs/>
          <w:sz w:val="28"/>
          <w:szCs w:val="28"/>
        </w:rPr>
        <w:t xml:space="preserve">демии </w:t>
      </w:r>
      <w:r w:rsidR="0033676E" w:rsidRPr="00D5562F">
        <w:rPr>
          <w:rFonts w:ascii="Times New Roman" w:hAnsi="Times New Roman"/>
          <w:bCs/>
          <w:sz w:val="28"/>
          <w:szCs w:val="28"/>
          <w:lang w:val="en-US"/>
        </w:rPr>
        <w:t>COVID</w:t>
      </w:r>
      <w:r w:rsidR="0033676E" w:rsidRPr="00D5562F">
        <w:rPr>
          <w:rFonts w:ascii="Times New Roman" w:hAnsi="Times New Roman"/>
          <w:bCs/>
          <w:sz w:val="28"/>
          <w:szCs w:val="28"/>
        </w:rPr>
        <w:t xml:space="preserve">-19. Представители предвыборных штабов </w:t>
      </w:r>
      <w:r w:rsidR="003014BF">
        <w:rPr>
          <w:rFonts w:ascii="Times New Roman" w:hAnsi="Times New Roman"/>
          <w:bCs/>
          <w:sz w:val="28"/>
          <w:szCs w:val="28"/>
        </w:rPr>
        <w:t>проинформировали</w:t>
      </w:r>
      <w:r w:rsidR="0033676E" w:rsidRPr="00D5562F">
        <w:rPr>
          <w:rFonts w:ascii="Times New Roman" w:hAnsi="Times New Roman"/>
          <w:bCs/>
          <w:sz w:val="28"/>
          <w:szCs w:val="28"/>
        </w:rPr>
        <w:t xml:space="preserve"> международны</w:t>
      </w:r>
      <w:r w:rsidR="003014BF">
        <w:rPr>
          <w:rFonts w:ascii="Times New Roman" w:hAnsi="Times New Roman"/>
          <w:bCs/>
          <w:sz w:val="28"/>
          <w:szCs w:val="28"/>
        </w:rPr>
        <w:t>х</w:t>
      </w:r>
      <w:r w:rsidR="0033676E" w:rsidRPr="00D5562F">
        <w:rPr>
          <w:rFonts w:ascii="Times New Roman" w:hAnsi="Times New Roman"/>
          <w:bCs/>
          <w:sz w:val="28"/>
          <w:szCs w:val="28"/>
        </w:rPr>
        <w:t xml:space="preserve"> наблюдател</w:t>
      </w:r>
      <w:r w:rsidR="003014BF">
        <w:rPr>
          <w:rFonts w:ascii="Times New Roman" w:hAnsi="Times New Roman"/>
          <w:bCs/>
          <w:sz w:val="28"/>
          <w:szCs w:val="28"/>
        </w:rPr>
        <w:t>ей</w:t>
      </w:r>
      <w:r w:rsidR="0033676E" w:rsidRPr="00D5562F">
        <w:rPr>
          <w:rFonts w:ascii="Times New Roman" w:hAnsi="Times New Roman"/>
          <w:bCs/>
          <w:sz w:val="28"/>
          <w:szCs w:val="28"/>
        </w:rPr>
        <w:t xml:space="preserve"> от МПА СНГ </w:t>
      </w:r>
      <w:r w:rsidR="003014BF">
        <w:rPr>
          <w:rFonts w:ascii="Times New Roman" w:hAnsi="Times New Roman"/>
          <w:bCs/>
          <w:sz w:val="28"/>
          <w:szCs w:val="28"/>
        </w:rPr>
        <w:t xml:space="preserve">о </w:t>
      </w:r>
      <w:r w:rsidR="0033676E" w:rsidRPr="00D5562F">
        <w:rPr>
          <w:rFonts w:ascii="Times New Roman" w:hAnsi="Times New Roman"/>
          <w:bCs/>
          <w:sz w:val="28"/>
          <w:szCs w:val="28"/>
        </w:rPr>
        <w:t>свое</w:t>
      </w:r>
      <w:r w:rsidR="00DB4699">
        <w:rPr>
          <w:rFonts w:ascii="Times New Roman" w:hAnsi="Times New Roman"/>
          <w:bCs/>
          <w:sz w:val="28"/>
          <w:szCs w:val="28"/>
        </w:rPr>
        <w:t>м отношении к изменению</w:t>
      </w:r>
      <w:r w:rsidR="0033676E" w:rsidRPr="00D5562F">
        <w:rPr>
          <w:rFonts w:ascii="Times New Roman" w:hAnsi="Times New Roman"/>
          <w:bCs/>
          <w:sz w:val="28"/>
          <w:szCs w:val="28"/>
        </w:rPr>
        <w:t xml:space="preserve"> избирательного законодательства</w:t>
      </w:r>
      <w:r w:rsidR="00DB4699">
        <w:rPr>
          <w:rFonts w:ascii="Times New Roman" w:hAnsi="Times New Roman"/>
          <w:bCs/>
          <w:sz w:val="28"/>
          <w:szCs w:val="28"/>
        </w:rPr>
        <w:t>, осуществленно</w:t>
      </w:r>
      <w:r w:rsidR="00BD1E9B">
        <w:rPr>
          <w:rFonts w:ascii="Times New Roman" w:hAnsi="Times New Roman"/>
          <w:bCs/>
          <w:sz w:val="28"/>
          <w:szCs w:val="28"/>
        </w:rPr>
        <w:t>му</w:t>
      </w:r>
      <w:r w:rsidR="00DB4699">
        <w:rPr>
          <w:rFonts w:ascii="Times New Roman" w:hAnsi="Times New Roman"/>
          <w:bCs/>
          <w:sz w:val="28"/>
          <w:szCs w:val="28"/>
        </w:rPr>
        <w:t xml:space="preserve"> накануне назначения выборов</w:t>
      </w:r>
      <w:r w:rsidR="00BD1E9B">
        <w:rPr>
          <w:rFonts w:ascii="Times New Roman" w:hAnsi="Times New Roman"/>
          <w:bCs/>
          <w:sz w:val="28"/>
          <w:szCs w:val="28"/>
        </w:rPr>
        <w:t>,</w:t>
      </w:r>
      <w:r w:rsidR="00DB4699">
        <w:rPr>
          <w:rFonts w:ascii="Times New Roman" w:hAnsi="Times New Roman"/>
          <w:bCs/>
          <w:sz w:val="28"/>
          <w:szCs w:val="28"/>
        </w:rPr>
        <w:t xml:space="preserve"> и выразили свою оценку </w:t>
      </w:r>
      <w:r w:rsidR="0033676E" w:rsidRPr="00D5562F">
        <w:rPr>
          <w:rFonts w:ascii="Times New Roman" w:hAnsi="Times New Roman"/>
          <w:bCs/>
          <w:sz w:val="28"/>
          <w:szCs w:val="28"/>
        </w:rPr>
        <w:t>его влияни</w:t>
      </w:r>
      <w:r w:rsidR="001C2AA3">
        <w:rPr>
          <w:rFonts w:ascii="Times New Roman" w:hAnsi="Times New Roman"/>
          <w:bCs/>
          <w:sz w:val="28"/>
          <w:szCs w:val="28"/>
        </w:rPr>
        <w:t>и</w:t>
      </w:r>
      <w:r w:rsidR="0033676E" w:rsidRPr="00D5562F">
        <w:rPr>
          <w:rFonts w:ascii="Times New Roman" w:hAnsi="Times New Roman"/>
          <w:bCs/>
          <w:sz w:val="28"/>
          <w:szCs w:val="28"/>
        </w:rPr>
        <w:t xml:space="preserve"> на избирательный процесс, рассказали об использ</w:t>
      </w:r>
      <w:r w:rsidR="0069059A" w:rsidRPr="00D5562F">
        <w:rPr>
          <w:rFonts w:ascii="Times New Roman" w:hAnsi="Times New Roman"/>
          <w:bCs/>
          <w:sz w:val="28"/>
          <w:szCs w:val="28"/>
        </w:rPr>
        <w:t>ованных</w:t>
      </w:r>
      <w:r w:rsidR="0033676E" w:rsidRPr="00D5562F">
        <w:rPr>
          <w:rFonts w:ascii="Times New Roman" w:hAnsi="Times New Roman"/>
          <w:bCs/>
          <w:sz w:val="28"/>
          <w:szCs w:val="28"/>
        </w:rPr>
        <w:t xml:space="preserve"> </w:t>
      </w:r>
      <w:r w:rsidR="0069059A" w:rsidRPr="00D5562F">
        <w:rPr>
          <w:rFonts w:ascii="Times New Roman" w:hAnsi="Times New Roman"/>
          <w:bCs/>
          <w:sz w:val="28"/>
          <w:szCs w:val="28"/>
        </w:rPr>
        <w:t>методах</w:t>
      </w:r>
      <w:r w:rsidR="0033676E" w:rsidRPr="00D5562F">
        <w:rPr>
          <w:rFonts w:ascii="Times New Roman" w:hAnsi="Times New Roman"/>
          <w:bCs/>
          <w:sz w:val="28"/>
          <w:szCs w:val="28"/>
        </w:rPr>
        <w:t xml:space="preserve"> агитации </w:t>
      </w:r>
      <w:r w:rsidR="00DD4B31">
        <w:rPr>
          <w:rFonts w:ascii="Times New Roman" w:hAnsi="Times New Roman"/>
          <w:bCs/>
          <w:sz w:val="28"/>
          <w:szCs w:val="28"/>
        </w:rPr>
        <w:t>в условиях панд</w:t>
      </w:r>
      <w:r w:rsidR="0069059A" w:rsidRPr="00D5562F">
        <w:rPr>
          <w:rFonts w:ascii="Times New Roman" w:hAnsi="Times New Roman"/>
          <w:bCs/>
          <w:sz w:val="28"/>
          <w:szCs w:val="28"/>
        </w:rPr>
        <w:t xml:space="preserve">емии COVID-19, а также </w:t>
      </w:r>
      <w:r w:rsidR="001C2AA3">
        <w:rPr>
          <w:rFonts w:ascii="Times New Roman" w:hAnsi="Times New Roman"/>
          <w:bCs/>
          <w:sz w:val="28"/>
          <w:szCs w:val="28"/>
        </w:rPr>
        <w:t xml:space="preserve">о </w:t>
      </w:r>
      <w:r w:rsidR="0069059A" w:rsidRPr="00D5562F">
        <w:rPr>
          <w:rFonts w:ascii="Times New Roman" w:hAnsi="Times New Roman"/>
          <w:bCs/>
          <w:sz w:val="28"/>
          <w:szCs w:val="28"/>
        </w:rPr>
        <w:t>взаимодействи</w:t>
      </w:r>
      <w:r w:rsidR="001C2AA3">
        <w:rPr>
          <w:rFonts w:ascii="Times New Roman" w:hAnsi="Times New Roman"/>
          <w:bCs/>
          <w:sz w:val="28"/>
          <w:szCs w:val="28"/>
        </w:rPr>
        <w:t>и</w:t>
      </w:r>
      <w:r w:rsidR="0069059A" w:rsidRPr="00D5562F">
        <w:rPr>
          <w:rFonts w:ascii="Times New Roman" w:hAnsi="Times New Roman"/>
          <w:bCs/>
          <w:sz w:val="28"/>
          <w:szCs w:val="28"/>
        </w:rPr>
        <w:t xml:space="preserve"> с избирательными комиссиями и уполномоченными государственными органами в ходе кампании.</w:t>
      </w:r>
    </w:p>
    <w:p w:rsidR="000D24A9" w:rsidRDefault="000D24A9" w:rsidP="00CB6839">
      <w:pPr>
        <w:suppressAutoHyphens/>
        <w:spacing w:after="0"/>
        <w:ind w:firstLine="708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Представители блоков «Армения» и «Честь имею»</w:t>
      </w:r>
      <w:r w:rsidR="00DB4699">
        <w:rPr>
          <w:rFonts w:ascii="Times New Roman" w:hAnsi="Times New Roman"/>
          <w:bCs/>
          <w:sz w:val="28"/>
          <w:szCs w:val="28"/>
        </w:rPr>
        <w:t xml:space="preserve"> утверждали, </w:t>
      </w:r>
      <w:r>
        <w:rPr>
          <w:rFonts w:ascii="Times New Roman" w:hAnsi="Times New Roman"/>
          <w:bCs/>
          <w:sz w:val="28"/>
          <w:szCs w:val="28"/>
        </w:rPr>
        <w:t xml:space="preserve">что в ходе предвыборной кампании имели место случаи </w:t>
      </w:r>
      <w:r w:rsidR="006A1168">
        <w:rPr>
          <w:rFonts w:ascii="Times New Roman" w:hAnsi="Times New Roman"/>
          <w:bCs/>
          <w:sz w:val="28"/>
          <w:szCs w:val="28"/>
        </w:rPr>
        <w:t xml:space="preserve">применения административного ресурса, </w:t>
      </w:r>
      <w:r>
        <w:rPr>
          <w:rFonts w:ascii="Times New Roman" w:hAnsi="Times New Roman"/>
          <w:bCs/>
          <w:sz w:val="28"/>
          <w:szCs w:val="28"/>
        </w:rPr>
        <w:t>незаконного уголовного преследования их кандидатов и сторонников</w:t>
      </w:r>
      <w:r w:rsidR="003C7499">
        <w:rPr>
          <w:rFonts w:ascii="Times New Roman" w:hAnsi="Times New Roman"/>
          <w:bCs/>
          <w:sz w:val="28"/>
          <w:szCs w:val="28"/>
        </w:rPr>
        <w:t>,</w:t>
      </w:r>
      <w:r w:rsidR="006A1168">
        <w:rPr>
          <w:rFonts w:ascii="Times New Roman" w:hAnsi="Times New Roman"/>
          <w:bCs/>
          <w:sz w:val="28"/>
          <w:szCs w:val="28"/>
        </w:rPr>
        <w:t xml:space="preserve"> </w:t>
      </w:r>
      <w:r w:rsidR="003C7499">
        <w:rPr>
          <w:rFonts w:ascii="Times New Roman" w:hAnsi="Times New Roman"/>
          <w:bCs/>
          <w:sz w:val="28"/>
          <w:szCs w:val="28"/>
        </w:rPr>
        <w:t>увольнения за политические взгляды</w:t>
      </w:r>
      <w:r>
        <w:rPr>
          <w:rFonts w:ascii="Times New Roman" w:hAnsi="Times New Roman"/>
          <w:bCs/>
          <w:sz w:val="28"/>
          <w:szCs w:val="28"/>
        </w:rPr>
        <w:t>. Также они отметили,</w:t>
      </w:r>
      <w:r w:rsidR="00D161D4">
        <w:rPr>
          <w:rFonts w:ascii="Times New Roman" w:hAnsi="Times New Roman"/>
          <w:bCs/>
          <w:sz w:val="28"/>
          <w:szCs w:val="28"/>
        </w:rPr>
        <w:t xml:space="preserve"> что</w:t>
      </w:r>
      <w:r w:rsidR="001C2AA3">
        <w:rPr>
          <w:rFonts w:ascii="Times New Roman" w:hAnsi="Times New Roman"/>
          <w:bCs/>
          <w:sz w:val="28"/>
          <w:szCs w:val="28"/>
        </w:rPr>
        <w:t>,</w:t>
      </w:r>
      <w:r w:rsidR="00D161D4">
        <w:rPr>
          <w:rFonts w:ascii="Times New Roman" w:hAnsi="Times New Roman"/>
          <w:bCs/>
          <w:sz w:val="28"/>
          <w:szCs w:val="28"/>
        </w:rPr>
        <w:t xml:space="preserve"> по </w:t>
      </w:r>
      <w:r w:rsidR="003C7499">
        <w:rPr>
          <w:rFonts w:ascii="Times New Roman" w:hAnsi="Times New Roman"/>
          <w:bCs/>
          <w:sz w:val="28"/>
          <w:szCs w:val="28"/>
        </w:rPr>
        <w:t>их информации</w:t>
      </w:r>
      <w:r w:rsidR="001C2AA3">
        <w:rPr>
          <w:rFonts w:ascii="Times New Roman" w:hAnsi="Times New Roman"/>
          <w:bCs/>
          <w:sz w:val="28"/>
          <w:szCs w:val="28"/>
        </w:rPr>
        <w:t>,</w:t>
      </w:r>
      <w:r>
        <w:rPr>
          <w:rFonts w:ascii="Times New Roman" w:hAnsi="Times New Roman"/>
          <w:bCs/>
          <w:sz w:val="28"/>
          <w:szCs w:val="28"/>
        </w:rPr>
        <w:t xml:space="preserve"> в избирательных комиссиях есть бюллетени их блоков, </w:t>
      </w:r>
      <w:r w:rsidR="00D161D4">
        <w:rPr>
          <w:rFonts w:ascii="Times New Roman" w:hAnsi="Times New Roman"/>
          <w:bCs/>
          <w:sz w:val="28"/>
          <w:szCs w:val="28"/>
        </w:rPr>
        <w:t xml:space="preserve">на которых </w:t>
      </w:r>
      <w:r w:rsidR="001E247C">
        <w:rPr>
          <w:rFonts w:ascii="Times New Roman" w:hAnsi="Times New Roman"/>
          <w:bCs/>
          <w:sz w:val="28"/>
          <w:szCs w:val="28"/>
        </w:rPr>
        <w:t>имеются отметки</w:t>
      </w:r>
      <w:r>
        <w:rPr>
          <w:rFonts w:ascii="Times New Roman" w:hAnsi="Times New Roman"/>
          <w:bCs/>
          <w:sz w:val="28"/>
          <w:szCs w:val="28"/>
        </w:rPr>
        <w:t xml:space="preserve"> неизвестного происхождения, </w:t>
      </w:r>
      <w:r w:rsidR="001E247C">
        <w:rPr>
          <w:rFonts w:ascii="Times New Roman" w:hAnsi="Times New Roman"/>
          <w:bCs/>
          <w:sz w:val="28"/>
          <w:szCs w:val="28"/>
        </w:rPr>
        <w:t>что, в</w:t>
      </w:r>
      <w:r>
        <w:rPr>
          <w:rFonts w:ascii="Times New Roman" w:hAnsi="Times New Roman"/>
          <w:bCs/>
          <w:sz w:val="28"/>
          <w:szCs w:val="28"/>
        </w:rPr>
        <w:t xml:space="preserve"> свою очередь, </w:t>
      </w:r>
      <w:r w:rsidR="00D161D4">
        <w:rPr>
          <w:rFonts w:ascii="Times New Roman" w:hAnsi="Times New Roman"/>
          <w:bCs/>
          <w:sz w:val="28"/>
          <w:szCs w:val="28"/>
        </w:rPr>
        <w:t>может привести к признанию бюллетеней недействительными.</w:t>
      </w:r>
    </w:p>
    <w:p w:rsidR="00D161D4" w:rsidRPr="00D5562F" w:rsidRDefault="00D161D4" w:rsidP="00CB6839">
      <w:pPr>
        <w:suppressAutoHyphens/>
        <w:spacing w:after="0"/>
        <w:ind w:firstLine="708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Международные наблюдатели отмечают, что поднятые представителями блоков вопросы должны быть рассмотрены в установленном законодательством Республики Армения порядке, после чего им можно будет дать оценку.</w:t>
      </w:r>
    </w:p>
    <w:p w:rsidR="003C7499" w:rsidRDefault="0069059A" w:rsidP="00CB6839">
      <w:pPr>
        <w:suppressAutoHyphens/>
        <w:spacing w:after="0"/>
        <w:ind w:firstLine="708"/>
        <w:jc w:val="both"/>
        <w:rPr>
          <w:rFonts w:ascii="Times New Roman" w:hAnsi="Times New Roman"/>
          <w:bCs/>
          <w:sz w:val="28"/>
          <w:szCs w:val="28"/>
        </w:rPr>
      </w:pPr>
      <w:r w:rsidRPr="00D5562F">
        <w:rPr>
          <w:rFonts w:ascii="Times New Roman" w:hAnsi="Times New Roman"/>
          <w:bCs/>
          <w:sz w:val="28"/>
          <w:szCs w:val="28"/>
        </w:rPr>
        <w:t xml:space="preserve">На встрече с </w:t>
      </w:r>
      <w:r w:rsidR="00FB0BDD" w:rsidRPr="00D5562F">
        <w:rPr>
          <w:rFonts w:ascii="Times New Roman" w:hAnsi="Times New Roman"/>
          <w:bCs/>
          <w:sz w:val="28"/>
          <w:szCs w:val="28"/>
        </w:rPr>
        <w:t>Председателем Национального Собрания Республики Армения А</w:t>
      </w:r>
      <w:r w:rsidR="001C2AA3">
        <w:rPr>
          <w:rFonts w:ascii="Times New Roman" w:hAnsi="Times New Roman"/>
          <w:bCs/>
          <w:sz w:val="28"/>
          <w:szCs w:val="28"/>
        </w:rPr>
        <w:t>. С.</w:t>
      </w:r>
      <w:r w:rsidR="00FB0BDD" w:rsidRPr="00D5562F">
        <w:rPr>
          <w:rFonts w:ascii="Times New Roman" w:hAnsi="Times New Roman"/>
          <w:bCs/>
          <w:sz w:val="28"/>
          <w:szCs w:val="28"/>
        </w:rPr>
        <w:t xml:space="preserve"> Мирзояном</w:t>
      </w:r>
      <w:r w:rsidRPr="00D5562F">
        <w:rPr>
          <w:rFonts w:ascii="Times New Roman" w:hAnsi="Times New Roman"/>
          <w:bCs/>
          <w:sz w:val="28"/>
          <w:szCs w:val="28"/>
        </w:rPr>
        <w:t xml:space="preserve"> </w:t>
      </w:r>
      <w:r w:rsidR="00620A83" w:rsidRPr="00D5562F">
        <w:rPr>
          <w:rFonts w:ascii="Times New Roman" w:hAnsi="Times New Roman"/>
          <w:bCs/>
          <w:sz w:val="28"/>
          <w:szCs w:val="28"/>
        </w:rPr>
        <w:t xml:space="preserve">международные наблюдатели от МПА СНГ рассказали </w:t>
      </w:r>
      <w:r w:rsidR="003C7499">
        <w:rPr>
          <w:rFonts w:ascii="Times New Roman" w:hAnsi="Times New Roman"/>
          <w:bCs/>
          <w:sz w:val="28"/>
          <w:szCs w:val="28"/>
        </w:rPr>
        <w:t xml:space="preserve">о программе </w:t>
      </w:r>
      <w:r w:rsidR="00FB0BDD" w:rsidRPr="00D5562F">
        <w:rPr>
          <w:rFonts w:ascii="Times New Roman" w:hAnsi="Times New Roman"/>
          <w:bCs/>
          <w:sz w:val="28"/>
          <w:szCs w:val="28"/>
        </w:rPr>
        <w:t xml:space="preserve">своей работы в рамках краткосрочного мониторинга, </w:t>
      </w:r>
      <w:r w:rsidR="001C2AA3">
        <w:rPr>
          <w:rFonts w:ascii="Times New Roman" w:hAnsi="Times New Roman"/>
          <w:bCs/>
          <w:sz w:val="28"/>
          <w:szCs w:val="28"/>
        </w:rPr>
        <w:t xml:space="preserve">о </w:t>
      </w:r>
      <w:r w:rsidR="00FB0BDD" w:rsidRPr="00D5562F">
        <w:rPr>
          <w:rFonts w:ascii="Times New Roman" w:hAnsi="Times New Roman"/>
          <w:bCs/>
          <w:sz w:val="28"/>
          <w:szCs w:val="28"/>
        </w:rPr>
        <w:t>сос</w:t>
      </w:r>
      <w:r w:rsidR="003C7499">
        <w:rPr>
          <w:rFonts w:ascii="Times New Roman" w:hAnsi="Times New Roman"/>
          <w:bCs/>
          <w:sz w:val="28"/>
          <w:szCs w:val="28"/>
        </w:rPr>
        <w:t xml:space="preserve">тоявшихся и намеченных встречах. </w:t>
      </w:r>
    </w:p>
    <w:p w:rsidR="0002405F" w:rsidRPr="00D5562F" w:rsidRDefault="00620A83" w:rsidP="00CB6839">
      <w:pPr>
        <w:suppressAutoHyphens/>
        <w:spacing w:after="0"/>
        <w:ind w:firstLine="708"/>
        <w:jc w:val="both"/>
        <w:rPr>
          <w:rFonts w:ascii="Times New Roman" w:hAnsi="Times New Roman"/>
          <w:bCs/>
          <w:sz w:val="28"/>
          <w:szCs w:val="28"/>
        </w:rPr>
      </w:pPr>
      <w:r w:rsidRPr="00D5562F">
        <w:rPr>
          <w:rFonts w:ascii="Times New Roman" w:hAnsi="Times New Roman"/>
          <w:bCs/>
          <w:sz w:val="28"/>
          <w:szCs w:val="28"/>
        </w:rPr>
        <w:t xml:space="preserve">В свою очередь </w:t>
      </w:r>
      <w:r w:rsidR="00FB0BDD" w:rsidRPr="00D5562F">
        <w:rPr>
          <w:rFonts w:ascii="Times New Roman" w:hAnsi="Times New Roman"/>
          <w:bCs/>
          <w:sz w:val="28"/>
          <w:szCs w:val="28"/>
        </w:rPr>
        <w:t>А</w:t>
      </w:r>
      <w:r w:rsidR="001C2AA3">
        <w:rPr>
          <w:rFonts w:ascii="Times New Roman" w:hAnsi="Times New Roman"/>
          <w:bCs/>
          <w:sz w:val="28"/>
          <w:szCs w:val="28"/>
        </w:rPr>
        <w:t>. С.</w:t>
      </w:r>
      <w:r w:rsidR="00FB0BDD" w:rsidRPr="00D5562F">
        <w:rPr>
          <w:rFonts w:ascii="Times New Roman" w:hAnsi="Times New Roman"/>
          <w:bCs/>
          <w:sz w:val="28"/>
          <w:szCs w:val="28"/>
        </w:rPr>
        <w:t xml:space="preserve"> Мирзоян выразил благодарность МПА СНГ за участие в международном наблюдении за внеочередными выборами в Республике Армения. Он рассказал о внутренней и внешнеполитической обстановке, в которой страна проходит нынешний избирательный цикл, </w:t>
      </w:r>
      <w:r w:rsidRPr="00D5562F">
        <w:rPr>
          <w:rFonts w:ascii="Times New Roman" w:hAnsi="Times New Roman"/>
          <w:bCs/>
          <w:sz w:val="28"/>
          <w:szCs w:val="28"/>
        </w:rPr>
        <w:t>отметил важность международного наблюдения для проведения свободных и открытых демократическ</w:t>
      </w:r>
      <w:r w:rsidR="00FB0BDD" w:rsidRPr="00D5562F">
        <w:rPr>
          <w:rFonts w:ascii="Times New Roman" w:hAnsi="Times New Roman"/>
          <w:bCs/>
          <w:sz w:val="28"/>
          <w:szCs w:val="28"/>
        </w:rPr>
        <w:t xml:space="preserve">их выборов в Республике Армения, а также </w:t>
      </w:r>
      <w:r w:rsidR="006F38E2" w:rsidRPr="00D5562F">
        <w:rPr>
          <w:rFonts w:ascii="Times New Roman" w:hAnsi="Times New Roman"/>
          <w:bCs/>
          <w:sz w:val="28"/>
          <w:szCs w:val="28"/>
        </w:rPr>
        <w:t xml:space="preserve">сообщил о процедуре внесения изменений в избирательное законодательство, мерах, принятых для обеспечения финансирования внеочередных выборов. В ходе встречи обсуждались также вопросы обеспечения безопасности, в том числе информационной, </w:t>
      </w:r>
      <w:r w:rsidR="001C2AA3">
        <w:rPr>
          <w:rFonts w:ascii="Times New Roman" w:hAnsi="Times New Roman"/>
          <w:bCs/>
          <w:sz w:val="28"/>
          <w:szCs w:val="28"/>
        </w:rPr>
        <w:t>и</w:t>
      </w:r>
      <w:r w:rsidR="00D5562F">
        <w:rPr>
          <w:rFonts w:ascii="Times New Roman" w:hAnsi="Times New Roman"/>
          <w:bCs/>
          <w:sz w:val="28"/>
          <w:szCs w:val="28"/>
        </w:rPr>
        <w:t xml:space="preserve"> </w:t>
      </w:r>
      <w:r w:rsidR="006F38E2" w:rsidRPr="00D5562F">
        <w:rPr>
          <w:rFonts w:ascii="Times New Roman" w:hAnsi="Times New Roman"/>
          <w:bCs/>
          <w:sz w:val="28"/>
          <w:szCs w:val="28"/>
        </w:rPr>
        <w:t>перспективы расширения применения в Республик</w:t>
      </w:r>
      <w:r w:rsidR="00DB4699">
        <w:rPr>
          <w:rFonts w:ascii="Times New Roman" w:hAnsi="Times New Roman"/>
          <w:bCs/>
          <w:sz w:val="28"/>
          <w:szCs w:val="28"/>
        </w:rPr>
        <w:t>е Армения дистанционного электронного голосования</w:t>
      </w:r>
      <w:r w:rsidR="006F38E2" w:rsidRPr="00D5562F">
        <w:rPr>
          <w:rFonts w:ascii="Times New Roman" w:hAnsi="Times New Roman"/>
          <w:bCs/>
          <w:sz w:val="28"/>
          <w:szCs w:val="28"/>
        </w:rPr>
        <w:t>.</w:t>
      </w:r>
    </w:p>
    <w:p w:rsidR="0002405F" w:rsidRDefault="006F38E2" w:rsidP="00CB6839">
      <w:pPr>
        <w:suppressAutoHyphens/>
        <w:spacing w:after="0"/>
        <w:ind w:firstLine="708"/>
        <w:jc w:val="both"/>
        <w:rPr>
          <w:rFonts w:ascii="Times New Roman" w:hAnsi="Times New Roman"/>
          <w:bCs/>
          <w:sz w:val="28"/>
          <w:szCs w:val="28"/>
        </w:rPr>
      </w:pPr>
      <w:r w:rsidRPr="00D5562F">
        <w:rPr>
          <w:rFonts w:ascii="Times New Roman" w:hAnsi="Times New Roman"/>
          <w:bCs/>
          <w:sz w:val="28"/>
          <w:szCs w:val="28"/>
        </w:rPr>
        <w:t xml:space="preserve">Во время посещения Центральной избирательной комиссии Республики Армения </w:t>
      </w:r>
      <w:r w:rsidR="00760316" w:rsidRPr="00D5562F">
        <w:rPr>
          <w:rFonts w:ascii="Times New Roman" w:hAnsi="Times New Roman"/>
          <w:bCs/>
          <w:sz w:val="28"/>
          <w:szCs w:val="28"/>
        </w:rPr>
        <w:t xml:space="preserve">международные </w:t>
      </w:r>
      <w:r w:rsidRPr="00D5562F">
        <w:rPr>
          <w:rFonts w:ascii="Times New Roman" w:hAnsi="Times New Roman"/>
          <w:bCs/>
          <w:sz w:val="28"/>
          <w:szCs w:val="28"/>
        </w:rPr>
        <w:t>наблюдатели</w:t>
      </w:r>
      <w:r w:rsidR="00760316" w:rsidRPr="00D5562F">
        <w:rPr>
          <w:rFonts w:ascii="Times New Roman" w:hAnsi="Times New Roman"/>
          <w:bCs/>
          <w:sz w:val="28"/>
          <w:szCs w:val="28"/>
        </w:rPr>
        <w:t xml:space="preserve"> от МПА СНГ </w:t>
      </w:r>
      <w:r w:rsidRPr="00D5562F">
        <w:rPr>
          <w:rFonts w:ascii="Times New Roman" w:hAnsi="Times New Roman"/>
          <w:bCs/>
          <w:sz w:val="28"/>
          <w:szCs w:val="28"/>
        </w:rPr>
        <w:t xml:space="preserve">провели встречу с ее Председателем </w:t>
      </w:r>
      <w:r w:rsidR="00216659" w:rsidRPr="00D5562F">
        <w:rPr>
          <w:rFonts w:ascii="Times New Roman" w:hAnsi="Times New Roman"/>
          <w:bCs/>
          <w:sz w:val="28"/>
          <w:szCs w:val="28"/>
        </w:rPr>
        <w:t>Т</w:t>
      </w:r>
      <w:r w:rsidR="001C2AA3">
        <w:rPr>
          <w:rFonts w:ascii="Times New Roman" w:hAnsi="Times New Roman"/>
          <w:bCs/>
          <w:sz w:val="28"/>
          <w:szCs w:val="28"/>
        </w:rPr>
        <w:t>. Т.</w:t>
      </w:r>
      <w:r w:rsidR="008E645B" w:rsidRPr="00D5562F">
        <w:rPr>
          <w:rFonts w:ascii="Times New Roman" w:hAnsi="Times New Roman"/>
          <w:bCs/>
          <w:sz w:val="28"/>
          <w:szCs w:val="28"/>
        </w:rPr>
        <w:t xml:space="preserve"> </w:t>
      </w:r>
      <w:r w:rsidRPr="00D5562F">
        <w:rPr>
          <w:rFonts w:ascii="Times New Roman" w:hAnsi="Times New Roman"/>
          <w:bCs/>
          <w:sz w:val="28"/>
          <w:szCs w:val="28"/>
        </w:rPr>
        <w:t xml:space="preserve">Мукучяном. </w:t>
      </w:r>
      <w:r w:rsidR="008E645B" w:rsidRPr="00D5562F">
        <w:rPr>
          <w:rFonts w:ascii="Times New Roman" w:hAnsi="Times New Roman"/>
          <w:bCs/>
          <w:sz w:val="28"/>
          <w:szCs w:val="28"/>
        </w:rPr>
        <w:t xml:space="preserve">Он проинформировал наблюдателей о деятельности комиссии в предвыборный период, поделился сведениями о принципах формирования органов администрирования выборов, списках кандидатов в депутаты, порядке проведения агитации, электронном реестре избирателей, количестве и оснащении избирательных участков в различных регионах страны и других аспектах нынешней избирательной кампании. </w:t>
      </w:r>
      <w:r w:rsidR="00760316" w:rsidRPr="00D5562F">
        <w:rPr>
          <w:rFonts w:ascii="Times New Roman" w:hAnsi="Times New Roman"/>
          <w:bCs/>
          <w:sz w:val="28"/>
          <w:szCs w:val="28"/>
        </w:rPr>
        <w:t>Отвечая на вопросы наблюдателей</w:t>
      </w:r>
      <w:r w:rsidR="00216659" w:rsidRPr="00D5562F">
        <w:rPr>
          <w:rFonts w:ascii="Times New Roman" w:hAnsi="Times New Roman"/>
          <w:bCs/>
          <w:sz w:val="28"/>
          <w:szCs w:val="28"/>
        </w:rPr>
        <w:t>,</w:t>
      </w:r>
      <w:r w:rsidR="00760316" w:rsidRPr="00D5562F">
        <w:rPr>
          <w:rFonts w:ascii="Times New Roman" w:hAnsi="Times New Roman"/>
          <w:bCs/>
          <w:sz w:val="28"/>
          <w:szCs w:val="28"/>
        </w:rPr>
        <w:t xml:space="preserve"> Председатель Центральной избирательной комиссии </w:t>
      </w:r>
      <w:r w:rsidR="00CA7664" w:rsidRPr="00D5562F">
        <w:rPr>
          <w:rFonts w:ascii="Times New Roman" w:hAnsi="Times New Roman"/>
          <w:bCs/>
          <w:sz w:val="28"/>
          <w:szCs w:val="28"/>
        </w:rPr>
        <w:t>оценил прошедшую агитационную кампанию с точки зрения соблюдения участниками норм избирательного права, обеспечения равного доступа к средствам массовой информации и сбалансированности освещения агитационных мероприятий.</w:t>
      </w:r>
    </w:p>
    <w:p w:rsidR="00FA7812" w:rsidRDefault="00FA7812" w:rsidP="00CB6839">
      <w:pPr>
        <w:pStyle w:val="1"/>
        <w:spacing w:line="276" w:lineRule="auto"/>
        <w:ind w:firstLine="709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20 июня 2021 года голосование состоялось на 2008 избирательных </w:t>
      </w:r>
      <w:r w:rsidR="001E247C">
        <w:rPr>
          <w:rFonts w:cs="Times New Roman"/>
          <w:sz w:val="28"/>
          <w:szCs w:val="28"/>
        </w:rPr>
        <w:t>участках, образованных</w:t>
      </w:r>
      <w:r>
        <w:rPr>
          <w:rFonts w:cs="Times New Roman"/>
          <w:sz w:val="28"/>
          <w:szCs w:val="28"/>
        </w:rPr>
        <w:t xml:space="preserve"> на территории Республики Армения. Во внеочередных</w:t>
      </w:r>
      <w:r w:rsidRPr="00D5562F">
        <w:rPr>
          <w:rFonts w:cs="Times New Roman"/>
          <w:sz w:val="28"/>
          <w:szCs w:val="28"/>
        </w:rPr>
        <w:t xml:space="preserve"> парламентских выборах </w:t>
      </w:r>
      <w:r>
        <w:rPr>
          <w:rFonts w:cs="Times New Roman"/>
          <w:sz w:val="28"/>
          <w:szCs w:val="28"/>
        </w:rPr>
        <w:t xml:space="preserve">приняли участие </w:t>
      </w:r>
      <w:r w:rsidRPr="00D5562F">
        <w:rPr>
          <w:rFonts w:cs="Times New Roman"/>
          <w:sz w:val="28"/>
          <w:szCs w:val="28"/>
        </w:rPr>
        <w:t>21 политическа</w:t>
      </w:r>
      <w:r w:rsidR="00DB4699">
        <w:rPr>
          <w:rFonts w:cs="Times New Roman"/>
          <w:sz w:val="28"/>
          <w:szCs w:val="28"/>
        </w:rPr>
        <w:t xml:space="preserve">я партия и четыре </w:t>
      </w:r>
      <w:r w:rsidRPr="00D5562F">
        <w:rPr>
          <w:rFonts w:cs="Times New Roman"/>
          <w:sz w:val="28"/>
          <w:szCs w:val="28"/>
        </w:rPr>
        <w:t>блока. </w:t>
      </w:r>
    </w:p>
    <w:p w:rsidR="00FA7812" w:rsidRPr="00EB4EB0" w:rsidRDefault="00FA7812" w:rsidP="00CB6839">
      <w:pPr>
        <w:pStyle w:val="1"/>
        <w:spacing w:line="276" w:lineRule="auto"/>
        <w:ind w:firstLine="709"/>
        <w:jc w:val="both"/>
        <w:rPr>
          <w:rFonts w:cs="Times New Roman"/>
          <w:color w:val="000000" w:themeColor="text1"/>
          <w:sz w:val="28"/>
          <w:szCs w:val="28"/>
          <w:lang w:val="ky-KG"/>
        </w:rPr>
      </w:pPr>
      <w:r>
        <w:rPr>
          <w:rFonts w:cs="Times New Roman"/>
          <w:color w:val="000000" w:themeColor="text1"/>
          <w:sz w:val="28"/>
          <w:szCs w:val="28"/>
          <w:lang w:val="ky-KG"/>
        </w:rPr>
        <w:t>В</w:t>
      </w:r>
      <w:r w:rsidRPr="00EB4EB0">
        <w:rPr>
          <w:rFonts w:cs="Times New Roman"/>
          <w:color w:val="000000" w:themeColor="text1"/>
          <w:sz w:val="28"/>
          <w:szCs w:val="28"/>
          <w:lang w:val="ky-KG"/>
        </w:rPr>
        <w:t xml:space="preserve"> ходе внеочередных выборов </w:t>
      </w:r>
      <w:r>
        <w:rPr>
          <w:rFonts w:cs="Times New Roman"/>
          <w:color w:val="000000" w:themeColor="text1"/>
          <w:sz w:val="28"/>
          <w:szCs w:val="28"/>
          <w:lang w:val="ky-KG"/>
        </w:rPr>
        <w:t>в</w:t>
      </w:r>
      <w:r w:rsidRPr="00EB4EB0">
        <w:rPr>
          <w:rFonts w:cs="Times New Roman"/>
          <w:color w:val="000000" w:themeColor="text1"/>
          <w:sz w:val="28"/>
          <w:szCs w:val="28"/>
          <w:lang w:val="ky-KG"/>
        </w:rPr>
        <w:t xml:space="preserve"> Национально</w:t>
      </w:r>
      <w:r>
        <w:rPr>
          <w:rFonts w:cs="Times New Roman"/>
          <w:color w:val="000000" w:themeColor="text1"/>
          <w:sz w:val="28"/>
          <w:szCs w:val="28"/>
          <w:lang w:val="ky-KG"/>
        </w:rPr>
        <w:t>е</w:t>
      </w:r>
      <w:r w:rsidRPr="00EB4EB0">
        <w:rPr>
          <w:rFonts w:cs="Times New Roman"/>
          <w:color w:val="000000" w:themeColor="text1"/>
          <w:sz w:val="28"/>
          <w:szCs w:val="28"/>
          <w:lang w:val="ky-KG"/>
        </w:rPr>
        <w:t xml:space="preserve"> Собрани</w:t>
      </w:r>
      <w:r>
        <w:rPr>
          <w:rFonts w:cs="Times New Roman"/>
          <w:color w:val="000000" w:themeColor="text1"/>
          <w:sz w:val="28"/>
          <w:szCs w:val="28"/>
          <w:lang w:val="ky-KG"/>
        </w:rPr>
        <w:t>е</w:t>
      </w:r>
      <w:r w:rsidRPr="00EB4EB0">
        <w:rPr>
          <w:rFonts w:cs="Times New Roman"/>
          <w:color w:val="000000" w:themeColor="text1"/>
          <w:sz w:val="28"/>
          <w:szCs w:val="28"/>
          <w:lang w:val="ky-KG"/>
        </w:rPr>
        <w:t xml:space="preserve"> Республики Армения </w:t>
      </w:r>
      <w:r>
        <w:rPr>
          <w:rFonts w:cs="Times New Roman"/>
          <w:color w:val="000000" w:themeColor="text1"/>
          <w:sz w:val="28"/>
          <w:szCs w:val="28"/>
          <w:lang w:val="ky-KG"/>
        </w:rPr>
        <w:t>г</w:t>
      </w:r>
      <w:r w:rsidRPr="00EB4EB0">
        <w:rPr>
          <w:rFonts w:cs="Times New Roman"/>
          <w:color w:val="000000" w:themeColor="text1"/>
          <w:sz w:val="28"/>
          <w:szCs w:val="28"/>
          <w:lang w:val="ky-KG"/>
        </w:rPr>
        <w:t>олосующие на избирательных участках граждане получ</w:t>
      </w:r>
      <w:r>
        <w:rPr>
          <w:rFonts w:cs="Times New Roman"/>
          <w:color w:val="000000" w:themeColor="text1"/>
          <w:sz w:val="28"/>
          <w:szCs w:val="28"/>
          <w:lang w:val="ky-KG"/>
        </w:rPr>
        <w:t>али</w:t>
      </w:r>
      <w:r w:rsidRPr="00EB4EB0">
        <w:rPr>
          <w:rFonts w:cs="Times New Roman"/>
          <w:color w:val="000000" w:themeColor="text1"/>
          <w:sz w:val="28"/>
          <w:szCs w:val="28"/>
          <w:lang w:val="ky-KG"/>
        </w:rPr>
        <w:t xml:space="preserve"> бюллетени</w:t>
      </w:r>
      <w:r>
        <w:rPr>
          <w:rFonts w:cs="Times New Roman"/>
          <w:color w:val="000000" w:themeColor="text1"/>
          <w:sz w:val="28"/>
          <w:szCs w:val="28"/>
          <w:lang w:val="ky-KG"/>
        </w:rPr>
        <w:t xml:space="preserve"> по</w:t>
      </w:r>
      <w:r w:rsidRPr="00EB4EB0">
        <w:rPr>
          <w:rFonts w:cs="Times New Roman"/>
          <w:color w:val="000000" w:themeColor="text1"/>
          <w:sz w:val="28"/>
          <w:szCs w:val="28"/>
          <w:lang w:val="ky-KG"/>
        </w:rPr>
        <w:t xml:space="preserve"> числу участвующих политических сил, выб</w:t>
      </w:r>
      <w:r>
        <w:rPr>
          <w:rFonts w:cs="Times New Roman"/>
          <w:color w:val="000000" w:themeColor="text1"/>
          <w:sz w:val="28"/>
          <w:szCs w:val="28"/>
          <w:lang w:val="ky-KG"/>
        </w:rPr>
        <w:t>ирали</w:t>
      </w:r>
      <w:r w:rsidRPr="00EB4EB0">
        <w:rPr>
          <w:rFonts w:cs="Times New Roman"/>
          <w:color w:val="000000" w:themeColor="text1"/>
          <w:sz w:val="28"/>
          <w:szCs w:val="28"/>
          <w:lang w:val="ky-KG"/>
        </w:rPr>
        <w:t xml:space="preserve"> лишь один из них, </w:t>
      </w:r>
      <w:r>
        <w:rPr>
          <w:rFonts w:cs="Times New Roman"/>
          <w:color w:val="000000" w:themeColor="text1"/>
          <w:sz w:val="28"/>
          <w:szCs w:val="28"/>
          <w:lang w:val="ky-KG"/>
        </w:rPr>
        <w:t xml:space="preserve">клали в конверт, который опускали в урну, не делая на бюллетене никаких отметок. </w:t>
      </w:r>
      <w:r w:rsidRPr="00EB4EB0">
        <w:rPr>
          <w:rFonts w:cs="Times New Roman"/>
          <w:color w:val="000000" w:themeColor="text1"/>
          <w:sz w:val="28"/>
          <w:szCs w:val="28"/>
          <w:lang w:val="ky-KG"/>
        </w:rPr>
        <w:t xml:space="preserve">Всего </w:t>
      </w:r>
      <w:r>
        <w:rPr>
          <w:rFonts w:cs="Times New Roman"/>
          <w:color w:val="000000" w:themeColor="text1"/>
          <w:sz w:val="28"/>
          <w:szCs w:val="28"/>
          <w:lang w:val="ky-KG"/>
        </w:rPr>
        <w:t xml:space="preserve">было </w:t>
      </w:r>
      <w:r w:rsidRPr="00EB4EB0">
        <w:rPr>
          <w:rFonts w:cs="Times New Roman"/>
          <w:color w:val="000000" w:themeColor="text1"/>
          <w:sz w:val="28"/>
          <w:szCs w:val="28"/>
          <w:lang w:val="ky-KG"/>
        </w:rPr>
        <w:t>напечатано</w:t>
      </w:r>
      <w:r>
        <w:rPr>
          <w:rFonts w:cs="Times New Roman"/>
          <w:color w:val="000000" w:themeColor="text1"/>
          <w:sz w:val="28"/>
          <w:szCs w:val="28"/>
          <w:lang w:val="ky-KG"/>
        </w:rPr>
        <w:t xml:space="preserve"> около 70 миллионов бюллетеней. В установленные сроки они были доставлены в окружные и участковые избирательные комиссии.</w:t>
      </w:r>
    </w:p>
    <w:p w:rsidR="000E0CCD" w:rsidRPr="000E0CCD" w:rsidRDefault="00CA7664" w:rsidP="00CB6839">
      <w:pPr>
        <w:suppressAutoHyphens/>
        <w:spacing w:after="0"/>
        <w:ind w:firstLine="708"/>
        <w:jc w:val="both"/>
        <w:rPr>
          <w:rFonts w:ascii="Times New Roman" w:hAnsi="Times New Roman"/>
          <w:bCs/>
          <w:sz w:val="28"/>
          <w:szCs w:val="28"/>
        </w:rPr>
      </w:pPr>
      <w:r w:rsidRPr="000E0CCD">
        <w:rPr>
          <w:rFonts w:ascii="Times New Roman" w:hAnsi="Times New Roman"/>
          <w:bCs/>
          <w:sz w:val="28"/>
          <w:szCs w:val="28"/>
        </w:rPr>
        <w:t>В день выборов 20 июня 2021 года членами группы осуществлялся мониторинг всех этапов голосования: от открытия участков до составления участковыми избирательными комиссиями итоговых протоколов. Набл</w:t>
      </w:r>
      <w:r w:rsidR="000E0CCD" w:rsidRPr="000E0CCD">
        <w:rPr>
          <w:rFonts w:ascii="Times New Roman" w:hAnsi="Times New Roman"/>
          <w:bCs/>
          <w:sz w:val="28"/>
          <w:szCs w:val="28"/>
        </w:rPr>
        <w:t>юдатели от МПА СНГ посетили 77</w:t>
      </w:r>
      <w:r w:rsidRPr="000E0CCD">
        <w:rPr>
          <w:rFonts w:ascii="Times New Roman" w:hAnsi="Times New Roman"/>
          <w:bCs/>
          <w:sz w:val="28"/>
          <w:szCs w:val="28"/>
        </w:rPr>
        <w:t xml:space="preserve"> избирательных участков </w:t>
      </w:r>
      <w:r w:rsidR="00033350" w:rsidRPr="00033350">
        <w:rPr>
          <w:rFonts w:ascii="Times New Roman" w:hAnsi="Times New Roman"/>
          <w:bCs/>
          <w:sz w:val="28"/>
          <w:szCs w:val="28"/>
        </w:rPr>
        <w:t>и одну террит</w:t>
      </w:r>
      <w:r w:rsidR="00033350">
        <w:rPr>
          <w:rFonts w:ascii="Times New Roman" w:hAnsi="Times New Roman"/>
          <w:bCs/>
          <w:sz w:val="28"/>
          <w:szCs w:val="28"/>
        </w:rPr>
        <w:t>ориально-избирательную комиссию</w:t>
      </w:r>
      <w:r w:rsidR="00033350" w:rsidRPr="00033350">
        <w:rPr>
          <w:rFonts w:ascii="Times New Roman" w:hAnsi="Times New Roman"/>
          <w:bCs/>
          <w:sz w:val="28"/>
          <w:szCs w:val="28"/>
        </w:rPr>
        <w:t xml:space="preserve"> </w:t>
      </w:r>
      <w:r w:rsidRPr="000E0CCD">
        <w:rPr>
          <w:rFonts w:ascii="Times New Roman" w:hAnsi="Times New Roman"/>
          <w:bCs/>
          <w:sz w:val="28"/>
          <w:szCs w:val="28"/>
        </w:rPr>
        <w:t>в Ереване и населенных пун</w:t>
      </w:r>
      <w:r w:rsidR="000E0CCD" w:rsidRPr="000E0CCD">
        <w:rPr>
          <w:rFonts w:ascii="Times New Roman" w:hAnsi="Times New Roman"/>
          <w:bCs/>
          <w:sz w:val="28"/>
          <w:szCs w:val="28"/>
        </w:rPr>
        <w:t xml:space="preserve">ктах марзов </w:t>
      </w:r>
      <w:r w:rsidR="001E247C" w:rsidRPr="000E0CCD">
        <w:rPr>
          <w:rFonts w:ascii="Times New Roman" w:hAnsi="Times New Roman"/>
          <w:bCs/>
          <w:sz w:val="28"/>
          <w:szCs w:val="28"/>
        </w:rPr>
        <w:t>Армавир, Арарат</w:t>
      </w:r>
      <w:r w:rsidR="000E0CCD" w:rsidRPr="000E0CCD">
        <w:rPr>
          <w:rFonts w:ascii="Times New Roman" w:hAnsi="Times New Roman"/>
          <w:bCs/>
          <w:sz w:val="28"/>
          <w:szCs w:val="28"/>
        </w:rPr>
        <w:t>, Гегаркуник</w:t>
      </w:r>
      <w:r w:rsidR="00033350">
        <w:rPr>
          <w:rFonts w:ascii="Times New Roman" w:hAnsi="Times New Roman"/>
          <w:bCs/>
          <w:sz w:val="28"/>
          <w:szCs w:val="28"/>
        </w:rPr>
        <w:t>.</w:t>
      </w:r>
      <w:r w:rsidR="000E0CCD" w:rsidRPr="000E0CCD">
        <w:rPr>
          <w:rFonts w:ascii="Times New Roman" w:hAnsi="Times New Roman"/>
          <w:bCs/>
          <w:sz w:val="28"/>
          <w:szCs w:val="28"/>
        </w:rPr>
        <w:t xml:space="preserve"> </w:t>
      </w:r>
    </w:p>
    <w:p w:rsidR="0002405F" w:rsidRPr="00692F0C" w:rsidRDefault="006777BD" w:rsidP="00CB6839">
      <w:pPr>
        <w:suppressAutoHyphens/>
        <w:spacing w:after="0"/>
        <w:ind w:firstLine="708"/>
        <w:jc w:val="both"/>
        <w:rPr>
          <w:rFonts w:ascii="Times New Roman" w:hAnsi="Times New Roman"/>
          <w:bCs/>
          <w:sz w:val="28"/>
          <w:szCs w:val="28"/>
        </w:rPr>
      </w:pPr>
      <w:r w:rsidRPr="00692F0C">
        <w:rPr>
          <w:rFonts w:ascii="Times New Roman" w:hAnsi="Times New Roman"/>
          <w:bCs/>
          <w:sz w:val="28"/>
          <w:szCs w:val="28"/>
        </w:rPr>
        <w:t>Международными наблюдателями от МПА СНГ также осуществлялся мониторинг работоспособности системы видеонаблюдения на избирательных участках. На отдельных участках наблюдатели отмеча</w:t>
      </w:r>
      <w:r w:rsidR="001952F9">
        <w:rPr>
          <w:rFonts w:ascii="Times New Roman" w:hAnsi="Times New Roman"/>
          <w:bCs/>
          <w:sz w:val="28"/>
          <w:szCs w:val="28"/>
        </w:rPr>
        <w:t>ли</w:t>
      </w:r>
      <w:r w:rsidRPr="00692F0C">
        <w:rPr>
          <w:rFonts w:ascii="Times New Roman" w:hAnsi="Times New Roman"/>
          <w:bCs/>
          <w:sz w:val="28"/>
          <w:szCs w:val="28"/>
        </w:rPr>
        <w:t xml:space="preserve"> неудачную установку видеокамер, снижающую эффективность трансляции.</w:t>
      </w:r>
    </w:p>
    <w:p w:rsidR="006A714C" w:rsidRPr="00692F0C" w:rsidRDefault="006A714C" w:rsidP="00CB6839">
      <w:pPr>
        <w:suppressAutoHyphens/>
        <w:spacing w:after="0"/>
        <w:ind w:firstLine="708"/>
        <w:jc w:val="both"/>
        <w:rPr>
          <w:rFonts w:ascii="Times New Roman" w:hAnsi="Times New Roman"/>
          <w:bCs/>
          <w:sz w:val="28"/>
          <w:szCs w:val="28"/>
        </w:rPr>
      </w:pPr>
      <w:r w:rsidRPr="00692F0C">
        <w:rPr>
          <w:rFonts w:ascii="Times New Roman" w:hAnsi="Times New Roman"/>
          <w:bCs/>
          <w:sz w:val="28"/>
          <w:szCs w:val="28"/>
        </w:rPr>
        <w:t>В то</w:t>
      </w:r>
      <w:r w:rsidR="00033350">
        <w:rPr>
          <w:rFonts w:ascii="Times New Roman" w:hAnsi="Times New Roman"/>
          <w:bCs/>
          <w:sz w:val="28"/>
          <w:szCs w:val="28"/>
        </w:rPr>
        <w:t>т же день координатор группы И.</w:t>
      </w:r>
      <w:r w:rsidR="001C2AA3">
        <w:rPr>
          <w:rFonts w:ascii="Times New Roman" w:hAnsi="Times New Roman"/>
          <w:bCs/>
          <w:sz w:val="28"/>
          <w:szCs w:val="28"/>
        </w:rPr>
        <w:t xml:space="preserve"> </w:t>
      </w:r>
      <w:r w:rsidR="00033350">
        <w:rPr>
          <w:rFonts w:ascii="Times New Roman" w:hAnsi="Times New Roman"/>
          <w:bCs/>
          <w:sz w:val="28"/>
          <w:szCs w:val="28"/>
        </w:rPr>
        <w:t>С.</w:t>
      </w:r>
      <w:r w:rsidRPr="00692F0C">
        <w:rPr>
          <w:rFonts w:ascii="Times New Roman" w:hAnsi="Times New Roman"/>
          <w:bCs/>
          <w:sz w:val="28"/>
          <w:szCs w:val="28"/>
        </w:rPr>
        <w:t xml:space="preserve"> Комаровский и Генеральный секретарь Совета МПА СНГ Д.</w:t>
      </w:r>
      <w:r w:rsidR="001C2AA3">
        <w:rPr>
          <w:rFonts w:ascii="Times New Roman" w:hAnsi="Times New Roman"/>
          <w:bCs/>
          <w:sz w:val="28"/>
          <w:szCs w:val="28"/>
        </w:rPr>
        <w:t xml:space="preserve"> </w:t>
      </w:r>
      <w:r w:rsidRPr="00692F0C">
        <w:rPr>
          <w:rFonts w:ascii="Times New Roman" w:hAnsi="Times New Roman"/>
          <w:bCs/>
          <w:sz w:val="28"/>
          <w:szCs w:val="28"/>
        </w:rPr>
        <w:t xml:space="preserve">А. Кобицкий провели встречу с </w:t>
      </w:r>
      <w:r w:rsidR="006E11CE" w:rsidRPr="00692F0C">
        <w:rPr>
          <w:rFonts w:ascii="Times New Roman" w:hAnsi="Times New Roman"/>
          <w:bCs/>
          <w:sz w:val="28"/>
          <w:szCs w:val="28"/>
        </w:rPr>
        <w:t xml:space="preserve">главой наблюдательной миссии </w:t>
      </w:r>
      <w:r w:rsidRPr="00692F0C">
        <w:rPr>
          <w:rFonts w:ascii="Times New Roman" w:hAnsi="Times New Roman"/>
          <w:bCs/>
          <w:sz w:val="28"/>
          <w:szCs w:val="28"/>
        </w:rPr>
        <w:t>БДИПЧ ОБСЕ</w:t>
      </w:r>
      <w:r w:rsidR="006E11CE" w:rsidRPr="00692F0C">
        <w:rPr>
          <w:rFonts w:ascii="Times New Roman" w:hAnsi="Times New Roman"/>
          <w:bCs/>
          <w:sz w:val="28"/>
          <w:szCs w:val="28"/>
        </w:rPr>
        <w:t xml:space="preserve"> О. Мерфи</w:t>
      </w:r>
      <w:r w:rsidRPr="00692F0C">
        <w:rPr>
          <w:rFonts w:ascii="Times New Roman" w:hAnsi="Times New Roman"/>
          <w:bCs/>
          <w:sz w:val="28"/>
          <w:szCs w:val="28"/>
        </w:rPr>
        <w:t>. Стороны обменялись мнениями о ходе подготовки и проведения внеочередных выборов и перспективах дальнейшего сотрудничества в рамках мониторинговой деятельности.</w:t>
      </w:r>
    </w:p>
    <w:p w:rsidR="008E1C35" w:rsidRPr="0002405F" w:rsidRDefault="008E1C35" w:rsidP="00CB6839">
      <w:pPr>
        <w:suppressAutoHyphens/>
        <w:spacing w:after="0"/>
        <w:ind w:firstLine="708"/>
        <w:jc w:val="both"/>
        <w:rPr>
          <w:rFonts w:ascii="Times New Roman" w:hAnsi="Times New Roman"/>
          <w:bCs/>
          <w:sz w:val="28"/>
          <w:szCs w:val="28"/>
        </w:rPr>
      </w:pPr>
      <w:r w:rsidRPr="0002405F">
        <w:rPr>
          <w:rFonts w:ascii="Times New Roman" w:hAnsi="Times New Roman"/>
          <w:bCs/>
          <w:sz w:val="28"/>
          <w:szCs w:val="28"/>
        </w:rPr>
        <w:t xml:space="preserve">На посещенных наблюдателями </w:t>
      </w:r>
      <w:r w:rsidR="0002405F" w:rsidRPr="0002405F">
        <w:rPr>
          <w:rFonts w:ascii="Times New Roman" w:hAnsi="Times New Roman"/>
          <w:bCs/>
          <w:sz w:val="28"/>
          <w:szCs w:val="28"/>
        </w:rPr>
        <w:t xml:space="preserve">избирательных </w:t>
      </w:r>
      <w:r w:rsidRPr="0002405F">
        <w:rPr>
          <w:rFonts w:ascii="Times New Roman" w:hAnsi="Times New Roman"/>
          <w:bCs/>
          <w:sz w:val="28"/>
          <w:szCs w:val="28"/>
        </w:rPr>
        <w:t xml:space="preserve">участках в </w:t>
      </w:r>
      <w:r w:rsidR="0002405F" w:rsidRPr="0002405F">
        <w:rPr>
          <w:rFonts w:ascii="Times New Roman" w:hAnsi="Times New Roman"/>
          <w:bCs/>
          <w:sz w:val="28"/>
          <w:szCs w:val="28"/>
        </w:rPr>
        <w:t>Ереване</w:t>
      </w:r>
      <w:r w:rsidRPr="0002405F">
        <w:rPr>
          <w:rFonts w:ascii="Times New Roman" w:hAnsi="Times New Roman"/>
          <w:bCs/>
          <w:sz w:val="28"/>
          <w:szCs w:val="28"/>
        </w:rPr>
        <w:t xml:space="preserve"> и регионах страны голосование </w:t>
      </w:r>
      <w:r w:rsidR="006A714C">
        <w:rPr>
          <w:rFonts w:ascii="Times New Roman" w:hAnsi="Times New Roman"/>
          <w:bCs/>
          <w:sz w:val="28"/>
          <w:szCs w:val="28"/>
        </w:rPr>
        <w:t xml:space="preserve">преимущественно </w:t>
      </w:r>
      <w:r w:rsidRPr="0002405F">
        <w:rPr>
          <w:rFonts w:ascii="Times New Roman" w:hAnsi="Times New Roman"/>
          <w:bCs/>
          <w:sz w:val="28"/>
          <w:szCs w:val="28"/>
        </w:rPr>
        <w:t>прохо</w:t>
      </w:r>
      <w:r w:rsidR="006A1168">
        <w:rPr>
          <w:rFonts w:ascii="Times New Roman" w:hAnsi="Times New Roman"/>
          <w:bCs/>
          <w:sz w:val="28"/>
          <w:szCs w:val="28"/>
        </w:rPr>
        <w:t>дило организованно</w:t>
      </w:r>
      <w:r w:rsidRPr="0002405F">
        <w:rPr>
          <w:rFonts w:ascii="Times New Roman" w:hAnsi="Times New Roman"/>
          <w:bCs/>
          <w:sz w:val="28"/>
          <w:szCs w:val="28"/>
        </w:rPr>
        <w:t xml:space="preserve">. </w:t>
      </w:r>
    </w:p>
    <w:p w:rsidR="008E1C35" w:rsidRDefault="008E1C35" w:rsidP="00CB6839">
      <w:pPr>
        <w:suppressAutoHyphens/>
        <w:spacing w:after="0"/>
        <w:ind w:firstLine="708"/>
        <w:jc w:val="both"/>
        <w:rPr>
          <w:rFonts w:ascii="Times New Roman" w:hAnsi="Times New Roman"/>
          <w:bCs/>
          <w:sz w:val="28"/>
          <w:szCs w:val="28"/>
        </w:rPr>
      </w:pPr>
      <w:r w:rsidRPr="0002405F">
        <w:rPr>
          <w:rFonts w:ascii="Times New Roman" w:hAnsi="Times New Roman"/>
          <w:bCs/>
          <w:sz w:val="28"/>
          <w:szCs w:val="28"/>
        </w:rPr>
        <w:t>Во время голосования принимались необходимые санитарно-эпидеми</w:t>
      </w:r>
      <w:r w:rsidR="001C2AA3">
        <w:rPr>
          <w:rFonts w:ascii="Times New Roman" w:hAnsi="Times New Roman"/>
          <w:bCs/>
          <w:sz w:val="28"/>
          <w:szCs w:val="28"/>
        </w:rPr>
        <w:t>ологи</w:t>
      </w:r>
      <w:r w:rsidRPr="0002405F">
        <w:rPr>
          <w:rFonts w:ascii="Times New Roman" w:hAnsi="Times New Roman"/>
          <w:bCs/>
          <w:sz w:val="28"/>
          <w:szCs w:val="28"/>
        </w:rPr>
        <w:t xml:space="preserve">ческие меры. При входе в помещения для голосования </w:t>
      </w:r>
      <w:r w:rsidR="000D24A9">
        <w:rPr>
          <w:rFonts w:ascii="Times New Roman" w:hAnsi="Times New Roman"/>
          <w:bCs/>
          <w:sz w:val="28"/>
          <w:szCs w:val="28"/>
        </w:rPr>
        <w:t xml:space="preserve">в основном </w:t>
      </w:r>
      <w:r w:rsidRPr="0002405F">
        <w:rPr>
          <w:rFonts w:ascii="Times New Roman" w:hAnsi="Times New Roman"/>
          <w:bCs/>
          <w:sz w:val="28"/>
          <w:szCs w:val="28"/>
        </w:rPr>
        <w:t>обеспечивалось соблюдение социальной дистанции и масочного режима.</w:t>
      </w:r>
    </w:p>
    <w:p w:rsidR="002C6F15" w:rsidRPr="00D161D4" w:rsidRDefault="002C6F15" w:rsidP="00CB6839">
      <w:pPr>
        <w:suppressAutoHyphens/>
        <w:spacing w:after="0"/>
        <w:ind w:firstLine="708"/>
        <w:jc w:val="both"/>
        <w:rPr>
          <w:rFonts w:ascii="Times New Roman" w:hAnsi="Times New Roman"/>
          <w:bCs/>
          <w:sz w:val="28"/>
          <w:szCs w:val="28"/>
        </w:rPr>
      </w:pPr>
      <w:r w:rsidRPr="00D161D4">
        <w:rPr>
          <w:rFonts w:ascii="Times New Roman" w:hAnsi="Times New Roman"/>
          <w:bCs/>
          <w:sz w:val="28"/>
          <w:szCs w:val="28"/>
        </w:rPr>
        <w:t xml:space="preserve">Согласно данным </w:t>
      </w:r>
      <w:r w:rsidR="00BD1E9B">
        <w:rPr>
          <w:rFonts w:ascii="Times New Roman" w:hAnsi="Times New Roman"/>
          <w:bCs/>
          <w:sz w:val="28"/>
          <w:szCs w:val="28"/>
        </w:rPr>
        <w:t>р</w:t>
      </w:r>
      <w:r w:rsidRPr="00D161D4">
        <w:rPr>
          <w:rFonts w:ascii="Times New Roman" w:hAnsi="Times New Roman"/>
          <w:bCs/>
          <w:sz w:val="28"/>
          <w:szCs w:val="28"/>
        </w:rPr>
        <w:t xml:space="preserve">абочей группы, созданной Генеральной прокуратурой Республики Армения для обеспечения законности при проведении внеочередных парламентских выборов, в ходе предвыборной кампании поступило 338 обращений о совершении правонарушений участниками электорального процесса. Из них: 123 обращения касались публикаций в СМИ, 91 сообщение от физических лиц на </w:t>
      </w:r>
      <w:r w:rsidR="001C2AA3">
        <w:rPr>
          <w:rFonts w:ascii="Times New Roman" w:hAnsi="Times New Roman"/>
          <w:bCs/>
          <w:sz w:val="28"/>
          <w:szCs w:val="28"/>
        </w:rPr>
        <w:t>«г</w:t>
      </w:r>
      <w:r w:rsidRPr="00D161D4">
        <w:rPr>
          <w:rFonts w:ascii="Times New Roman" w:hAnsi="Times New Roman"/>
          <w:bCs/>
          <w:sz w:val="28"/>
          <w:szCs w:val="28"/>
        </w:rPr>
        <w:t>орячую линию</w:t>
      </w:r>
      <w:r w:rsidR="001C2AA3">
        <w:rPr>
          <w:rFonts w:ascii="Times New Roman" w:hAnsi="Times New Roman"/>
          <w:bCs/>
          <w:sz w:val="28"/>
          <w:szCs w:val="28"/>
        </w:rPr>
        <w:t>»</w:t>
      </w:r>
      <w:r w:rsidRPr="00D161D4">
        <w:rPr>
          <w:rFonts w:ascii="Times New Roman" w:hAnsi="Times New Roman"/>
          <w:bCs/>
          <w:sz w:val="28"/>
          <w:szCs w:val="28"/>
        </w:rPr>
        <w:t xml:space="preserve"> Прокуратуры Республики Армения, 65 обращений о противоправных пуб</w:t>
      </w:r>
      <w:r w:rsidR="004B1FF8">
        <w:rPr>
          <w:rFonts w:ascii="Times New Roman" w:hAnsi="Times New Roman"/>
          <w:bCs/>
          <w:sz w:val="28"/>
          <w:szCs w:val="28"/>
        </w:rPr>
        <w:t>ликациях в социальных сетях, 57</w:t>
      </w:r>
      <w:r w:rsidR="00033350">
        <w:rPr>
          <w:rFonts w:ascii="Times New Roman" w:hAnsi="Times New Roman"/>
          <w:bCs/>
          <w:sz w:val="28"/>
          <w:szCs w:val="28"/>
        </w:rPr>
        <w:t xml:space="preserve"> </w:t>
      </w:r>
      <w:r w:rsidR="001C2AA3">
        <w:rPr>
          <w:rFonts w:ascii="Times New Roman" w:hAnsi="Times New Roman"/>
          <w:bCs/>
          <w:sz w:val="28"/>
          <w:szCs w:val="28"/>
        </w:rPr>
        <w:t>—</w:t>
      </w:r>
      <w:r w:rsidR="00033350">
        <w:rPr>
          <w:rFonts w:ascii="Times New Roman" w:hAnsi="Times New Roman"/>
          <w:bCs/>
          <w:sz w:val="28"/>
          <w:szCs w:val="28"/>
        </w:rPr>
        <w:t xml:space="preserve"> </w:t>
      </w:r>
      <w:r w:rsidRPr="00D161D4">
        <w:rPr>
          <w:rFonts w:ascii="Times New Roman" w:hAnsi="Times New Roman"/>
          <w:bCs/>
          <w:sz w:val="28"/>
          <w:szCs w:val="28"/>
        </w:rPr>
        <w:t xml:space="preserve">оперативные данные, полученные сотрудниками правоохранительных органов, а также два обращения от Омбудсмена Республики Армения.  </w:t>
      </w:r>
    </w:p>
    <w:p w:rsidR="002C6F15" w:rsidRPr="00D161D4" w:rsidRDefault="002C6F15" w:rsidP="00CB6839">
      <w:pPr>
        <w:suppressAutoHyphens/>
        <w:spacing w:after="0"/>
        <w:ind w:firstLine="708"/>
        <w:jc w:val="both"/>
        <w:rPr>
          <w:rFonts w:ascii="Times New Roman" w:hAnsi="Times New Roman"/>
          <w:bCs/>
          <w:sz w:val="28"/>
          <w:szCs w:val="28"/>
        </w:rPr>
      </w:pPr>
      <w:r w:rsidRPr="00D161D4">
        <w:rPr>
          <w:rFonts w:ascii="Times New Roman" w:hAnsi="Times New Roman"/>
          <w:bCs/>
          <w:sz w:val="28"/>
          <w:szCs w:val="28"/>
        </w:rPr>
        <w:t>Из 338 обращений 126 были направлены в следственные или предварительные следственные органы с целью подготовки материалов в соответствии со статьями 180</w:t>
      </w:r>
      <w:r w:rsidR="00105DBB">
        <w:rPr>
          <w:rFonts w:ascii="Times New Roman" w:hAnsi="Times New Roman"/>
          <w:bCs/>
          <w:sz w:val="28"/>
          <w:szCs w:val="28"/>
        </w:rPr>
        <w:t xml:space="preserve"> и </w:t>
      </w:r>
      <w:r w:rsidRPr="00D161D4">
        <w:rPr>
          <w:rFonts w:ascii="Times New Roman" w:hAnsi="Times New Roman"/>
          <w:bCs/>
          <w:sz w:val="28"/>
          <w:szCs w:val="28"/>
        </w:rPr>
        <w:t>181 Уголовно-процессуального кодекса Республики Армения. В результате по 35 из них принято решение об отказе в возбуждении уголовного дела, по 65 из них продолжаются следственные действия. Уголовные дела были возбуждены по 26 делам, из них: 18 дел возбуждено по статьям о даче, получении или посредничестве в получении взятки на выборах; три дела о воспрепятствовании осуществлению избирательного права; пять дел о причинении имущественного ущерба путем повреждения плакатов и друг</w:t>
      </w:r>
      <w:r w:rsidR="00105DBB">
        <w:rPr>
          <w:rFonts w:ascii="Times New Roman" w:hAnsi="Times New Roman"/>
          <w:bCs/>
          <w:sz w:val="28"/>
          <w:szCs w:val="28"/>
        </w:rPr>
        <w:t>их материалов</w:t>
      </w:r>
      <w:r w:rsidRPr="00D161D4">
        <w:rPr>
          <w:rFonts w:ascii="Times New Roman" w:hAnsi="Times New Roman"/>
          <w:bCs/>
          <w:sz w:val="28"/>
          <w:szCs w:val="28"/>
        </w:rPr>
        <w:t xml:space="preserve"> предвыборной агитации политических партий и блоков.</w:t>
      </w:r>
    </w:p>
    <w:p w:rsidR="00FB0BDD" w:rsidRPr="00692F0C" w:rsidRDefault="00692F0C" w:rsidP="00CB6839">
      <w:pPr>
        <w:spacing w:after="0"/>
        <w:ind w:firstLine="708"/>
        <w:jc w:val="both"/>
        <w:rPr>
          <w:rFonts w:ascii="Times New Roman" w:hAnsi="Times New Roman"/>
          <w:bCs/>
          <w:sz w:val="28"/>
          <w:szCs w:val="28"/>
        </w:rPr>
      </w:pPr>
      <w:r w:rsidRPr="00692F0C">
        <w:rPr>
          <w:rFonts w:ascii="Times New Roman" w:hAnsi="Times New Roman"/>
          <w:bCs/>
          <w:sz w:val="28"/>
          <w:szCs w:val="28"/>
        </w:rPr>
        <w:t>В рамках краткосрочного мониторинга выборов, в том числе в день голосования 20 июня 2021 года, международные наблюдатели от МПА СНГ з</w:t>
      </w:r>
      <w:r w:rsidR="00BE2ADB">
        <w:rPr>
          <w:rFonts w:ascii="Times New Roman" w:hAnsi="Times New Roman"/>
          <w:bCs/>
          <w:sz w:val="28"/>
          <w:szCs w:val="28"/>
        </w:rPr>
        <w:t>афиксировали следующие</w:t>
      </w:r>
      <w:r w:rsidRPr="00692F0C">
        <w:rPr>
          <w:rFonts w:ascii="Times New Roman" w:hAnsi="Times New Roman"/>
          <w:bCs/>
          <w:sz w:val="28"/>
          <w:szCs w:val="28"/>
        </w:rPr>
        <w:t xml:space="preserve"> нарушения:</w:t>
      </w:r>
    </w:p>
    <w:p w:rsidR="00FB0BDD" w:rsidRPr="00D161D4" w:rsidRDefault="00D161D4" w:rsidP="00CB6839">
      <w:pPr>
        <w:spacing w:after="0"/>
        <w:ind w:firstLine="708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1)</w:t>
      </w:r>
      <w:r w:rsidR="000A0132">
        <w:rPr>
          <w:rFonts w:ascii="Times New Roman" w:hAnsi="Times New Roman"/>
          <w:bCs/>
          <w:sz w:val="28"/>
          <w:szCs w:val="28"/>
        </w:rPr>
        <w:t xml:space="preserve"> </w:t>
      </w:r>
      <w:r>
        <w:rPr>
          <w:rFonts w:ascii="Times New Roman" w:hAnsi="Times New Roman"/>
          <w:bCs/>
          <w:sz w:val="28"/>
          <w:szCs w:val="28"/>
        </w:rPr>
        <w:t>в</w:t>
      </w:r>
      <w:r w:rsidR="00FB0BDD" w:rsidRPr="00D161D4">
        <w:rPr>
          <w:rFonts w:ascii="Times New Roman" w:hAnsi="Times New Roman"/>
          <w:bCs/>
          <w:sz w:val="28"/>
          <w:szCs w:val="28"/>
        </w:rPr>
        <w:t xml:space="preserve"> </w:t>
      </w:r>
      <w:r w:rsidR="001C2AA3">
        <w:rPr>
          <w:rFonts w:ascii="Times New Roman" w:hAnsi="Times New Roman"/>
          <w:bCs/>
          <w:sz w:val="28"/>
          <w:szCs w:val="28"/>
        </w:rPr>
        <w:t>«</w:t>
      </w:r>
      <w:r w:rsidR="00FB0BDD" w:rsidRPr="00D161D4">
        <w:rPr>
          <w:rFonts w:ascii="Times New Roman" w:hAnsi="Times New Roman"/>
          <w:bCs/>
          <w:sz w:val="28"/>
          <w:szCs w:val="28"/>
        </w:rPr>
        <w:t>день тишины</w:t>
      </w:r>
      <w:r w:rsidR="001C2AA3">
        <w:rPr>
          <w:rFonts w:ascii="Times New Roman" w:hAnsi="Times New Roman"/>
          <w:bCs/>
          <w:sz w:val="28"/>
          <w:szCs w:val="28"/>
        </w:rPr>
        <w:t>»,</w:t>
      </w:r>
      <w:r w:rsidR="00FB0BDD" w:rsidRPr="00D161D4">
        <w:rPr>
          <w:rFonts w:ascii="Times New Roman" w:hAnsi="Times New Roman"/>
          <w:bCs/>
          <w:sz w:val="28"/>
          <w:szCs w:val="28"/>
        </w:rPr>
        <w:t xml:space="preserve"> </w:t>
      </w:r>
      <w:r w:rsidR="00692F0C" w:rsidRPr="00D161D4">
        <w:rPr>
          <w:rFonts w:ascii="Times New Roman" w:hAnsi="Times New Roman"/>
          <w:bCs/>
          <w:sz w:val="28"/>
          <w:szCs w:val="28"/>
        </w:rPr>
        <w:t>19 июня 2021 года</w:t>
      </w:r>
      <w:r w:rsidR="001C2AA3">
        <w:rPr>
          <w:rFonts w:ascii="Times New Roman" w:hAnsi="Times New Roman"/>
          <w:bCs/>
          <w:sz w:val="28"/>
          <w:szCs w:val="28"/>
        </w:rPr>
        <w:t>,</w:t>
      </w:r>
      <w:r w:rsidR="00692F0C" w:rsidRPr="00D161D4">
        <w:rPr>
          <w:rFonts w:ascii="Times New Roman" w:hAnsi="Times New Roman"/>
          <w:bCs/>
          <w:sz w:val="28"/>
          <w:szCs w:val="28"/>
        </w:rPr>
        <w:t xml:space="preserve"> лидер партии «Гражданский договор», и.</w:t>
      </w:r>
      <w:r w:rsidR="001C2AA3">
        <w:rPr>
          <w:rFonts w:ascii="Times New Roman" w:hAnsi="Times New Roman"/>
          <w:bCs/>
          <w:sz w:val="28"/>
          <w:szCs w:val="28"/>
        </w:rPr>
        <w:t xml:space="preserve"> </w:t>
      </w:r>
      <w:r w:rsidR="00692F0C" w:rsidRPr="00D161D4">
        <w:rPr>
          <w:rFonts w:ascii="Times New Roman" w:hAnsi="Times New Roman"/>
          <w:bCs/>
          <w:sz w:val="28"/>
          <w:szCs w:val="28"/>
        </w:rPr>
        <w:t xml:space="preserve">о. </w:t>
      </w:r>
      <w:r w:rsidR="001C2AA3">
        <w:rPr>
          <w:rFonts w:ascii="Times New Roman" w:hAnsi="Times New Roman"/>
          <w:bCs/>
          <w:sz w:val="28"/>
          <w:szCs w:val="28"/>
        </w:rPr>
        <w:t>П</w:t>
      </w:r>
      <w:r w:rsidR="00692F0C" w:rsidRPr="00D161D4">
        <w:rPr>
          <w:rFonts w:ascii="Times New Roman" w:hAnsi="Times New Roman"/>
          <w:bCs/>
          <w:sz w:val="28"/>
          <w:szCs w:val="28"/>
        </w:rPr>
        <w:t>ремьер-министра Республики Армения Н</w:t>
      </w:r>
      <w:r w:rsidR="001C2AA3">
        <w:rPr>
          <w:rFonts w:ascii="Times New Roman" w:hAnsi="Times New Roman"/>
          <w:bCs/>
          <w:sz w:val="28"/>
          <w:szCs w:val="28"/>
        </w:rPr>
        <w:t>.</w:t>
      </w:r>
      <w:r w:rsidR="00692F0C" w:rsidRPr="00D161D4">
        <w:rPr>
          <w:rFonts w:ascii="Times New Roman" w:hAnsi="Times New Roman"/>
          <w:bCs/>
          <w:sz w:val="28"/>
          <w:szCs w:val="28"/>
        </w:rPr>
        <w:t xml:space="preserve"> </w:t>
      </w:r>
      <w:r w:rsidR="00174ECD">
        <w:rPr>
          <w:rFonts w:ascii="Times New Roman" w:hAnsi="Times New Roman"/>
          <w:bCs/>
          <w:sz w:val="28"/>
          <w:szCs w:val="28"/>
        </w:rPr>
        <w:t xml:space="preserve">В. </w:t>
      </w:r>
      <w:r w:rsidR="00FB0BDD" w:rsidRPr="00D161D4">
        <w:rPr>
          <w:rFonts w:ascii="Times New Roman" w:hAnsi="Times New Roman"/>
          <w:bCs/>
          <w:sz w:val="28"/>
          <w:szCs w:val="28"/>
        </w:rPr>
        <w:t xml:space="preserve">Пашинян </w:t>
      </w:r>
      <w:r w:rsidR="00692F0C" w:rsidRPr="00D161D4">
        <w:rPr>
          <w:rFonts w:ascii="Times New Roman" w:hAnsi="Times New Roman"/>
          <w:bCs/>
          <w:sz w:val="28"/>
          <w:szCs w:val="28"/>
        </w:rPr>
        <w:t xml:space="preserve">выступил </w:t>
      </w:r>
      <w:r w:rsidR="000D24A9" w:rsidRPr="00D161D4">
        <w:rPr>
          <w:rFonts w:ascii="Times New Roman" w:hAnsi="Times New Roman"/>
          <w:bCs/>
          <w:sz w:val="28"/>
          <w:szCs w:val="28"/>
        </w:rPr>
        <w:t xml:space="preserve">с публичным заявлением </w:t>
      </w:r>
      <w:r w:rsidR="00692F0C" w:rsidRPr="00D161D4">
        <w:rPr>
          <w:rFonts w:ascii="Times New Roman" w:hAnsi="Times New Roman"/>
          <w:bCs/>
          <w:sz w:val="28"/>
          <w:szCs w:val="28"/>
        </w:rPr>
        <w:t>в прямом эфире своего Facebook-канала с призывом участвовать в</w:t>
      </w:r>
      <w:r w:rsidR="000D24A9" w:rsidRPr="00D161D4">
        <w:rPr>
          <w:rFonts w:ascii="Times New Roman" w:hAnsi="Times New Roman"/>
          <w:bCs/>
          <w:sz w:val="28"/>
          <w:szCs w:val="28"/>
        </w:rPr>
        <w:t xml:space="preserve"> выборах</w:t>
      </w:r>
      <w:r w:rsidR="00692F0C" w:rsidRPr="00D161D4">
        <w:rPr>
          <w:rFonts w:ascii="Times New Roman" w:hAnsi="Times New Roman"/>
          <w:bCs/>
          <w:sz w:val="28"/>
          <w:szCs w:val="28"/>
        </w:rPr>
        <w:t xml:space="preserve">, что </w:t>
      </w:r>
      <w:r w:rsidR="00D83D08" w:rsidRPr="00D161D4">
        <w:rPr>
          <w:rFonts w:ascii="Times New Roman" w:hAnsi="Times New Roman"/>
          <w:bCs/>
          <w:sz w:val="28"/>
          <w:szCs w:val="28"/>
        </w:rPr>
        <w:t xml:space="preserve">явилось </w:t>
      </w:r>
      <w:r w:rsidR="00692F0C" w:rsidRPr="00D161D4">
        <w:rPr>
          <w:rFonts w:ascii="Times New Roman" w:hAnsi="Times New Roman"/>
          <w:bCs/>
          <w:sz w:val="28"/>
          <w:szCs w:val="28"/>
        </w:rPr>
        <w:t>нарушением действующего электорального законодательства</w:t>
      </w:r>
      <w:r>
        <w:rPr>
          <w:rFonts w:ascii="Times New Roman" w:hAnsi="Times New Roman"/>
          <w:bCs/>
          <w:sz w:val="28"/>
          <w:szCs w:val="28"/>
        </w:rPr>
        <w:t xml:space="preserve">. </w:t>
      </w:r>
      <w:r w:rsidRPr="000A0132">
        <w:rPr>
          <w:rFonts w:ascii="Times New Roman" w:hAnsi="Times New Roman"/>
          <w:bCs/>
          <w:sz w:val="28"/>
          <w:szCs w:val="28"/>
        </w:rPr>
        <w:t xml:space="preserve">ЦИК Республики Армения </w:t>
      </w:r>
      <w:r w:rsidR="000A0132">
        <w:rPr>
          <w:rFonts w:ascii="Times New Roman" w:hAnsi="Times New Roman"/>
          <w:bCs/>
          <w:sz w:val="28"/>
          <w:szCs w:val="28"/>
        </w:rPr>
        <w:t xml:space="preserve">на заседании 20 июня 2021 года </w:t>
      </w:r>
      <w:r w:rsidRPr="000A0132">
        <w:rPr>
          <w:rFonts w:ascii="Times New Roman" w:hAnsi="Times New Roman"/>
          <w:bCs/>
          <w:sz w:val="28"/>
          <w:szCs w:val="28"/>
        </w:rPr>
        <w:t>вынес</w:t>
      </w:r>
      <w:r w:rsidR="001C2AA3">
        <w:rPr>
          <w:rFonts w:ascii="Times New Roman" w:hAnsi="Times New Roman"/>
          <w:bCs/>
          <w:sz w:val="28"/>
          <w:szCs w:val="28"/>
        </w:rPr>
        <w:t>ла</w:t>
      </w:r>
      <w:r w:rsidRPr="000A0132">
        <w:rPr>
          <w:rFonts w:ascii="Times New Roman" w:hAnsi="Times New Roman"/>
          <w:bCs/>
          <w:sz w:val="28"/>
          <w:szCs w:val="28"/>
        </w:rPr>
        <w:t xml:space="preserve"> </w:t>
      </w:r>
      <w:r w:rsidR="000A0132">
        <w:rPr>
          <w:rFonts w:ascii="Times New Roman" w:hAnsi="Times New Roman"/>
          <w:bCs/>
          <w:sz w:val="28"/>
          <w:szCs w:val="28"/>
        </w:rPr>
        <w:t>Н.</w:t>
      </w:r>
      <w:r w:rsidR="001E247C">
        <w:rPr>
          <w:rFonts w:ascii="Times New Roman" w:hAnsi="Times New Roman"/>
          <w:bCs/>
          <w:sz w:val="28"/>
          <w:szCs w:val="28"/>
        </w:rPr>
        <w:t xml:space="preserve"> </w:t>
      </w:r>
      <w:r w:rsidR="00174ECD">
        <w:rPr>
          <w:rFonts w:ascii="Times New Roman" w:hAnsi="Times New Roman"/>
          <w:bCs/>
          <w:sz w:val="28"/>
          <w:szCs w:val="28"/>
        </w:rPr>
        <w:t xml:space="preserve">В. </w:t>
      </w:r>
      <w:r w:rsidR="00033350">
        <w:rPr>
          <w:rFonts w:ascii="Times New Roman" w:hAnsi="Times New Roman"/>
          <w:bCs/>
          <w:sz w:val="28"/>
          <w:szCs w:val="28"/>
        </w:rPr>
        <w:t xml:space="preserve">Пашиняну </w:t>
      </w:r>
      <w:r w:rsidR="00033350" w:rsidRPr="000A0132">
        <w:rPr>
          <w:rFonts w:ascii="Times New Roman" w:hAnsi="Times New Roman"/>
          <w:bCs/>
          <w:sz w:val="28"/>
          <w:szCs w:val="28"/>
        </w:rPr>
        <w:t>предупреждение</w:t>
      </w:r>
      <w:r w:rsidR="000A0132" w:rsidRPr="000A0132">
        <w:rPr>
          <w:rFonts w:ascii="Times New Roman" w:hAnsi="Times New Roman"/>
          <w:bCs/>
          <w:sz w:val="28"/>
          <w:szCs w:val="28"/>
        </w:rPr>
        <w:t xml:space="preserve">, усмотрев в </w:t>
      </w:r>
      <w:r w:rsidR="000A0132">
        <w:rPr>
          <w:rFonts w:ascii="Times New Roman" w:hAnsi="Times New Roman"/>
          <w:bCs/>
          <w:sz w:val="28"/>
          <w:szCs w:val="28"/>
        </w:rPr>
        <w:t xml:space="preserve">его действиях </w:t>
      </w:r>
      <w:r w:rsidR="000A0132" w:rsidRPr="000A0132">
        <w:rPr>
          <w:rFonts w:ascii="Times New Roman" w:hAnsi="Times New Roman"/>
          <w:bCs/>
          <w:sz w:val="28"/>
          <w:szCs w:val="28"/>
        </w:rPr>
        <w:t>нарушение т</w:t>
      </w:r>
      <w:r w:rsidR="00033350">
        <w:rPr>
          <w:rFonts w:ascii="Times New Roman" w:hAnsi="Times New Roman"/>
          <w:bCs/>
          <w:sz w:val="28"/>
          <w:szCs w:val="28"/>
        </w:rPr>
        <w:t xml:space="preserve">ребований, </w:t>
      </w:r>
      <w:r w:rsidR="001952F9">
        <w:rPr>
          <w:rFonts w:ascii="Times New Roman" w:hAnsi="Times New Roman"/>
          <w:bCs/>
          <w:sz w:val="28"/>
          <w:szCs w:val="28"/>
        </w:rPr>
        <w:t>установле</w:t>
      </w:r>
      <w:r w:rsidR="00033350">
        <w:rPr>
          <w:rFonts w:ascii="Times New Roman" w:hAnsi="Times New Roman"/>
          <w:bCs/>
          <w:sz w:val="28"/>
          <w:szCs w:val="28"/>
        </w:rPr>
        <w:t>нных для «дня тишины»</w:t>
      </w:r>
      <w:r w:rsidR="006457D4">
        <w:rPr>
          <w:rFonts w:ascii="Times New Roman" w:hAnsi="Times New Roman"/>
          <w:bCs/>
          <w:sz w:val="28"/>
          <w:szCs w:val="28"/>
        </w:rPr>
        <w:t>;</w:t>
      </w:r>
    </w:p>
    <w:p w:rsidR="00BE2ADB" w:rsidRDefault="00BE2ADB" w:rsidP="00CB6839">
      <w:pPr>
        <w:spacing w:after="0"/>
        <w:ind w:firstLine="708"/>
        <w:jc w:val="both"/>
        <w:rPr>
          <w:rFonts w:ascii="Times New Roman" w:hAnsi="Times New Roman"/>
          <w:kern w:val="1"/>
          <w:sz w:val="28"/>
          <w:szCs w:val="28"/>
          <w:lang w:eastAsia="zh-CN" w:bidi="hi-IN"/>
        </w:rPr>
      </w:pPr>
      <w:r>
        <w:rPr>
          <w:rFonts w:ascii="Times New Roman" w:hAnsi="Times New Roman"/>
          <w:kern w:val="1"/>
          <w:sz w:val="28"/>
          <w:szCs w:val="28"/>
          <w:lang w:eastAsia="zh-CN" w:bidi="hi-IN"/>
        </w:rPr>
        <w:t>2</w:t>
      </w:r>
      <w:r w:rsidRPr="00BE2ADB">
        <w:rPr>
          <w:rFonts w:ascii="Times New Roman" w:hAnsi="Times New Roman"/>
          <w:kern w:val="1"/>
          <w:sz w:val="28"/>
          <w:szCs w:val="28"/>
          <w:lang w:eastAsia="zh-CN" w:bidi="hi-IN"/>
        </w:rPr>
        <w:t xml:space="preserve">) применение ненормативной лексики в ходе предвыборной агитации и создание атмосферы нетерпимости (выступление Н. </w:t>
      </w:r>
      <w:r w:rsidR="00174ECD">
        <w:rPr>
          <w:rFonts w:ascii="Times New Roman" w:hAnsi="Times New Roman"/>
          <w:kern w:val="1"/>
          <w:sz w:val="28"/>
          <w:szCs w:val="28"/>
          <w:lang w:eastAsia="zh-CN" w:bidi="hi-IN"/>
        </w:rPr>
        <w:t xml:space="preserve">В. </w:t>
      </w:r>
      <w:r w:rsidRPr="00BE2ADB">
        <w:rPr>
          <w:rFonts w:ascii="Times New Roman" w:hAnsi="Times New Roman"/>
          <w:kern w:val="1"/>
          <w:sz w:val="28"/>
          <w:szCs w:val="28"/>
          <w:lang w:eastAsia="zh-CN" w:bidi="hi-IN"/>
        </w:rPr>
        <w:t>Пашиняна 16 июня 2021 года в Вайке в адрес работников Зангезурского комбината: «…руководство комбината перешло все “красные линии” и за это получит синим молотком по голове»).</w:t>
      </w:r>
    </w:p>
    <w:p w:rsidR="00FB0BDD" w:rsidRPr="00A71524" w:rsidRDefault="00A71524" w:rsidP="00CB6839">
      <w:pPr>
        <w:spacing w:after="0"/>
        <w:ind w:firstLine="708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М</w:t>
      </w:r>
      <w:r w:rsidR="00DD4B31" w:rsidRPr="00A71524">
        <w:rPr>
          <w:rFonts w:ascii="Times New Roman" w:hAnsi="Times New Roman"/>
          <w:bCs/>
          <w:sz w:val="28"/>
          <w:szCs w:val="28"/>
        </w:rPr>
        <w:t xml:space="preserve">еждународные наблюдатели от </w:t>
      </w:r>
      <w:r w:rsidR="004A222D" w:rsidRPr="00A71524">
        <w:rPr>
          <w:rFonts w:ascii="Times New Roman" w:hAnsi="Times New Roman"/>
          <w:bCs/>
          <w:sz w:val="28"/>
          <w:szCs w:val="28"/>
        </w:rPr>
        <w:t xml:space="preserve">МПА СНГ отмечают, что внесение </w:t>
      </w:r>
      <w:r w:rsidR="008678C6" w:rsidRPr="00A71524">
        <w:rPr>
          <w:rFonts w:ascii="Times New Roman" w:hAnsi="Times New Roman"/>
          <w:bCs/>
          <w:sz w:val="28"/>
          <w:szCs w:val="28"/>
        </w:rPr>
        <w:t>Национальным Собранием Республики Армения измен</w:t>
      </w:r>
      <w:r w:rsidR="00DB4699">
        <w:rPr>
          <w:rFonts w:ascii="Times New Roman" w:hAnsi="Times New Roman"/>
          <w:bCs/>
          <w:sz w:val="28"/>
          <w:szCs w:val="28"/>
        </w:rPr>
        <w:t>ений в основополагающие нормы</w:t>
      </w:r>
      <w:r w:rsidR="008678C6" w:rsidRPr="00A71524">
        <w:rPr>
          <w:rFonts w:ascii="Times New Roman" w:hAnsi="Times New Roman"/>
          <w:bCs/>
          <w:sz w:val="28"/>
          <w:szCs w:val="28"/>
        </w:rPr>
        <w:t xml:space="preserve"> законодательства о выборах, в частности, регулирующие саму избирательную систему, </w:t>
      </w:r>
      <w:r w:rsidR="00D83D08" w:rsidRPr="00A71524">
        <w:rPr>
          <w:rFonts w:ascii="Times New Roman" w:hAnsi="Times New Roman"/>
          <w:bCs/>
          <w:sz w:val="28"/>
          <w:szCs w:val="28"/>
        </w:rPr>
        <w:t>порядок и сроки формирования</w:t>
      </w:r>
      <w:r w:rsidR="008678C6" w:rsidRPr="00A71524">
        <w:rPr>
          <w:rFonts w:ascii="Times New Roman" w:hAnsi="Times New Roman"/>
          <w:bCs/>
          <w:sz w:val="28"/>
          <w:szCs w:val="28"/>
        </w:rPr>
        <w:t xml:space="preserve"> избирательных комиссий и определение границ избирательных участков, менее чем за год до проведения голосования</w:t>
      </w:r>
      <w:r w:rsidR="004A222D" w:rsidRPr="00A71524">
        <w:rPr>
          <w:rFonts w:ascii="Times New Roman" w:hAnsi="Times New Roman"/>
          <w:bCs/>
          <w:sz w:val="28"/>
          <w:szCs w:val="28"/>
        </w:rPr>
        <w:t xml:space="preserve"> вызвало критику данных инициатив со </w:t>
      </w:r>
      <w:r w:rsidR="008678C6" w:rsidRPr="00A71524">
        <w:rPr>
          <w:rFonts w:ascii="Times New Roman" w:hAnsi="Times New Roman"/>
          <w:bCs/>
          <w:sz w:val="28"/>
          <w:szCs w:val="28"/>
        </w:rPr>
        <w:t xml:space="preserve">стороны </w:t>
      </w:r>
      <w:r w:rsidR="00105DBB">
        <w:rPr>
          <w:rFonts w:ascii="Times New Roman" w:hAnsi="Times New Roman"/>
          <w:bCs/>
          <w:sz w:val="28"/>
          <w:szCs w:val="28"/>
        </w:rPr>
        <w:t>П</w:t>
      </w:r>
      <w:r w:rsidR="008678C6" w:rsidRPr="00A71524">
        <w:rPr>
          <w:rFonts w:ascii="Times New Roman" w:hAnsi="Times New Roman"/>
          <w:bCs/>
          <w:sz w:val="28"/>
          <w:szCs w:val="28"/>
        </w:rPr>
        <w:t>редседателя ЦИ</w:t>
      </w:r>
      <w:r w:rsidR="00FA7812">
        <w:rPr>
          <w:rFonts w:ascii="Times New Roman" w:hAnsi="Times New Roman"/>
          <w:bCs/>
          <w:sz w:val="28"/>
          <w:szCs w:val="28"/>
        </w:rPr>
        <w:t>К Республики Армения Т.</w:t>
      </w:r>
      <w:r w:rsidR="001E247C">
        <w:rPr>
          <w:rFonts w:ascii="Times New Roman" w:hAnsi="Times New Roman"/>
          <w:bCs/>
          <w:sz w:val="28"/>
          <w:szCs w:val="28"/>
        </w:rPr>
        <w:t xml:space="preserve"> </w:t>
      </w:r>
      <w:r w:rsidR="006457D4">
        <w:rPr>
          <w:rFonts w:ascii="Times New Roman" w:hAnsi="Times New Roman"/>
          <w:bCs/>
          <w:sz w:val="28"/>
          <w:szCs w:val="28"/>
        </w:rPr>
        <w:t xml:space="preserve">Т. </w:t>
      </w:r>
      <w:r w:rsidR="00FA7812">
        <w:rPr>
          <w:rFonts w:ascii="Times New Roman" w:hAnsi="Times New Roman"/>
          <w:bCs/>
          <w:sz w:val="28"/>
          <w:szCs w:val="28"/>
        </w:rPr>
        <w:t>Мукучя</w:t>
      </w:r>
      <w:r w:rsidR="00F17994">
        <w:rPr>
          <w:rFonts w:ascii="Times New Roman" w:hAnsi="Times New Roman"/>
          <w:bCs/>
          <w:sz w:val="28"/>
          <w:szCs w:val="28"/>
        </w:rPr>
        <w:t>на.</w:t>
      </w:r>
    </w:p>
    <w:p w:rsidR="00BE2ADB" w:rsidRDefault="00BE2ADB" w:rsidP="00CB6839">
      <w:pPr>
        <w:spacing w:after="0"/>
        <w:ind w:firstLine="708"/>
        <w:jc w:val="both"/>
        <w:rPr>
          <w:rFonts w:ascii="Times New Roman" w:hAnsi="Times New Roman"/>
          <w:bCs/>
          <w:sz w:val="28"/>
          <w:szCs w:val="28"/>
        </w:rPr>
      </w:pPr>
      <w:r w:rsidRPr="00BE2ADB">
        <w:rPr>
          <w:rFonts w:ascii="Times New Roman" w:hAnsi="Times New Roman"/>
          <w:bCs/>
          <w:sz w:val="28"/>
          <w:szCs w:val="28"/>
        </w:rPr>
        <w:t xml:space="preserve">Наблюдатели от МПА СНГ отмечают, что помещения для голосования на </w:t>
      </w:r>
      <w:r>
        <w:rPr>
          <w:rFonts w:ascii="Times New Roman" w:hAnsi="Times New Roman"/>
          <w:bCs/>
          <w:sz w:val="28"/>
          <w:szCs w:val="28"/>
        </w:rPr>
        <w:t xml:space="preserve">ряде </w:t>
      </w:r>
      <w:r w:rsidRPr="00BE2ADB">
        <w:rPr>
          <w:rFonts w:ascii="Times New Roman" w:hAnsi="Times New Roman"/>
          <w:bCs/>
          <w:sz w:val="28"/>
          <w:szCs w:val="28"/>
        </w:rPr>
        <w:t xml:space="preserve">посещенных </w:t>
      </w:r>
      <w:r w:rsidR="00105DBB">
        <w:rPr>
          <w:rFonts w:ascii="Times New Roman" w:hAnsi="Times New Roman"/>
          <w:bCs/>
          <w:sz w:val="28"/>
          <w:szCs w:val="28"/>
        </w:rPr>
        <w:t xml:space="preserve">ими </w:t>
      </w:r>
      <w:r w:rsidRPr="00BE2ADB">
        <w:rPr>
          <w:rFonts w:ascii="Times New Roman" w:hAnsi="Times New Roman"/>
          <w:bCs/>
          <w:sz w:val="28"/>
          <w:szCs w:val="28"/>
        </w:rPr>
        <w:t xml:space="preserve">участков не приспособлены для голосования </w:t>
      </w:r>
      <w:r>
        <w:rPr>
          <w:rFonts w:ascii="Times New Roman" w:hAnsi="Times New Roman"/>
          <w:bCs/>
          <w:sz w:val="28"/>
          <w:szCs w:val="28"/>
        </w:rPr>
        <w:t xml:space="preserve">лиц с ограниченными возможностями здоровья, в том числе </w:t>
      </w:r>
      <w:r w:rsidRPr="00BE2ADB">
        <w:rPr>
          <w:rFonts w:ascii="Times New Roman" w:hAnsi="Times New Roman"/>
          <w:bCs/>
          <w:sz w:val="28"/>
          <w:szCs w:val="28"/>
        </w:rPr>
        <w:t>пожилых людей. Наблюдатели констатируют</w:t>
      </w:r>
      <w:r w:rsidR="00105DBB">
        <w:rPr>
          <w:rFonts w:ascii="Times New Roman" w:hAnsi="Times New Roman"/>
          <w:bCs/>
          <w:sz w:val="28"/>
          <w:szCs w:val="28"/>
        </w:rPr>
        <w:t>,</w:t>
      </w:r>
      <w:r w:rsidRPr="00BE2ADB">
        <w:rPr>
          <w:rFonts w:ascii="Times New Roman" w:hAnsi="Times New Roman"/>
          <w:bCs/>
          <w:sz w:val="28"/>
          <w:szCs w:val="28"/>
        </w:rPr>
        <w:t xml:space="preserve"> что предыдущие рекомендации наблюдателей от МПА СНГ</w:t>
      </w:r>
      <w:r>
        <w:rPr>
          <w:rFonts w:ascii="Times New Roman" w:hAnsi="Times New Roman"/>
          <w:bCs/>
          <w:sz w:val="28"/>
          <w:szCs w:val="28"/>
        </w:rPr>
        <w:t xml:space="preserve">, например содержащаяся в </w:t>
      </w:r>
      <w:r w:rsidRPr="00BE2ADB">
        <w:rPr>
          <w:rFonts w:ascii="Times New Roman" w:hAnsi="Times New Roman"/>
          <w:bCs/>
          <w:sz w:val="28"/>
          <w:szCs w:val="28"/>
        </w:rPr>
        <w:t xml:space="preserve">«Заключении </w:t>
      </w:r>
      <w:r w:rsidR="00174ECD">
        <w:rPr>
          <w:rFonts w:ascii="Times New Roman" w:hAnsi="Times New Roman"/>
          <w:bCs/>
          <w:sz w:val="28"/>
          <w:szCs w:val="28"/>
        </w:rPr>
        <w:t>группы наблюдателей от МПА СНГ на внеочередных выборах в</w:t>
      </w:r>
      <w:r w:rsidRPr="00BE2ADB">
        <w:rPr>
          <w:rFonts w:ascii="Times New Roman" w:hAnsi="Times New Roman"/>
          <w:bCs/>
          <w:sz w:val="28"/>
          <w:szCs w:val="28"/>
        </w:rPr>
        <w:t xml:space="preserve"> Национально</w:t>
      </w:r>
      <w:r w:rsidR="00174ECD">
        <w:rPr>
          <w:rFonts w:ascii="Times New Roman" w:hAnsi="Times New Roman"/>
          <w:bCs/>
          <w:sz w:val="28"/>
          <w:szCs w:val="28"/>
        </w:rPr>
        <w:t>е</w:t>
      </w:r>
      <w:r w:rsidRPr="00BE2ADB">
        <w:rPr>
          <w:rFonts w:ascii="Times New Roman" w:hAnsi="Times New Roman"/>
          <w:bCs/>
          <w:sz w:val="28"/>
          <w:szCs w:val="28"/>
        </w:rPr>
        <w:t xml:space="preserve"> Собрани</w:t>
      </w:r>
      <w:r w:rsidR="00174ECD">
        <w:rPr>
          <w:rFonts w:ascii="Times New Roman" w:hAnsi="Times New Roman"/>
          <w:bCs/>
          <w:sz w:val="28"/>
          <w:szCs w:val="28"/>
        </w:rPr>
        <w:t>е</w:t>
      </w:r>
      <w:r w:rsidRPr="00BE2ADB">
        <w:rPr>
          <w:rFonts w:ascii="Times New Roman" w:hAnsi="Times New Roman"/>
          <w:bCs/>
          <w:sz w:val="28"/>
          <w:szCs w:val="28"/>
        </w:rPr>
        <w:t xml:space="preserve"> Республики Армения 9 декабря 2018 года» р</w:t>
      </w:r>
      <w:r>
        <w:rPr>
          <w:rFonts w:ascii="Times New Roman" w:hAnsi="Times New Roman"/>
          <w:bCs/>
          <w:sz w:val="28"/>
          <w:szCs w:val="28"/>
        </w:rPr>
        <w:t>екомендация</w:t>
      </w:r>
      <w:r w:rsidRPr="00BE2ADB">
        <w:rPr>
          <w:rFonts w:ascii="Times New Roman" w:hAnsi="Times New Roman"/>
          <w:bCs/>
          <w:sz w:val="28"/>
          <w:szCs w:val="28"/>
        </w:rPr>
        <w:t xml:space="preserve"> «…продолжить деятельность по созданию безбарьерной среды для избирателей с ограниченными возможностями»</w:t>
      </w:r>
      <w:r>
        <w:rPr>
          <w:rFonts w:ascii="Times New Roman" w:hAnsi="Times New Roman"/>
          <w:bCs/>
          <w:sz w:val="28"/>
          <w:szCs w:val="28"/>
        </w:rPr>
        <w:t xml:space="preserve">, </w:t>
      </w:r>
      <w:r w:rsidR="00174ECD">
        <w:rPr>
          <w:rFonts w:ascii="Times New Roman" w:hAnsi="Times New Roman"/>
          <w:bCs/>
          <w:sz w:val="28"/>
          <w:szCs w:val="28"/>
        </w:rPr>
        <w:t>не были реализованы</w:t>
      </w:r>
      <w:r w:rsidRPr="00BE2ADB">
        <w:rPr>
          <w:rFonts w:ascii="Times New Roman" w:hAnsi="Times New Roman"/>
          <w:bCs/>
          <w:sz w:val="28"/>
          <w:szCs w:val="28"/>
        </w:rPr>
        <w:t xml:space="preserve"> при подготовке и проведении настоящих выборов.</w:t>
      </w:r>
    </w:p>
    <w:p w:rsidR="00DD4B31" w:rsidRPr="00323030" w:rsidRDefault="00BE2ADB" w:rsidP="00CB6839">
      <w:pPr>
        <w:spacing w:after="0"/>
        <w:ind w:firstLine="708"/>
        <w:jc w:val="both"/>
        <w:rPr>
          <w:rFonts w:ascii="Times New Roman" w:hAnsi="Times New Roman"/>
          <w:bCs/>
          <w:sz w:val="28"/>
          <w:szCs w:val="28"/>
        </w:rPr>
      </w:pPr>
      <w:r w:rsidRPr="00323030">
        <w:rPr>
          <w:rFonts w:ascii="Times New Roman" w:hAnsi="Times New Roman"/>
          <w:bCs/>
          <w:sz w:val="28"/>
          <w:szCs w:val="28"/>
        </w:rPr>
        <w:t xml:space="preserve">Избирательное законодательство Республики Армения не предусматривает процедуры голосования по месту пребывания граждан, </w:t>
      </w:r>
      <w:r w:rsidR="00323030" w:rsidRPr="00323030">
        <w:rPr>
          <w:rFonts w:ascii="Times New Roman" w:hAnsi="Times New Roman"/>
          <w:bCs/>
          <w:sz w:val="28"/>
          <w:szCs w:val="28"/>
        </w:rPr>
        <w:t xml:space="preserve">которые </w:t>
      </w:r>
      <w:r w:rsidRPr="00323030">
        <w:rPr>
          <w:rFonts w:ascii="Times New Roman" w:hAnsi="Times New Roman"/>
          <w:bCs/>
          <w:sz w:val="28"/>
          <w:szCs w:val="28"/>
        </w:rPr>
        <w:t>обладаю</w:t>
      </w:r>
      <w:r w:rsidR="00323030">
        <w:rPr>
          <w:rFonts w:ascii="Times New Roman" w:hAnsi="Times New Roman"/>
          <w:bCs/>
          <w:sz w:val="28"/>
          <w:szCs w:val="28"/>
        </w:rPr>
        <w:t>т</w:t>
      </w:r>
      <w:r w:rsidRPr="00323030">
        <w:rPr>
          <w:rFonts w:ascii="Times New Roman" w:hAnsi="Times New Roman"/>
          <w:bCs/>
          <w:sz w:val="28"/>
          <w:szCs w:val="28"/>
        </w:rPr>
        <w:t xml:space="preserve"> избирательным правом, </w:t>
      </w:r>
      <w:r w:rsidR="00323030">
        <w:rPr>
          <w:rFonts w:ascii="Times New Roman" w:hAnsi="Times New Roman"/>
          <w:bCs/>
          <w:sz w:val="28"/>
          <w:szCs w:val="28"/>
        </w:rPr>
        <w:t>но</w:t>
      </w:r>
      <w:r w:rsidRPr="00323030">
        <w:rPr>
          <w:rFonts w:ascii="Times New Roman" w:hAnsi="Times New Roman"/>
          <w:bCs/>
          <w:sz w:val="28"/>
          <w:szCs w:val="28"/>
        </w:rPr>
        <w:t xml:space="preserve"> по каким-либо причинам не имеют возможности лично явиться в </w:t>
      </w:r>
      <w:r w:rsidR="00174ECD" w:rsidRPr="00323030">
        <w:rPr>
          <w:rFonts w:ascii="Times New Roman" w:hAnsi="Times New Roman"/>
          <w:bCs/>
          <w:sz w:val="28"/>
          <w:szCs w:val="28"/>
        </w:rPr>
        <w:t xml:space="preserve">день выборов в </w:t>
      </w:r>
      <w:r w:rsidRPr="00323030">
        <w:rPr>
          <w:rFonts w:ascii="Times New Roman" w:hAnsi="Times New Roman"/>
          <w:bCs/>
          <w:sz w:val="28"/>
          <w:szCs w:val="28"/>
        </w:rPr>
        <w:t xml:space="preserve">помещение для голосования. </w:t>
      </w:r>
      <w:r w:rsidR="0043348F">
        <w:rPr>
          <w:rFonts w:ascii="Times New Roman" w:hAnsi="Times New Roman"/>
          <w:bCs/>
          <w:sz w:val="28"/>
          <w:szCs w:val="28"/>
        </w:rPr>
        <w:t>Это</w:t>
      </w:r>
      <w:r w:rsidR="00705E02">
        <w:rPr>
          <w:rFonts w:ascii="Times New Roman" w:hAnsi="Times New Roman"/>
          <w:bCs/>
          <w:sz w:val="28"/>
          <w:szCs w:val="28"/>
        </w:rPr>
        <w:t xml:space="preserve"> </w:t>
      </w:r>
      <w:r w:rsidRPr="00323030">
        <w:rPr>
          <w:rFonts w:ascii="Times New Roman" w:hAnsi="Times New Roman"/>
          <w:bCs/>
          <w:sz w:val="28"/>
          <w:szCs w:val="28"/>
        </w:rPr>
        <w:t>не согласу</w:t>
      </w:r>
      <w:r w:rsidR="0043348F">
        <w:rPr>
          <w:rFonts w:ascii="Times New Roman" w:hAnsi="Times New Roman"/>
          <w:bCs/>
          <w:sz w:val="28"/>
          <w:szCs w:val="28"/>
        </w:rPr>
        <w:t>е</w:t>
      </w:r>
      <w:r w:rsidRPr="00323030">
        <w:rPr>
          <w:rFonts w:ascii="Times New Roman" w:hAnsi="Times New Roman"/>
          <w:bCs/>
          <w:sz w:val="28"/>
          <w:szCs w:val="28"/>
        </w:rPr>
        <w:t xml:space="preserve">тся с закрепленным в </w:t>
      </w:r>
      <w:r w:rsidR="006C13EF" w:rsidRPr="00323030">
        <w:rPr>
          <w:rFonts w:ascii="Times New Roman" w:hAnsi="Times New Roman"/>
          <w:bCs/>
          <w:sz w:val="28"/>
          <w:szCs w:val="28"/>
        </w:rPr>
        <w:t>Конвенции</w:t>
      </w:r>
      <w:r w:rsidR="004B1FF8" w:rsidRPr="00323030">
        <w:rPr>
          <w:rFonts w:ascii="Times New Roman" w:hAnsi="Times New Roman"/>
          <w:bCs/>
          <w:sz w:val="28"/>
          <w:szCs w:val="28"/>
        </w:rPr>
        <w:t xml:space="preserve"> о стандартах демократических выборов, избирательных прав и свобод в государствах — участниках Содружества Независимых Государств </w:t>
      </w:r>
      <w:r w:rsidRPr="00323030">
        <w:rPr>
          <w:rFonts w:ascii="Times New Roman" w:hAnsi="Times New Roman"/>
          <w:bCs/>
          <w:sz w:val="28"/>
          <w:szCs w:val="28"/>
        </w:rPr>
        <w:t xml:space="preserve">принципом всеобщего избирательного права и положениями статьи 29 Конвенции </w:t>
      </w:r>
      <w:r w:rsidR="0043348F" w:rsidRPr="0043348F">
        <w:rPr>
          <w:rFonts w:ascii="Times New Roman" w:hAnsi="Times New Roman"/>
          <w:bCs/>
          <w:sz w:val="28"/>
          <w:szCs w:val="28"/>
        </w:rPr>
        <w:t xml:space="preserve">ООН </w:t>
      </w:r>
      <w:r w:rsidRPr="00323030">
        <w:rPr>
          <w:rFonts w:ascii="Times New Roman" w:hAnsi="Times New Roman"/>
          <w:bCs/>
          <w:sz w:val="28"/>
          <w:szCs w:val="28"/>
        </w:rPr>
        <w:t>о правах инвалидов.</w:t>
      </w:r>
    </w:p>
    <w:p w:rsidR="004B1FF8" w:rsidRPr="0043348F" w:rsidRDefault="006C13EF" w:rsidP="00CB6839">
      <w:pPr>
        <w:spacing w:after="0"/>
        <w:ind w:firstLine="708"/>
        <w:jc w:val="both"/>
        <w:rPr>
          <w:rFonts w:ascii="Times New Roman" w:hAnsi="Times New Roman"/>
          <w:bCs/>
          <w:sz w:val="28"/>
          <w:szCs w:val="28"/>
        </w:rPr>
      </w:pPr>
      <w:r w:rsidRPr="00323030">
        <w:rPr>
          <w:rFonts w:ascii="Times New Roman" w:hAnsi="Times New Roman"/>
          <w:bCs/>
          <w:sz w:val="28"/>
          <w:szCs w:val="28"/>
        </w:rPr>
        <w:t>Международные наблюдатели также отмечают, что нормами Избирательного кодекса Республики Армения (пункт 6 стать</w:t>
      </w:r>
      <w:r w:rsidR="003730B7" w:rsidRPr="00323030">
        <w:rPr>
          <w:rFonts w:ascii="Times New Roman" w:hAnsi="Times New Roman"/>
          <w:bCs/>
          <w:sz w:val="28"/>
          <w:szCs w:val="28"/>
        </w:rPr>
        <w:t>и</w:t>
      </w:r>
      <w:r w:rsidRPr="00323030">
        <w:rPr>
          <w:rFonts w:ascii="Times New Roman" w:hAnsi="Times New Roman"/>
          <w:bCs/>
          <w:sz w:val="28"/>
          <w:szCs w:val="28"/>
        </w:rPr>
        <w:t xml:space="preserve"> 65</w:t>
      </w:r>
      <w:r w:rsidRPr="0043348F">
        <w:rPr>
          <w:rFonts w:ascii="Times New Roman" w:hAnsi="Times New Roman"/>
          <w:bCs/>
          <w:sz w:val="28"/>
          <w:szCs w:val="28"/>
        </w:rPr>
        <w:t>) ограничивается д</w:t>
      </w:r>
      <w:r w:rsidR="004B1FF8" w:rsidRPr="0043348F">
        <w:rPr>
          <w:rFonts w:ascii="Times New Roman" w:hAnsi="Times New Roman"/>
          <w:bCs/>
          <w:sz w:val="28"/>
          <w:szCs w:val="28"/>
        </w:rPr>
        <w:t>еятельность международных наблюдателей по мониторингу хода голосования на вы</w:t>
      </w:r>
      <w:r w:rsidRPr="0043348F">
        <w:rPr>
          <w:rFonts w:ascii="Times New Roman" w:hAnsi="Times New Roman"/>
          <w:bCs/>
          <w:sz w:val="28"/>
          <w:szCs w:val="28"/>
        </w:rPr>
        <w:t>борах (</w:t>
      </w:r>
      <w:r w:rsidR="004B1FF8" w:rsidRPr="0043348F">
        <w:rPr>
          <w:rFonts w:ascii="Times New Roman" w:hAnsi="Times New Roman"/>
          <w:bCs/>
          <w:sz w:val="28"/>
          <w:szCs w:val="28"/>
        </w:rPr>
        <w:t>устанавливается</w:t>
      </w:r>
      <w:r w:rsidRPr="0043348F">
        <w:rPr>
          <w:rFonts w:ascii="Times New Roman" w:hAnsi="Times New Roman"/>
          <w:bCs/>
          <w:sz w:val="28"/>
          <w:szCs w:val="28"/>
        </w:rPr>
        <w:t>, что одновременно на участке может находиться</w:t>
      </w:r>
      <w:r w:rsidR="004B1FF8" w:rsidRPr="0043348F">
        <w:rPr>
          <w:rFonts w:ascii="Times New Roman" w:hAnsi="Times New Roman"/>
          <w:bCs/>
          <w:sz w:val="28"/>
          <w:szCs w:val="28"/>
        </w:rPr>
        <w:t xml:space="preserve"> </w:t>
      </w:r>
      <w:r w:rsidR="0043348F">
        <w:rPr>
          <w:rFonts w:ascii="Times New Roman" w:hAnsi="Times New Roman"/>
          <w:bCs/>
          <w:sz w:val="28"/>
          <w:szCs w:val="28"/>
        </w:rPr>
        <w:t>до двух</w:t>
      </w:r>
      <w:r w:rsidR="004B1FF8" w:rsidRPr="0043348F">
        <w:rPr>
          <w:rFonts w:ascii="Times New Roman" w:hAnsi="Times New Roman"/>
          <w:bCs/>
          <w:sz w:val="28"/>
          <w:szCs w:val="28"/>
        </w:rPr>
        <w:t xml:space="preserve"> наблюдателей от одной </w:t>
      </w:r>
      <w:r w:rsidR="00174ECD" w:rsidRPr="0043348F">
        <w:rPr>
          <w:rFonts w:ascii="Times New Roman" w:hAnsi="Times New Roman"/>
          <w:bCs/>
          <w:sz w:val="28"/>
          <w:szCs w:val="28"/>
        </w:rPr>
        <w:t xml:space="preserve">международной </w:t>
      </w:r>
      <w:r w:rsidR="004B1FF8" w:rsidRPr="0043348F">
        <w:rPr>
          <w:rFonts w:ascii="Times New Roman" w:hAnsi="Times New Roman"/>
          <w:bCs/>
          <w:sz w:val="28"/>
          <w:szCs w:val="28"/>
        </w:rPr>
        <w:t>организации</w:t>
      </w:r>
      <w:r w:rsidRPr="0043348F">
        <w:rPr>
          <w:rFonts w:ascii="Times New Roman" w:hAnsi="Times New Roman"/>
          <w:bCs/>
          <w:sz w:val="28"/>
          <w:szCs w:val="28"/>
        </w:rPr>
        <w:t>)</w:t>
      </w:r>
      <w:r w:rsidR="004B1FF8" w:rsidRPr="0043348F">
        <w:rPr>
          <w:rFonts w:ascii="Times New Roman" w:hAnsi="Times New Roman"/>
          <w:bCs/>
          <w:sz w:val="28"/>
          <w:szCs w:val="28"/>
        </w:rPr>
        <w:t>.</w:t>
      </w:r>
    </w:p>
    <w:p w:rsidR="005F39E5" w:rsidRDefault="005F39E5" w:rsidP="00CB6839">
      <w:pPr>
        <w:suppressAutoHyphens/>
        <w:spacing w:after="0"/>
        <w:ind w:firstLine="708"/>
        <w:jc w:val="both"/>
        <w:rPr>
          <w:rFonts w:ascii="Times New Roman" w:hAnsi="Times New Roman"/>
          <w:bCs/>
          <w:sz w:val="28"/>
          <w:szCs w:val="28"/>
        </w:rPr>
      </w:pPr>
      <w:r w:rsidRPr="0002405F">
        <w:rPr>
          <w:rFonts w:ascii="Times New Roman" w:hAnsi="Times New Roman"/>
          <w:bCs/>
          <w:sz w:val="28"/>
          <w:szCs w:val="28"/>
        </w:rPr>
        <w:t xml:space="preserve">На отдельных </w:t>
      </w:r>
      <w:r>
        <w:rPr>
          <w:rFonts w:ascii="Times New Roman" w:hAnsi="Times New Roman"/>
          <w:bCs/>
          <w:sz w:val="28"/>
          <w:szCs w:val="28"/>
        </w:rPr>
        <w:t xml:space="preserve">избирательных </w:t>
      </w:r>
      <w:r w:rsidRPr="0002405F">
        <w:rPr>
          <w:rFonts w:ascii="Times New Roman" w:hAnsi="Times New Roman"/>
          <w:bCs/>
          <w:sz w:val="28"/>
          <w:szCs w:val="28"/>
        </w:rPr>
        <w:t xml:space="preserve">участках </w:t>
      </w:r>
      <w:r>
        <w:rPr>
          <w:rFonts w:ascii="Times New Roman" w:hAnsi="Times New Roman"/>
          <w:bCs/>
          <w:sz w:val="28"/>
          <w:szCs w:val="28"/>
        </w:rPr>
        <w:t>в ходе проведения голосования 20 июня 2021 года международные наблюдатели от</w:t>
      </w:r>
      <w:r w:rsidR="001E247C">
        <w:rPr>
          <w:rFonts w:ascii="Times New Roman" w:hAnsi="Times New Roman"/>
          <w:bCs/>
          <w:sz w:val="28"/>
          <w:szCs w:val="28"/>
        </w:rPr>
        <w:t xml:space="preserve"> МПА СНГ зафиксировали </w:t>
      </w:r>
      <w:r w:rsidRPr="0002405F">
        <w:rPr>
          <w:rFonts w:ascii="Times New Roman" w:hAnsi="Times New Roman"/>
          <w:bCs/>
          <w:sz w:val="28"/>
          <w:szCs w:val="28"/>
        </w:rPr>
        <w:t>недостатки техническ</w:t>
      </w:r>
      <w:r w:rsidR="001E247C">
        <w:rPr>
          <w:rFonts w:ascii="Times New Roman" w:hAnsi="Times New Roman"/>
          <w:bCs/>
          <w:sz w:val="28"/>
          <w:szCs w:val="28"/>
        </w:rPr>
        <w:t>ого характера, которые не оказыв</w:t>
      </w:r>
      <w:r w:rsidRPr="0002405F">
        <w:rPr>
          <w:rFonts w:ascii="Times New Roman" w:hAnsi="Times New Roman"/>
          <w:bCs/>
          <w:sz w:val="28"/>
          <w:szCs w:val="28"/>
        </w:rPr>
        <w:t>али влияния на процесс голосования.</w:t>
      </w:r>
    </w:p>
    <w:p w:rsidR="008E1C35" w:rsidRPr="00157C3E" w:rsidRDefault="00DC641F" w:rsidP="00CB6839">
      <w:pPr>
        <w:spacing w:after="0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В ходе мониторинга</w:t>
      </w:r>
      <w:r w:rsidR="008E1C35" w:rsidRPr="00157C3E">
        <w:rPr>
          <w:rFonts w:ascii="Times New Roman" w:hAnsi="Times New Roman"/>
          <w:b/>
          <w:bCs/>
          <w:sz w:val="28"/>
          <w:szCs w:val="28"/>
        </w:rPr>
        <w:t xml:space="preserve"> группа международных наблюдателей от МПА СНГ пришла к </w:t>
      </w:r>
      <w:r w:rsidR="00A354B1">
        <w:rPr>
          <w:rFonts w:ascii="Times New Roman" w:hAnsi="Times New Roman"/>
          <w:b/>
          <w:bCs/>
          <w:sz w:val="28"/>
          <w:szCs w:val="28"/>
        </w:rPr>
        <w:t>выводу, что п</w:t>
      </w:r>
      <w:r w:rsidR="008E1C35" w:rsidRPr="00157C3E">
        <w:rPr>
          <w:rFonts w:ascii="Times New Roman" w:hAnsi="Times New Roman"/>
          <w:b/>
          <w:bCs/>
          <w:sz w:val="28"/>
          <w:szCs w:val="28"/>
        </w:rPr>
        <w:t xml:space="preserve">одготовка к проведению выборов депутатов </w:t>
      </w:r>
      <w:r w:rsidR="00EB4EB0">
        <w:rPr>
          <w:rFonts w:ascii="Times New Roman" w:hAnsi="Times New Roman"/>
          <w:b/>
          <w:bCs/>
          <w:sz w:val="28"/>
          <w:szCs w:val="28"/>
        </w:rPr>
        <w:t>Национального Собрания</w:t>
      </w:r>
      <w:r w:rsidR="008E1C35" w:rsidRPr="00157C3E">
        <w:rPr>
          <w:rFonts w:ascii="Times New Roman" w:hAnsi="Times New Roman"/>
          <w:b/>
          <w:bCs/>
          <w:sz w:val="28"/>
          <w:szCs w:val="28"/>
        </w:rPr>
        <w:t xml:space="preserve"> Республики </w:t>
      </w:r>
      <w:r w:rsidR="00EB4EB0">
        <w:rPr>
          <w:rFonts w:ascii="Times New Roman" w:hAnsi="Times New Roman"/>
          <w:b/>
          <w:bCs/>
          <w:sz w:val="28"/>
          <w:szCs w:val="28"/>
        </w:rPr>
        <w:t>Армения</w:t>
      </w:r>
      <w:r w:rsidR="008E1C35" w:rsidRPr="00157C3E">
        <w:rPr>
          <w:rFonts w:ascii="Times New Roman" w:hAnsi="Times New Roman"/>
          <w:b/>
          <w:bCs/>
          <w:sz w:val="28"/>
          <w:szCs w:val="28"/>
        </w:rPr>
        <w:t xml:space="preserve"> осуществлялась в </w:t>
      </w:r>
      <w:r w:rsidR="006A1168">
        <w:rPr>
          <w:rFonts w:ascii="Times New Roman" w:hAnsi="Times New Roman"/>
          <w:b/>
          <w:bCs/>
          <w:sz w:val="28"/>
          <w:szCs w:val="28"/>
        </w:rPr>
        <w:t xml:space="preserve">целом в </w:t>
      </w:r>
      <w:r w:rsidR="008E1C35" w:rsidRPr="00157C3E">
        <w:rPr>
          <w:rFonts w:ascii="Times New Roman" w:hAnsi="Times New Roman"/>
          <w:b/>
          <w:bCs/>
          <w:sz w:val="28"/>
          <w:szCs w:val="28"/>
        </w:rPr>
        <w:t xml:space="preserve">соответствии с избирательным законодательством, в предусмотренном объеме и в сроки, обозначенные </w:t>
      </w:r>
      <w:r w:rsidR="00EB4EB0" w:rsidRPr="00EB4EB0">
        <w:rPr>
          <w:rFonts w:ascii="Times New Roman" w:hAnsi="Times New Roman"/>
          <w:b/>
          <w:bCs/>
          <w:sz w:val="28"/>
          <w:szCs w:val="28"/>
        </w:rPr>
        <w:t>«Расписание</w:t>
      </w:r>
      <w:r w:rsidR="00EB4EB0">
        <w:rPr>
          <w:rFonts w:ascii="Times New Roman" w:hAnsi="Times New Roman"/>
          <w:b/>
          <w:bCs/>
          <w:sz w:val="28"/>
          <w:szCs w:val="28"/>
        </w:rPr>
        <w:t>м подготовки и проведения</w:t>
      </w:r>
      <w:r w:rsidR="00EB4EB0" w:rsidRPr="00EB4EB0">
        <w:rPr>
          <w:rFonts w:ascii="Times New Roman" w:hAnsi="Times New Roman"/>
          <w:b/>
          <w:bCs/>
          <w:sz w:val="28"/>
          <w:szCs w:val="28"/>
        </w:rPr>
        <w:t xml:space="preserve"> основных мероприятий для досрочных выборов в Национальное Собрание 20</w:t>
      </w:r>
      <w:r w:rsidR="00433ABC">
        <w:rPr>
          <w:rFonts w:ascii="Times New Roman" w:hAnsi="Times New Roman"/>
          <w:b/>
          <w:bCs/>
          <w:sz w:val="28"/>
          <w:szCs w:val="28"/>
        </w:rPr>
        <w:t> </w:t>
      </w:r>
      <w:r w:rsidR="00EB4EB0" w:rsidRPr="00EB4EB0">
        <w:rPr>
          <w:rFonts w:ascii="Times New Roman" w:hAnsi="Times New Roman"/>
          <w:b/>
          <w:bCs/>
          <w:sz w:val="28"/>
          <w:szCs w:val="28"/>
        </w:rPr>
        <w:t>июня 2021 года»</w:t>
      </w:r>
      <w:r w:rsidR="008E1C35" w:rsidRPr="00157C3E">
        <w:rPr>
          <w:rFonts w:ascii="Times New Roman" w:hAnsi="Times New Roman"/>
          <w:b/>
          <w:bCs/>
          <w:sz w:val="28"/>
          <w:szCs w:val="28"/>
        </w:rPr>
        <w:t>.</w:t>
      </w:r>
    </w:p>
    <w:p w:rsidR="008E1C35" w:rsidRPr="00157C3E" w:rsidRDefault="008E1C35" w:rsidP="00CB6839">
      <w:pPr>
        <w:spacing w:after="0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  <w:r w:rsidRPr="00157C3E">
        <w:rPr>
          <w:rFonts w:ascii="Times New Roman" w:hAnsi="Times New Roman"/>
          <w:b/>
          <w:bCs/>
          <w:sz w:val="28"/>
          <w:szCs w:val="28"/>
        </w:rPr>
        <w:t xml:space="preserve">Участие в избирательной кампании </w:t>
      </w:r>
      <w:r w:rsidR="00433ABC">
        <w:rPr>
          <w:rFonts w:ascii="Times New Roman" w:hAnsi="Times New Roman"/>
          <w:b/>
          <w:bCs/>
          <w:sz w:val="28"/>
          <w:szCs w:val="28"/>
        </w:rPr>
        <w:t>21</w:t>
      </w:r>
      <w:r w:rsidRPr="00157C3E">
        <w:rPr>
          <w:rFonts w:ascii="Times New Roman" w:hAnsi="Times New Roman"/>
          <w:b/>
          <w:bCs/>
          <w:sz w:val="28"/>
          <w:szCs w:val="28"/>
        </w:rPr>
        <w:t xml:space="preserve"> политическ</w:t>
      </w:r>
      <w:r w:rsidR="00433ABC">
        <w:rPr>
          <w:rFonts w:ascii="Times New Roman" w:hAnsi="Times New Roman"/>
          <w:b/>
          <w:bCs/>
          <w:sz w:val="28"/>
          <w:szCs w:val="28"/>
        </w:rPr>
        <w:t>ой</w:t>
      </w:r>
      <w:r w:rsidRPr="00157C3E">
        <w:rPr>
          <w:rFonts w:ascii="Times New Roman" w:hAnsi="Times New Roman"/>
          <w:b/>
          <w:bCs/>
          <w:sz w:val="28"/>
          <w:szCs w:val="28"/>
        </w:rPr>
        <w:t xml:space="preserve"> парти</w:t>
      </w:r>
      <w:r w:rsidR="00433ABC">
        <w:rPr>
          <w:rFonts w:ascii="Times New Roman" w:hAnsi="Times New Roman"/>
          <w:b/>
          <w:bCs/>
          <w:sz w:val="28"/>
          <w:szCs w:val="28"/>
        </w:rPr>
        <w:t>и</w:t>
      </w:r>
      <w:r w:rsidRPr="00157C3E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FA7812">
        <w:rPr>
          <w:rFonts w:ascii="Times New Roman" w:hAnsi="Times New Roman"/>
          <w:b/>
          <w:bCs/>
          <w:sz w:val="28"/>
          <w:szCs w:val="28"/>
        </w:rPr>
        <w:t>и четырех</w:t>
      </w:r>
      <w:r w:rsidR="00EB4EB0">
        <w:rPr>
          <w:rFonts w:ascii="Times New Roman" w:hAnsi="Times New Roman"/>
          <w:b/>
          <w:bCs/>
          <w:sz w:val="28"/>
          <w:szCs w:val="28"/>
        </w:rPr>
        <w:t xml:space="preserve"> предвыборных блоков </w:t>
      </w:r>
      <w:r w:rsidRPr="00157C3E">
        <w:rPr>
          <w:rFonts w:ascii="Times New Roman" w:hAnsi="Times New Roman"/>
          <w:b/>
          <w:bCs/>
          <w:sz w:val="28"/>
          <w:szCs w:val="28"/>
        </w:rPr>
        <w:t>свидетельствует о конкурентном характер</w:t>
      </w:r>
      <w:r w:rsidR="00DB4699">
        <w:rPr>
          <w:rFonts w:ascii="Times New Roman" w:hAnsi="Times New Roman"/>
          <w:b/>
          <w:bCs/>
          <w:sz w:val="28"/>
          <w:szCs w:val="28"/>
        </w:rPr>
        <w:t>е выборов, наличии у граждан</w:t>
      </w:r>
      <w:r w:rsidRPr="00157C3E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514407">
        <w:rPr>
          <w:rFonts w:ascii="Times New Roman" w:hAnsi="Times New Roman"/>
          <w:b/>
          <w:bCs/>
          <w:sz w:val="28"/>
          <w:szCs w:val="28"/>
        </w:rPr>
        <w:t xml:space="preserve">Республики Армения </w:t>
      </w:r>
      <w:r w:rsidRPr="00157C3E">
        <w:rPr>
          <w:rFonts w:ascii="Times New Roman" w:hAnsi="Times New Roman"/>
          <w:b/>
          <w:bCs/>
          <w:sz w:val="28"/>
          <w:szCs w:val="28"/>
        </w:rPr>
        <w:t xml:space="preserve">реальной возможности реализовать свое </w:t>
      </w:r>
      <w:r w:rsidR="00DB4699">
        <w:rPr>
          <w:rFonts w:ascii="Times New Roman" w:hAnsi="Times New Roman"/>
          <w:b/>
          <w:bCs/>
          <w:sz w:val="28"/>
          <w:szCs w:val="28"/>
        </w:rPr>
        <w:t>активное избирательное право</w:t>
      </w:r>
      <w:r w:rsidRPr="00157C3E">
        <w:rPr>
          <w:rFonts w:ascii="Times New Roman" w:hAnsi="Times New Roman"/>
          <w:b/>
          <w:bCs/>
          <w:sz w:val="28"/>
          <w:szCs w:val="28"/>
        </w:rPr>
        <w:t>.</w:t>
      </w:r>
    </w:p>
    <w:p w:rsidR="008E1C35" w:rsidRPr="00E600C3" w:rsidRDefault="008E1C35" w:rsidP="00CB6839">
      <w:pPr>
        <w:spacing w:after="0"/>
        <w:ind w:firstLine="709"/>
        <w:jc w:val="both"/>
        <w:rPr>
          <w:bCs/>
          <w:i/>
          <w:color w:val="FF0000"/>
        </w:rPr>
      </w:pPr>
      <w:r w:rsidRPr="00157C3E">
        <w:rPr>
          <w:rFonts w:ascii="Times New Roman" w:hAnsi="Times New Roman"/>
          <w:b/>
          <w:bCs/>
          <w:sz w:val="28"/>
          <w:szCs w:val="28"/>
        </w:rPr>
        <w:t>Кандидатам</w:t>
      </w:r>
      <w:r w:rsidR="0084047C" w:rsidRPr="0084047C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84047C">
        <w:rPr>
          <w:rFonts w:ascii="Times New Roman" w:hAnsi="Times New Roman"/>
          <w:b/>
          <w:bCs/>
          <w:sz w:val="28"/>
          <w:szCs w:val="28"/>
        </w:rPr>
        <w:t>политических партий и блоков</w:t>
      </w:r>
      <w:r w:rsidRPr="00157C3E">
        <w:rPr>
          <w:rFonts w:ascii="Times New Roman" w:hAnsi="Times New Roman"/>
          <w:b/>
          <w:bCs/>
          <w:sz w:val="28"/>
          <w:szCs w:val="28"/>
        </w:rPr>
        <w:t xml:space="preserve">, а также доверенным лицам </w:t>
      </w:r>
      <w:r w:rsidR="0084047C">
        <w:rPr>
          <w:rFonts w:ascii="Times New Roman" w:hAnsi="Times New Roman"/>
          <w:b/>
          <w:bCs/>
          <w:sz w:val="28"/>
          <w:szCs w:val="28"/>
        </w:rPr>
        <w:t xml:space="preserve">их </w:t>
      </w:r>
      <w:r w:rsidRPr="00157C3E">
        <w:rPr>
          <w:rFonts w:ascii="Times New Roman" w:hAnsi="Times New Roman"/>
          <w:b/>
          <w:bCs/>
          <w:sz w:val="28"/>
          <w:szCs w:val="28"/>
        </w:rPr>
        <w:t>предвыборных штабов был</w:t>
      </w:r>
      <w:r w:rsidR="006A3BE1">
        <w:rPr>
          <w:rFonts w:ascii="Times New Roman" w:hAnsi="Times New Roman"/>
          <w:b/>
          <w:bCs/>
          <w:sz w:val="28"/>
          <w:szCs w:val="28"/>
        </w:rPr>
        <w:t>и</w:t>
      </w:r>
      <w:r w:rsidRPr="00157C3E">
        <w:rPr>
          <w:rFonts w:ascii="Times New Roman" w:hAnsi="Times New Roman"/>
          <w:b/>
          <w:bCs/>
          <w:sz w:val="28"/>
          <w:szCs w:val="28"/>
        </w:rPr>
        <w:t xml:space="preserve"> предоставлены равные возможности для ведения предвы</w:t>
      </w:r>
      <w:r w:rsidR="00EB4EB0">
        <w:rPr>
          <w:rFonts w:ascii="Times New Roman" w:hAnsi="Times New Roman"/>
          <w:b/>
          <w:bCs/>
          <w:sz w:val="28"/>
          <w:szCs w:val="28"/>
        </w:rPr>
        <w:t xml:space="preserve">борной агитации в печатных и электронных СМИ, а также при размещении </w:t>
      </w:r>
      <w:r w:rsidR="006A3BE1">
        <w:rPr>
          <w:rFonts w:ascii="Times New Roman" w:hAnsi="Times New Roman"/>
          <w:b/>
          <w:bCs/>
          <w:sz w:val="28"/>
          <w:szCs w:val="28"/>
        </w:rPr>
        <w:t xml:space="preserve">наглядных </w:t>
      </w:r>
      <w:r w:rsidR="00EB4EB0">
        <w:rPr>
          <w:rFonts w:ascii="Times New Roman" w:hAnsi="Times New Roman"/>
          <w:b/>
          <w:bCs/>
          <w:sz w:val="28"/>
          <w:szCs w:val="28"/>
        </w:rPr>
        <w:t>агитационных материалов.</w:t>
      </w:r>
      <w:r w:rsidR="00E600C3"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:rsidR="008E1C35" w:rsidRPr="006A3BE1" w:rsidRDefault="008E1C35" w:rsidP="00CB6839">
      <w:pPr>
        <w:spacing w:after="0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  <w:r w:rsidRPr="00157C3E">
        <w:rPr>
          <w:rFonts w:ascii="Times New Roman" w:hAnsi="Times New Roman"/>
          <w:b/>
          <w:bCs/>
          <w:sz w:val="28"/>
          <w:szCs w:val="28"/>
        </w:rPr>
        <w:t>Республиканские</w:t>
      </w:r>
      <w:r w:rsidR="00EB4EB0">
        <w:rPr>
          <w:rFonts w:ascii="Times New Roman" w:hAnsi="Times New Roman"/>
          <w:b/>
          <w:bCs/>
          <w:sz w:val="28"/>
          <w:szCs w:val="28"/>
        </w:rPr>
        <w:t xml:space="preserve"> и районные</w:t>
      </w:r>
      <w:r w:rsidRPr="00157C3E">
        <w:rPr>
          <w:rFonts w:ascii="Times New Roman" w:hAnsi="Times New Roman"/>
          <w:b/>
          <w:bCs/>
          <w:sz w:val="28"/>
          <w:szCs w:val="28"/>
        </w:rPr>
        <w:t xml:space="preserve"> СМИ Республики </w:t>
      </w:r>
      <w:r w:rsidR="00EB4EB0">
        <w:rPr>
          <w:rFonts w:ascii="Times New Roman" w:hAnsi="Times New Roman"/>
          <w:b/>
          <w:bCs/>
          <w:sz w:val="28"/>
          <w:szCs w:val="28"/>
        </w:rPr>
        <w:t>Армения</w:t>
      </w:r>
      <w:r w:rsidRPr="00157C3E">
        <w:rPr>
          <w:rFonts w:ascii="Times New Roman" w:hAnsi="Times New Roman"/>
          <w:b/>
          <w:bCs/>
          <w:sz w:val="28"/>
          <w:szCs w:val="28"/>
        </w:rPr>
        <w:t xml:space="preserve"> детально освещали все этапы предвыборного процесса, информируя граждан об их избирательных правах, основных положениях предвыборных программ политических партий</w:t>
      </w:r>
      <w:r w:rsidR="00EB4EB0">
        <w:rPr>
          <w:rFonts w:ascii="Times New Roman" w:hAnsi="Times New Roman"/>
          <w:b/>
          <w:bCs/>
          <w:sz w:val="28"/>
          <w:szCs w:val="28"/>
        </w:rPr>
        <w:t xml:space="preserve"> и блоков</w:t>
      </w:r>
      <w:r w:rsidRPr="00157C3E">
        <w:rPr>
          <w:rFonts w:ascii="Times New Roman" w:hAnsi="Times New Roman"/>
          <w:b/>
          <w:bCs/>
          <w:sz w:val="28"/>
          <w:szCs w:val="28"/>
        </w:rPr>
        <w:t>, а также об особенностях процедуры голосования с учетом санитарно-эпидеми</w:t>
      </w:r>
      <w:r w:rsidR="006457D4">
        <w:rPr>
          <w:rFonts w:ascii="Times New Roman" w:hAnsi="Times New Roman"/>
          <w:b/>
          <w:bCs/>
          <w:sz w:val="28"/>
          <w:szCs w:val="28"/>
        </w:rPr>
        <w:t>ологи</w:t>
      </w:r>
      <w:r w:rsidRPr="00157C3E">
        <w:rPr>
          <w:rFonts w:ascii="Times New Roman" w:hAnsi="Times New Roman"/>
          <w:b/>
          <w:bCs/>
          <w:sz w:val="28"/>
          <w:szCs w:val="28"/>
        </w:rPr>
        <w:t xml:space="preserve">ческой обстановки в Республике </w:t>
      </w:r>
      <w:r w:rsidR="00EB4EB0">
        <w:rPr>
          <w:rFonts w:ascii="Times New Roman" w:hAnsi="Times New Roman"/>
          <w:b/>
          <w:bCs/>
          <w:sz w:val="28"/>
          <w:szCs w:val="28"/>
        </w:rPr>
        <w:t>Армения</w:t>
      </w:r>
      <w:r w:rsidRPr="00157C3E">
        <w:rPr>
          <w:rFonts w:ascii="Times New Roman" w:hAnsi="Times New Roman"/>
          <w:b/>
          <w:bCs/>
          <w:sz w:val="28"/>
          <w:szCs w:val="28"/>
        </w:rPr>
        <w:t>.</w:t>
      </w:r>
    </w:p>
    <w:p w:rsidR="003F5157" w:rsidRPr="003F5157" w:rsidRDefault="003F5157" w:rsidP="00CB6839">
      <w:pPr>
        <w:spacing w:after="0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В ходе голосования на избирательных участк</w:t>
      </w:r>
      <w:r w:rsidR="00F95345">
        <w:rPr>
          <w:rFonts w:ascii="Times New Roman" w:hAnsi="Times New Roman"/>
          <w:b/>
          <w:bCs/>
          <w:sz w:val="28"/>
          <w:szCs w:val="28"/>
        </w:rPr>
        <w:t xml:space="preserve">ах поддерживались меры по обеспечению общественного порядка и </w:t>
      </w:r>
      <w:r>
        <w:rPr>
          <w:rFonts w:ascii="Times New Roman" w:hAnsi="Times New Roman"/>
          <w:b/>
          <w:bCs/>
          <w:sz w:val="28"/>
          <w:szCs w:val="28"/>
        </w:rPr>
        <w:t>предотвращению распространения коронавирусной инфекции.</w:t>
      </w:r>
    </w:p>
    <w:p w:rsidR="00BE2ADB" w:rsidRDefault="00BE2ADB">
      <w:pPr>
        <w:spacing w:after="160" w:line="259" w:lineRule="auto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br w:type="page"/>
      </w:r>
    </w:p>
    <w:p w:rsidR="008E1C35" w:rsidRDefault="008E1C35" w:rsidP="008E1C35">
      <w:pPr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  <w:r w:rsidRPr="00157C3E">
        <w:rPr>
          <w:rFonts w:ascii="Times New Roman" w:hAnsi="Times New Roman"/>
          <w:b/>
          <w:bCs/>
          <w:sz w:val="28"/>
          <w:szCs w:val="28"/>
        </w:rPr>
        <w:t xml:space="preserve">Органами государственной власти Республики </w:t>
      </w:r>
      <w:r w:rsidR="00EB4EB0">
        <w:rPr>
          <w:rFonts w:ascii="Times New Roman" w:hAnsi="Times New Roman"/>
          <w:b/>
          <w:bCs/>
          <w:sz w:val="28"/>
          <w:szCs w:val="28"/>
        </w:rPr>
        <w:t>Армения</w:t>
      </w:r>
      <w:r w:rsidRPr="00157C3E">
        <w:rPr>
          <w:rFonts w:ascii="Times New Roman" w:hAnsi="Times New Roman"/>
          <w:b/>
          <w:bCs/>
          <w:sz w:val="28"/>
          <w:szCs w:val="28"/>
        </w:rPr>
        <w:t xml:space="preserve"> в период долгосрочного и кратк</w:t>
      </w:r>
      <w:r w:rsidR="0084047C">
        <w:rPr>
          <w:rFonts w:ascii="Times New Roman" w:hAnsi="Times New Roman"/>
          <w:b/>
          <w:bCs/>
          <w:sz w:val="28"/>
          <w:szCs w:val="28"/>
        </w:rPr>
        <w:t>осрочного наблюдения, во время предварительного электронного голосования 11</w:t>
      </w:r>
      <w:r w:rsidR="006457D4">
        <w:rPr>
          <w:rFonts w:ascii="Times New Roman" w:hAnsi="Times New Roman"/>
          <w:b/>
          <w:bCs/>
          <w:sz w:val="28"/>
          <w:szCs w:val="28"/>
        </w:rPr>
        <w:t>–</w:t>
      </w:r>
      <w:r w:rsidR="0084047C">
        <w:rPr>
          <w:rFonts w:ascii="Times New Roman" w:hAnsi="Times New Roman"/>
          <w:b/>
          <w:bCs/>
          <w:sz w:val="28"/>
          <w:szCs w:val="28"/>
        </w:rPr>
        <w:t xml:space="preserve">13 июня и в </w:t>
      </w:r>
      <w:r w:rsidRPr="00157C3E">
        <w:rPr>
          <w:rFonts w:ascii="Times New Roman" w:hAnsi="Times New Roman"/>
          <w:b/>
          <w:bCs/>
          <w:sz w:val="28"/>
          <w:szCs w:val="28"/>
        </w:rPr>
        <w:t xml:space="preserve">день </w:t>
      </w:r>
      <w:r w:rsidR="00D7578A">
        <w:rPr>
          <w:rFonts w:ascii="Times New Roman" w:hAnsi="Times New Roman"/>
          <w:b/>
          <w:bCs/>
          <w:sz w:val="28"/>
          <w:szCs w:val="28"/>
        </w:rPr>
        <w:t>выборов</w:t>
      </w:r>
      <w:r w:rsidR="00D7578A" w:rsidRPr="00157C3E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84047C">
        <w:rPr>
          <w:rFonts w:ascii="Times New Roman" w:hAnsi="Times New Roman"/>
          <w:b/>
          <w:bCs/>
          <w:sz w:val="28"/>
          <w:szCs w:val="28"/>
        </w:rPr>
        <w:t xml:space="preserve">20 июня 2021 года </w:t>
      </w:r>
      <w:r w:rsidRPr="00157C3E">
        <w:rPr>
          <w:rFonts w:ascii="Times New Roman" w:hAnsi="Times New Roman"/>
          <w:b/>
          <w:bCs/>
          <w:sz w:val="28"/>
          <w:szCs w:val="28"/>
        </w:rPr>
        <w:t xml:space="preserve">были созданы благоприятные условия для реализации членами группы наблюдателей от МПА СНГ их полномочий, закрепленных в национальном законодательстве и международных обязательствах Республики </w:t>
      </w:r>
      <w:r w:rsidR="00EB4EB0">
        <w:rPr>
          <w:rFonts w:ascii="Times New Roman" w:hAnsi="Times New Roman"/>
          <w:b/>
          <w:bCs/>
          <w:sz w:val="28"/>
          <w:szCs w:val="28"/>
        </w:rPr>
        <w:t>Армения</w:t>
      </w:r>
      <w:r w:rsidRPr="00157C3E">
        <w:rPr>
          <w:rFonts w:ascii="Times New Roman" w:hAnsi="Times New Roman"/>
          <w:b/>
          <w:bCs/>
          <w:sz w:val="28"/>
          <w:szCs w:val="28"/>
        </w:rPr>
        <w:t>.</w:t>
      </w:r>
    </w:p>
    <w:p w:rsidR="001E247C" w:rsidRDefault="001E247C" w:rsidP="008E1C35">
      <w:pPr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1E247C" w:rsidRDefault="001E247C" w:rsidP="008E1C35">
      <w:pPr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1E247C" w:rsidRPr="00157C3E" w:rsidRDefault="001E247C" w:rsidP="008E1C35">
      <w:pPr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</w:p>
    <w:tbl>
      <w:tblPr>
        <w:tblStyle w:val="a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2"/>
        <w:gridCol w:w="4673"/>
      </w:tblGrid>
      <w:tr w:rsidR="006A714C" w:rsidTr="00042C16">
        <w:tc>
          <w:tcPr>
            <w:tcW w:w="4672" w:type="dxa"/>
          </w:tcPr>
          <w:p w:rsidR="006A714C" w:rsidRPr="0051426B" w:rsidRDefault="006A714C" w:rsidP="00042C16">
            <w:pPr>
              <w:spacing w:after="0"/>
              <w:jc w:val="both"/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  <w:t>И.</w:t>
            </w:r>
            <w:r w:rsidR="006457D4"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  <w:t xml:space="preserve">С. </w:t>
            </w:r>
            <w:r w:rsidRPr="006A714C"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  <w:t>Комаровский</w:t>
            </w:r>
          </w:p>
          <w:p w:rsidR="006A714C" w:rsidRDefault="006A714C" w:rsidP="00042C16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4673" w:type="dxa"/>
          </w:tcPr>
          <w:p w:rsidR="008D49B4" w:rsidRPr="001D0477" w:rsidRDefault="008D49B4" w:rsidP="008D49B4">
            <w:pPr>
              <w:spacing w:after="0"/>
              <w:jc w:val="both"/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  <w:t>И.</w:t>
            </w:r>
            <w:r w:rsidR="006457D4"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  <w:t>Т</w:t>
            </w:r>
            <w:r w:rsidRPr="001D0477"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  <w:t xml:space="preserve">. </w:t>
            </w:r>
            <w:r w:rsidRPr="008D49B4"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  <w:t>Амонзода</w:t>
            </w:r>
          </w:p>
          <w:p w:rsidR="006A714C" w:rsidRDefault="006A714C" w:rsidP="008D49B4">
            <w:pPr>
              <w:spacing w:after="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</w:tr>
      <w:tr w:rsidR="006A714C" w:rsidTr="00042C16">
        <w:tc>
          <w:tcPr>
            <w:tcW w:w="4672" w:type="dxa"/>
          </w:tcPr>
          <w:p w:rsidR="009968BA" w:rsidRPr="0051426B" w:rsidRDefault="009968BA" w:rsidP="009968BA">
            <w:pPr>
              <w:spacing w:after="0"/>
              <w:jc w:val="both"/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  <w:t>В.</w:t>
            </w:r>
            <w:r w:rsidR="006457D4"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  <w:t>Г. Когут</w:t>
            </w:r>
          </w:p>
          <w:p w:rsidR="006A714C" w:rsidRDefault="006A714C" w:rsidP="008121FE">
            <w:pPr>
              <w:spacing w:after="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4673" w:type="dxa"/>
          </w:tcPr>
          <w:p w:rsidR="008D49B4" w:rsidRPr="001D0477" w:rsidRDefault="008D49B4" w:rsidP="008D49B4">
            <w:pPr>
              <w:spacing w:after="0"/>
              <w:jc w:val="both"/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  <w:t>Р.</w:t>
            </w:r>
            <w:r w:rsidR="006457D4"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  <w:t>Б</w:t>
            </w:r>
            <w:r w:rsidRPr="001D0477"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  <w:t xml:space="preserve">. </w:t>
            </w:r>
            <w:r w:rsidRPr="008D49B4"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  <w:t>Латифзода</w:t>
            </w:r>
          </w:p>
          <w:p w:rsidR="006A714C" w:rsidRDefault="006A714C" w:rsidP="00042C16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</w:tr>
      <w:tr w:rsidR="008D49B4" w:rsidTr="00042C16">
        <w:tc>
          <w:tcPr>
            <w:tcW w:w="4672" w:type="dxa"/>
          </w:tcPr>
          <w:p w:rsidR="009968BA" w:rsidRPr="0051426B" w:rsidRDefault="009968BA" w:rsidP="009968BA">
            <w:pPr>
              <w:spacing w:after="0"/>
              <w:jc w:val="both"/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  <w:t>Д.</w:t>
            </w:r>
            <w:r w:rsidR="006457D4"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  <w:t xml:space="preserve">М. </w:t>
            </w:r>
            <w:r w:rsidRPr="006A714C"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  <w:t>Мусин</w:t>
            </w:r>
          </w:p>
          <w:p w:rsidR="008D49B4" w:rsidRDefault="008D49B4" w:rsidP="008121FE">
            <w:pPr>
              <w:spacing w:after="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4673" w:type="dxa"/>
          </w:tcPr>
          <w:p w:rsidR="008D49B4" w:rsidRDefault="008D49B4" w:rsidP="008D49B4">
            <w:pPr>
              <w:spacing w:after="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eastAsia="ru-RU"/>
              </w:rPr>
              <w:t>Ш.</w:t>
            </w:r>
            <w:r w:rsidR="006457D4">
              <w:rPr>
                <w:rFonts w:ascii="Times New Roman" w:hAnsi="Times New Roman"/>
                <w:color w:val="000000" w:themeColor="text1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eastAsia="ru-RU"/>
              </w:rPr>
              <w:t xml:space="preserve">А. </w:t>
            </w:r>
            <w:r w:rsidRPr="008D49B4">
              <w:rPr>
                <w:rFonts w:ascii="Times New Roman" w:hAnsi="Times New Roman"/>
                <w:color w:val="000000" w:themeColor="text1"/>
                <w:sz w:val="28"/>
                <w:szCs w:val="28"/>
                <w:lang w:eastAsia="ru-RU"/>
              </w:rPr>
              <w:t>Чуллиев</w:t>
            </w:r>
          </w:p>
        </w:tc>
      </w:tr>
      <w:tr w:rsidR="008D49B4" w:rsidTr="00042C16">
        <w:tc>
          <w:tcPr>
            <w:tcW w:w="4672" w:type="dxa"/>
          </w:tcPr>
          <w:p w:rsidR="009968BA" w:rsidRPr="001D0477" w:rsidRDefault="009968BA" w:rsidP="009968BA">
            <w:pPr>
              <w:spacing w:after="0"/>
              <w:jc w:val="both"/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  <w:t>Е.</w:t>
            </w:r>
            <w:r w:rsidR="006457D4"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  <w:t>Г.</w:t>
            </w:r>
            <w:r w:rsidRPr="001D0477"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  <w:t xml:space="preserve"> </w:t>
            </w:r>
            <w:r w:rsidRPr="006A714C"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  <w:t>Строкова</w:t>
            </w:r>
          </w:p>
          <w:p w:rsidR="008D49B4" w:rsidRDefault="008D49B4" w:rsidP="008121FE">
            <w:pPr>
              <w:spacing w:after="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4673" w:type="dxa"/>
          </w:tcPr>
          <w:p w:rsidR="008D49B4" w:rsidRPr="0051426B" w:rsidRDefault="008D49B4" w:rsidP="008D49B4">
            <w:pPr>
              <w:spacing w:after="0"/>
              <w:jc w:val="both"/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  <w:t>Н.</w:t>
            </w:r>
            <w:r w:rsidR="006457D4"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  <w:t xml:space="preserve">И. </w:t>
            </w:r>
            <w:r w:rsidRPr="008D49B4"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  <w:t>Ризаев</w:t>
            </w:r>
          </w:p>
          <w:p w:rsidR="008D49B4" w:rsidRDefault="008D49B4" w:rsidP="00042C16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</w:tr>
      <w:tr w:rsidR="008D49B4" w:rsidTr="00042C16">
        <w:tc>
          <w:tcPr>
            <w:tcW w:w="4672" w:type="dxa"/>
          </w:tcPr>
          <w:p w:rsidR="009968BA" w:rsidRPr="0051426B" w:rsidRDefault="009968BA" w:rsidP="009968BA">
            <w:pPr>
              <w:spacing w:after="0"/>
              <w:jc w:val="both"/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  <w:t xml:space="preserve">Г. </w:t>
            </w:r>
            <w:r w:rsidRPr="006A714C"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  <w:t>Вартанян</w:t>
            </w:r>
          </w:p>
          <w:p w:rsidR="008D49B4" w:rsidRDefault="008D49B4" w:rsidP="008121FE">
            <w:pPr>
              <w:spacing w:after="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4673" w:type="dxa"/>
          </w:tcPr>
          <w:p w:rsidR="008D49B4" w:rsidRPr="0051426B" w:rsidRDefault="008D49B4" w:rsidP="00042C16">
            <w:pPr>
              <w:spacing w:after="0"/>
              <w:jc w:val="both"/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  <w:t>Д.</w:t>
            </w:r>
            <w:r w:rsidR="006457D4"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  <w:t xml:space="preserve">А. </w:t>
            </w:r>
            <w:r w:rsidRPr="0051426B"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  <w:t>Кобицкий</w:t>
            </w:r>
          </w:p>
          <w:p w:rsidR="008D49B4" w:rsidRDefault="008D49B4" w:rsidP="00042C16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</w:tr>
      <w:tr w:rsidR="008D49B4" w:rsidTr="00042C16">
        <w:tc>
          <w:tcPr>
            <w:tcW w:w="4672" w:type="dxa"/>
          </w:tcPr>
          <w:p w:rsidR="009968BA" w:rsidRPr="001D0477" w:rsidRDefault="009968BA" w:rsidP="009968BA">
            <w:pPr>
              <w:spacing w:after="0"/>
              <w:jc w:val="both"/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  <w:t>В.</w:t>
            </w:r>
            <w:r w:rsidR="006457D4"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  <w:t xml:space="preserve"> </w:t>
            </w:r>
            <w:r w:rsidRPr="001D0477"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  <w:t>В. Смирнов</w:t>
            </w:r>
          </w:p>
          <w:p w:rsidR="008D49B4" w:rsidRDefault="008D49B4" w:rsidP="00042C16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4673" w:type="dxa"/>
          </w:tcPr>
          <w:p w:rsidR="009968BA" w:rsidRPr="0051426B" w:rsidRDefault="009968BA" w:rsidP="009968BA">
            <w:pPr>
              <w:spacing w:after="0"/>
              <w:jc w:val="both"/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  <w:t>И.</w:t>
            </w:r>
            <w:r w:rsidR="006457D4"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  <w:t xml:space="preserve">И. </w:t>
            </w:r>
            <w:r w:rsidRPr="0051426B"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  <w:t>Мушкет</w:t>
            </w:r>
          </w:p>
          <w:p w:rsidR="008D49B4" w:rsidRDefault="008D49B4" w:rsidP="008121FE">
            <w:pPr>
              <w:spacing w:after="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</w:tr>
      <w:tr w:rsidR="008D49B4" w:rsidTr="00042C16">
        <w:tc>
          <w:tcPr>
            <w:tcW w:w="4672" w:type="dxa"/>
          </w:tcPr>
          <w:p w:rsidR="008D49B4" w:rsidRDefault="009968BA" w:rsidP="008D49B4">
            <w:pPr>
              <w:spacing w:after="0"/>
              <w:jc w:val="both"/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  <w:t>К.</w:t>
            </w:r>
            <w:r w:rsidR="006457D4"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  <w:t xml:space="preserve"> </w:t>
            </w:r>
            <w:r w:rsidRPr="001D0477"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  <w:t>К. Тайсаев</w:t>
            </w:r>
          </w:p>
          <w:p w:rsidR="009968BA" w:rsidRDefault="009968BA" w:rsidP="008D49B4">
            <w:pPr>
              <w:spacing w:after="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4673" w:type="dxa"/>
          </w:tcPr>
          <w:p w:rsidR="008D49B4" w:rsidRDefault="008D49B4" w:rsidP="008121FE">
            <w:pPr>
              <w:spacing w:after="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</w:tr>
    </w:tbl>
    <w:p w:rsidR="006A714C" w:rsidRDefault="006A714C" w:rsidP="00B505EF">
      <w:pPr>
        <w:pStyle w:val="1"/>
        <w:ind w:firstLine="709"/>
        <w:jc w:val="both"/>
        <w:rPr>
          <w:rFonts w:cs="Times New Roman"/>
          <w:color w:val="000000" w:themeColor="text1"/>
          <w:sz w:val="28"/>
          <w:szCs w:val="28"/>
        </w:rPr>
      </w:pPr>
    </w:p>
    <w:p w:rsidR="001E247C" w:rsidRDefault="001E247C" w:rsidP="00CE7471">
      <w:pPr>
        <w:pStyle w:val="1"/>
        <w:jc w:val="both"/>
        <w:rPr>
          <w:rFonts w:cs="Times New Roman"/>
          <w:color w:val="000000" w:themeColor="text1"/>
          <w:sz w:val="28"/>
          <w:szCs w:val="28"/>
        </w:rPr>
      </w:pPr>
    </w:p>
    <w:p w:rsidR="001E247C" w:rsidRDefault="001E247C" w:rsidP="00CE7471">
      <w:pPr>
        <w:pStyle w:val="1"/>
        <w:jc w:val="both"/>
        <w:rPr>
          <w:rFonts w:cs="Times New Roman"/>
          <w:color w:val="000000" w:themeColor="text1"/>
          <w:sz w:val="28"/>
          <w:szCs w:val="28"/>
        </w:rPr>
      </w:pPr>
    </w:p>
    <w:p w:rsidR="00CE7471" w:rsidRDefault="00CE7471" w:rsidP="00CE7471">
      <w:pPr>
        <w:pStyle w:val="1"/>
        <w:jc w:val="both"/>
        <w:rPr>
          <w:rFonts w:cs="Times New Roman"/>
          <w:color w:val="000000" w:themeColor="text1"/>
          <w:sz w:val="28"/>
          <w:szCs w:val="28"/>
        </w:rPr>
      </w:pPr>
      <w:r>
        <w:rPr>
          <w:rFonts w:cs="Times New Roman"/>
          <w:color w:val="000000" w:themeColor="text1"/>
          <w:sz w:val="28"/>
          <w:szCs w:val="28"/>
        </w:rPr>
        <w:t>Ереван</w:t>
      </w:r>
    </w:p>
    <w:p w:rsidR="00CE7471" w:rsidRPr="008E1C35" w:rsidRDefault="00CE7471" w:rsidP="00CE7471">
      <w:pPr>
        <w:pStyle w:val="1"/>
        <w:jc w:val="both"/>
        <w:rPr>
          <w:rFonts w:cs="Times New Roman"/>
          <w:color w:val="000000" w:themeColor="text1"/>
          <w:sz w:val="28"/>
          <w:szCs w:val="28"/>
        </w:rPr>
      </w:pPr>
      <w:r>
        <w:rPr>
          <w:rFonts w:cs="Times New Roman"/>
          <w:color w:val="000000" w:themeColor="text1"/>
          <w:sz w:val="28"/>
          <w:szCs w:val="28"/>
        </w:rPr>
        <w:t>20 июня 2021 года</w:t>
      </w:r>
    </w:p>
    <w:sectPr w:rsidR="00CE7471" w:rsidRPr="008E1C35" w:rsidSect="0082029C">
      <w:footerReference w:type="default" r:id="rId9"/>
      <w:pgSz w:w="11906" w:h="16838"/>
      <w:pgMar w:top="851" w:right="851" w:bottom="85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B2A24" w:rsidRDefault="00BB2A24" w:rsidP="007F3E01">
      <w:pPr>
        <w:spacing w:after="0" w:line="240" w:lineRule="auto"/>
      </w:pPr>
      <w:r>
        <w:separator/>
      </w:r>
    </w:p>
  </w:endnote>
  <w:endnote w:type="continuationSeparator" w:id="0">
    <w:p w:rsidR="00BB2A24" w:rsidRDefault="00BB2A24" w:rsidP="007F3E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CC"/>
    <w:family w:val="roman"/>
    <w:pitch w:val="variable"/>
    <w:sig w:usb0="E0000AFF" w:usb1="500078FF" w:usb2="00000021" w:usb3="00000000" w:csb0="000001BF" w:csb1="00000000"/>
  </w:font>
  <w:font w:name="Droid Sans Fallback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altName w:val="Arial"/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886320835"/>
      <w:docPartObj>
        <w:docPartGallery w:val="Page Numbers (Bottom of Page)"/>
        <w:docPartUnique/>
      </w:docPartObj>
    </w:sdtPr>
    <w:sdtEndPr/>
    <w:sdtContent>
      <w:p w:rsidR="00FC6544" w:rsidRDefault="00FC6544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3248C">
          <w:rPr>
            <w:noProof/>
          </w:rPr>
          <w:t>2</w:t>
        </w:r>
        <w:r>
          <w:fldChar w:fldCharType="end"/>
        </w:r>
      </w:p>
    </w:sdtContent>
  </w:sdt>
  <w:p w:rsidR="00FC6544" w:rsidRDefault="00FC6544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B2A24" w:rsidRDefault="00BB2A24" w:rsidP="007F3E01">
      <w:pPr>
        <w:spacing w:after="0" w:line="240" w:lineRule="auto"/>
      </w:pPr>
      <w:r>
        <w:separator/>
      </w:r>
    </w:p>
  </w:footnote>
  <w:footnote w:type="continuationSeparator" w:id="0">
    <w:p w:rsidR="00BB2A24" w:rsidRDefault="00BB2A24" w:rsidP="007F3E0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1C56AD"/>
    <w:multiLevelType w:val="hybridMultilevel"/>
    <w:tmpl w:val="E306191A"/>
    <w:lvl w:ilvl="0" w:tplc="CE4E37FA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2BA87BCF"/>
    <w:multiLevelType w:val="hybridMultilevel"/>
    <w:tmpl w:val="158CE94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79513BF"/>
    <w:multiLevelType w:val="hybridMultilevel"/>
    <w:tmpl w:val="363AC6B2"/>
    <w:lvl w:ilvl="0" w:tplc="6B3C5FD0">
      <w:start w:val="1"/>
      <w:numFmt w:val="decimal"/>
      <w:lvlText w:val="%1)"/>
      <w:lvlJc w:val="left"/>
      <w:pPr>
        <w:ind w:left="109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17" w:hanging="360"/>
      </w:pPr>
    </w:lvl>
    <w:lvl w:ilvl="2" w:tplc="0419001B" w:tentative="1">
      <w:start w:val="1"/>
      <w:numFmt w:val="lowerRoman"/>
      <w:lvlText w:val="%3."/>
      <w:lvlJc w:val="right"/>
      <w:pPr>
        <w:ind w:left="2537" w:hanging="180"/>
      </w:pPr>
    </w:lvl>
    <w:lvl w:ilvl="3" w:tplc="0419000F" w:tentative="1">
      <w:start w:val="1"/>
      <w:numFmt w:val="decimal"/>
      <w:lvlText w:val="%4."/>
      <w:lvlJc w:val="left"/>
      <w:pPr>
        <w:ind w:left="3257" w:hanging="360"/>
      </w:pPr>
    </w:lvl>
    <w:lvl w:ilvl="4" w:tplc="04190019" w:tentative="1">
      <w:start w:val="1"/>
      <w:numFmt w:val="lowerLetter"/>
      <w:lvlText w:val="%5."/>
      <w:lvlJc w:val="left"/>
      <w:pPr>
        <w:ind w:left="3977" w:hanging="360"/>
      </w:pPr>
    </w:lvl>
    <w:lvl w:ilvl="5" w:tplc="0419001B" w:tentative="1">
      <w:start w:val="1"/>
      <w:numFmt w:val="lowerRoman"/>
      <w:lvlText w:val="%6."/>
      <w:lvlJc w:val="right"/>
      <w:pPr>
        <w:ind w:left="4697" w:hanging="180"/>
      </w:pPr>
    </w:lvl>
    <w:lvl w:ilvl="6" w:tplc="0419000F" w:tentative="1">
      <w:start w:val="1"/>
      <w:numFmt w:val="decimal"/>
      <w:lvlText w:val="%7."/>
      <w:lvlJc w:val="left"/>
      <w:pPr>
        <w:ind w:left="5417" w:hanging="360"/>
      </w:pPr>
    </w:lvl>
    <w:lvl w:ilvl="7" w:tplc="04190019" w:tentative="1">
      <w:start w:val="1"/>
      <w:numFmt w:val="lowerLetter"/>
      <w:lvlText w:val="%8."/>
      <w:lvlJc w:val="left"/>
      <w:pPr>
        <w:ind w:left="6137" w:hanging="360"/>
      </w:pPr>
    </w:lvl>
    <w:lvl w:ilvl="8" w:tplc="0419001B" w:tentative="1">
      <w:start w:val="1"/>
      <w:numFmt w:val="lowerRoman"/>
      <w:lvlText w:val="%9."/>
      <w:lvlJc w:val="right"/>
      <w:pPr>
        <w:ind w:left="6857" w:hanging="180"/>
      </w:pPr>
    </w:lvl>
  </w:abstractNum>
  <w:abstractNum w:abstractNumId="3">
    <w:nsid w:val="69274A14"/>
    <w:multiLevelType w:val="hybridMultilevel"/>
    <w:tmpl w:val="685615C6"/>
    <w:lvl w:ilvl="0" w:tplc="4F9EAE98">
      <w:start w:val="1"/>
      <w:numFmt w:val="bullet"/>
      <w:lvlText w:val=""/>
      <w:lvlJc w:val="left"/>
      <w:pPr>
        <w:ind w:left="109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1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3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5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7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9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1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3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57" w:hanging="360"/>
      </w:pPr>
      <w:rPr>
        <w:rFonts w:ascii="Wingdings" w:hAnsi="Wingdings" w:hint="default"/>
      </w:rPr>
    </w:lvl>
  </w:abstractNum>
  <w:abstractNum w:abstractNumId="4">
    <w:nsid w:val="6A2428A5"/>
    <w:multiLevelType w:val="hybridMultilevel"/>
    <w:tmpl w:val="EE9212B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6F97739"/>
    <w:multiLevelType w:val="hybridMultilevel"/>
    <w:tmpl w:val="45BC952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CA22BC5"/>
    <w:multiLevelType w:val="hybridMultilevel"/>
    <w:tmpl w:val="08CCBC9C"/>
    <w:lvl w:ilvl="0" w:tplc="1086274C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2"/>
  </w:num>
  <w:num w:numId="2">
    <w:abstractNumId w:val="4"/>
  </w:num>
  <w:num w:numId="3">
    <w:abstractNumId w:val="5"/>
  </w:num>
  <w:num w:numId="4">
    <w:abstractNumId w:val="1"/>
  </w:num>
  <w:num w:numId="5">
    <w:abstractNumId w:val="3"/>
  </w:num>
  <w:num w:numId="6">
    <w:abstractNumId w:val="6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trackRevision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02BB"/>
    <w:rsid w:val="0000686F"/>
    <w:rsid w:val="00010B5B"/>
    <w:rsid w:val="0001226A"/>
    <w:rsid w:val="0001515E"/>
    <w:rsid w:val="0002405F"/>
    <w:rsid w:val="000251C1"/>
    <w:rsid w:val="00031A09"/>
    <w:rsid w:val="00033350"/>
    <w:rsid w:val="0003752A"/>
    <w:rsid w:val="00037D11"/>
    <w:rsid w:val="000420EF"/>
    <w:rsid w:val="0005606B"/>
    <w:rsid w:val="00060238"/>
    <w:rsid w:val="000621E4"/>
    <w:rsid w:val="0007565E"/>
    <w:rsid w:val="00075D2A"/>
    <w:rsid w:val="00082632"/>
    <w:rsid w:val="000A0132"/>
    <w:rsid w:val="000A7E87"/>
    <w:rsid w:val="000D24A9"/>
    <w:rsid w:val="000D2E13"/>
    <w:rsid w:val="000E0CCD"/>
    <w:rsid w:val="0010369E"/>
    <w:rsid w:val="0010570A"/>
    <w:rsid w:val="00105C11"/>
    <w:rsid w:val="00105DBB"/>
    <w:rsid w:val="001174D8"/>
    <w:rsid w:val="00124B9E"/>
    <w:rsid w:val="00125832"/>
    <w:rsid w:val="0012728F"/>
    <w:rsid w:val="0013322E"/>
    <w:rsid w:val="00136B85"/>
    <w:rsid w:val="00142775"/>
    <w:rsid w:val="00147E8B"/>
    <w:rsid w:val="001565F3"/>
    <w:rsid w:val="00164240"/>
    <w:rsid w:val="001728CD"/>
    <w:rsid w:val="00174ECD"/>
    <w:rsid w:val="0019341B"/>
    <w:rsid w:val="001952F9"/>
    <w:rsid w:val="00197F5E"/>
    <w:rsid w:val="001A13D9"/>
    <w:rsid w:val="001A3017"/>
    <w:rsid w:val="001C1DFF"/>
    <w:rsid w:val="001C2AA3"/>
    <w:rsid w:val="001C5756"/>
    <w:rsid w:val="001D0477"/>
    <w:rsid w:val="001D53A7"/>
    <w:rsid w:val="001D7A1B"/>
    <w:rsid w:val="001E247C"/>
    <w:rsid w:val="001E4632"/>
    <w:rsid w:val="001F5BF7"/>
    <w:rsid w:val="002016A7"/>
    <w:rsid w:val="00214E55"/>
    <w:rsid w:val="00216659"/>
    <w:rsid w:val="00231808"/>
    <w:rsid w:val="0023328A"/>
    <w:rsid w:val="002355B9"/>
    <w:rsid w:val="002564D1"/>
    <w:rsid w:val="00256520"/>
    <w:rsid w:val="002571EF"/>
    <w:rsid w:val="00284F72"/>
    <w:rsid w:val="002865AD"/>
    <w:rsid w:val="00294D62"/>
    <w:rsid w:val="002A18C7"/>
    <w:rsid w:val="002A224E"/>
    <w:rsid w:val="002A4F0B"/>
    <w:rsid w:val="002C6F15"/>
    <w:rsid w:val="002D0943"/>
    <w:rsid w:val="002D0FF6"/>
    <w:rsid w:val="002D5CFE"/>
    <w:rsid w:val="002E3843"/>
    <w:rsid w:val="003014BF"/>
    <w:rsid w:val="00317693"/>
    <w:rsid w:val="00323030"/>
    <w:rsid w:val="00325B56"/>
    <w:rsid w:val="0033248C"/>
    <w:rsid w:val="0033676E"/>
    <w:rsid w:val="00345AAD"/>
    <w:rsid w:val="003479EC"/>
    <w:rsid w:val="00354559"/>
    <w:rsid w:val="00356A91"/>
    <w:rsid w:val="003730B7"/>
    <w:rsid w:val="00385AFF"/>
    <w:rsid w:val="00396144"/>
    <w:rsid w:val="003A2CE6"/>
    <w:rsid w:val="003A79A7"/>
    <w:rsid w:val="003B5548"/>
    <w:rsid w:val="003C4838"/>
    <w:rsid w:val="003C7499"/>
    <w:rsid w:val="003E7DC8"/>
    <w:rsid w:val="003F3954"/>
    <w:rsid w:val="003F5157"/>
    <w:rsid w:val="0041267E"/>
    <w:rsid w:val="0041452A"/>
    <w:rsid w:val="0043348F"/>
    <w:rsid w:val="00433ABC"/>
    <w:rsid w:val="0043479D"/>
    <w:rsid w:val="00444DC7"/>
    <w:rsid w:val="00452713"/>
    <w:rsid w:val="004606AB"/>
    <w:rsid w:val="00460D11"/>
    <w:rsid w:val="00480882"/>
    <w:rsid w:val="004860B1"/>
    <w:rsid w:val="00491EC5"/>
    <w:rsid w:val="004A222D"/>
    <w:rsid w:val="004B1FF8"/>
    <w:rsid w:val="004B24B3"/>
    <w:rsid w:val="004D320D"/>
    <w:rsid w:val="004E731A"/>
    <w:rsid w:val="00502FDB"/>
    <w:rsid w:val="005070DF"/>
    <w:rsid w:val="00510160"/>
    <w:rsid w:val="00510F7D"/>
    <w:rsid w:val="0051426B"/>
    <w:rsid w:val="00514407"/>
    <w:rsid w:val="0052656F"/>
    <w:rsid w:val="00526E88"/>
    <w:rsid w:val="005319C4"/>
    <w:rsid w:val="005408EE"/>
    <w:rsid w:val="005479B2"/>
    <w:rsid w:val="00560400"/>
    <w:rsid w:val="0056338C"/>
    <w:rsid w:val="00563874"/>
    <w:rsid w:val="00571536"/>
    <w:rsid w:val="0057396A"/>
    <w:rsid w:val="0059479C"/>
    <w:rsid w:val="005B447A"/>
    <w:rsid w:val="005E5B99"/>
    <w:rsid w:val="005E7792"/>
    <w:rsid w:val="005F39E5"/>
    <w:rsid w:val="00602A9F"/>
    <w:rsid w:val="006042BB"/>
    <w:rsid w:val="00614D79"/>
    <w:rsid w:val="00620A83"/>
    <w:rsid w:val="00627851"/>
    <w:rsid w:val="00632387"/>
    <w:rsid w:val="0064038E"/>
    <w:rsid w:val="006457D4"/>
    <w:rsid w:val="006516F5"/>
    <w:rsid w:val="00656951"/>
    <w:rsid w:val="00662596"/>
    <w:rsid w:val="0067113B"/>
    <w:rsid w:val="00675E7D"/>
    <w:rsid w:val="006777BD"/>
    <w:rsid w:val="0069059A"/>
    <w:rsid w:val="00692F0C"/>
    <w:rsid w:val="00693B92"/>
    <w:rsid w:val="006A1168"/>
    <w:rsid w:val="006A3955"/>
    <w:rsid w:val="006A3BE1"/>
    <w:rsid w:val="006A714C"/>
    <w:rsid w:val="006C13EF"/>
    <w:rsid w:val="006C17AC"/>
    <w:rsid w:val="006D02BB"/>
    <w:rsid w:val="006D24DB"/>
    <w:rsid w:val="006E11CE"/>
    <w:rsid w:val="006F0EC1"/>
    <w:rsid w:val="006F38E2"/>
    <w:rsid w:val="006F612A"/>
    <w:rsid w:val="00705E02"/>
    <w:rsid w:val="0071677F"/>
    <w:rsid w:val="00741191"/>
    <w:rsid w:val="007412C4"/>
    <w:rsid w:val="0074153E"/>
    <w:rsid w:val="00754A06"/>
    <w:rsid w:val="00755626"/>
    <w:rsid w:val="00760316"/>
    <w:rsid w:val="00763931"/>
    <w:rsid w:val="007859CF"/>
    <w:rsid w:val="007871DE"/>
    <w:rsid w:val="007873D7"/>
    <w:rsid w:val="007936F8"/>
    <w:rsid w:val="007B6884"/>
    <w:rsid w:val="007B79C1"/>
    <w:rsid w:val="007C25C0"/>
    <w:rsid w:val="007D0E77"/>
    <w:rsid w:val="007E1FED"/>
    <w:rsid w:val="007F3E01"/>
    <w:rsid w:val="0080003B"/>
    <w:rsid w:val="008121FE"/>
    <w:rsid w:val="00814A39"/>
    <w:rsid w:val="0082029C"/>
    <w:rsid w:val="00827155"/>
    <w:rsid w:val="008276F8"/>
    <w:rsid w:val="00833AD2"/>
    <w:rsid w:val="0084047C"/>
    <w:rsid w:val="00840E9A"/>
    <w:rsid w:val="00860D5B"/>
    <w:rsid w:val="008678C6"/>
    <w:rsid w:val="008748C9"/>
    <w:rsid w:val="00880030"/>
    <w:rsid w:val="00894A83"/>
    <w:rsid w:val="008B40F7"/>
    <w:rsid w:val="008D49B4"/>
    <w:rsid w:val="008E1C35"/>
    <w:rsid w:val="008E3117"/>
    <w:rsid w:val="008E44B8"/>
    <w:rsid w:val="008E645B"/>
    <w:rsid w:val="008F6E3C"/>
    <w:rsid w:val="00920042"/>
    <w:rsid w:val="009223FA"/>
    <w:rsid w:val="00926C69"/>
    <w:rsid w:val="00927FFC"/>
    <w:rsid w:val="00936C25"/>
    <w:rsid w:val="00982A56"/>
    <w:rsid w:val="00985484"/>
    <w:rsid w:val="009968BA"/>
    <w:rsid w:val="009B50DE"/>
    <w:rsid w:val="009C5077"/>
    <w:rsid w:val="009D131C"/>
    <w:rsid w:val="009D7253"/>
    <w:rsid w:val="009E46C5"/>
    <w:rsid w:val="00A15E71"/>
    <w:rsid w:val="00A2604B"/>
    <w:rsid w:val="00A354B1"/>
    <w:rsid w:val="00A3755C"/>
    <w:rsid w:val="00A434F7"/>
    <w:rsid w:val="00A65231"/>
    <w:rsid w:val="00A654B8"/>
    <w:rsid w:val="00A71524"/>
    <w:rsid w:val="00A81761"/>
    <w:rsid w:val="00A86E0B"/>
    <w:rsid w:val="00AA616F"/>
    <w:rsid w:val="00AB4D4A"/>
    <w:rsid w:val="00AB59EE"/>
    <w:rsid w:val="00AB6596"/>
    <w:rsid w:val="00AC0126"/>
    <w:rsid w:val="00AC0A7F"/>
    <w:rsid w:val="00AD5CF9"/>
    <w:rsid w:val="00AD718A"/>
    <w:rsid w:val="00AE0E52"/>
    <w:rsid w:val="00AE1BAD"/>
    <w:rsid w:val="00AE4B3A"/>
    <w:rsid w:val="00AF77AD"/>
    <w:rsid w:val="00AF7CD6"/>
    <w:rsid w:val="00AF7D85"/>
    <w:rsid w:val="00B023E0"/>
    <w:rsid w:val="00B024AC"/>
    <w:rsid w:val="00B04760"/>
    <w:rsid w:val="00B243D2"/>
    <w:rsid w:val="00B25AF1"/>
    <w:rsid w:val="00B25AFF"/>
    <w:rsid w:val="00B360D1"/>
    <w:rsid w:val="00B5022F"/>
    <w:rsid w:val="00B505EF"/>
    <w:rsid w:val="00B631D9"/>
    <w:rsid w:val="00B83FCB"/>
    <w:rsid w:val="00B9618B"/>
    <w:rsid w:val="00BA0150"/>
    <w:rsid w:val="00BA52CA"/>
    <w:rsid w:val="00BB22E8"/>
    <w:rsid w:val="00BB2A24"/>
    <w:rsid w:val="00BB3449"/>
    <w:rsid w:val="00BB7F3F"/>
    <w:rsid w:val="00BD1DC1"/>
    <w:rsid w:val="00BD1E9B"/>
    <w:rsid w:val="00BD4665"/>
    <w:rsid w:val="00BE2ADB"/>
    <w:rsid w:val="00BE4F3F"/>
    <w:rsid w:val="00BE4FEF"/>
    <w:rsid w:val="00BE7E28"/>
    <w:rsid w:val="00BE7E6D"/>
    <w:rsid w:val="00C37E8D"/>
    <w:rsid w:val="00C731D7"/>
    <w:rsid w:val="00C746BB"/>
    <w:rsid w:val="00C80D89"/>
    <w:rsid w:val="00C822CA"/>
    <w:rsid w:val="00C90A5D"/>
    <w:rsid w:val="00C93359"/>
    <w:rsid w:val="00C97D73"/>
    <w:rsid w:val="00CA7664"/>
    <w:rsid w:val="00CB47A7"/>
    <w:rsid w:val="00CB6839"/>
    <w:rsid w:val="00CB71AC"/>
    <w:rsid w:val="00CC7F64"/>
    <w:rsid w:val="00CE1462"/>
    <w:rsid w:val="00CE3673"/>
    <w:rsid w:val="00CE72DA"/>
    <w:rsid w:val="00CE7471"/>
    <w:rsid w:val="00CF02C1"/>
    <w:rsid w:val="00D05D1D"/>
    <w:rsid w:val="00D14820"/>
    <w:rsid w:val="00D156AE"/>
    <w:rsid w:val="00D161D4"/>
    <w:rsid w:val="00D37A7C"/>
    <w:rsid w:val="00D5562F"/>
    <w:rsid w:val="00D560C2"/>
    <w:rsid w:val="00D710A3"/>
    <w:rsid w:val="00D7578A"/>
    <w:rsid w:val="00D775E2"/>
    <w:rsid w:val="00D81F2E"/>
    <w:rsid w:val="00D83A57"/>
    <w:rsid w:val="00D83D08"/>
    <w:rsid w:val="00D96186"/>
    <w:rsid w:val="00DB4603"/>
    <w:rsid w:val="00DB4699"/>
    <w:rsid w:val="00DB5AFC"/>
    <w:rsid w:val="00DC0DB3"/>
    <w:rsid w:val="00DC641F"/>
    <w:rsid w:val="00DD4B31"/>
    <w:rsid w:val="00DD69A2"/>
    <w:rsid w:val="00DE08FC"/>
    <w:rsid w:val="00DF3F82"/>
    <w:rsid w:val="00DF791D"/>
    <w:rsid w:val="00E00279"/>
    <w:rsid w:val="00E16F59"/>
    <w:rsid w:val="00E20338"/>
    <w:rsid w:val="00E24E16"/>
    <w:rsid w:val="00E322C2"/>
    <w:rsid w:val="00E40120"/>
    <w:rsid w:val="00E40F6A"/>
    <w:rsid w:val="00E41014"/>
    <w:rsid w:val="00E46761"/>
    <w:rsid w:val="00E54B05"/>
    <w:rsid w:val="00E600C3"/>
    <w:rsid w:val="00E70808"/>
    <w:rsid w:val="00E72078"/>
    <w:rsid w:val="00E84BD8"/>
    <w:rsid w:val="00E85EFF"/>
    <w:rsid w:val="00E87AA7"/>
    <w:rsid w:val="00E9562C"/>
    <w:rsid w:val="00EA4DBF"/>
    <w:rsid w:val="00EB4EB0"/>
    <w:rsid w:val="00EB4FC9"/>
    <w:rsid w:val="00EB742B"/>
    <w:rsid w:val="00EC7EE2"/>
    <w:rsid w:val="00ED29E3"/>
    <w:rsid w:val="00ED2B90"/>
    <w:rsid w:val="00EE373B"/>
    <w:rsid w:val="00EF159C"/>
    <w:rsid w:val="00EF252D"/>
    <w:rsid w:val="00EF3F0D"/>
    <w:rsid w:val="00F171B2"/>
    <w:rsid w:val="00F17994"/>
    <w:rsid w:val="00F17F27"/>
    <w:rsid w:val="00F25440"/>
    <w:rsid w:val="00F92865"/>
    <w:rsid w:val="00F95345"/>
    <w:rsid w:val="00FA7812"/>
    <w:rsid w:val="00FB0BDD"/>
    <w:rsid w:val="00FC6544"/>
    <w:rsid w:val="00FE5B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02BB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F3E0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7F3E01"/>
    <w:rPr>
      <w:rFonts w:ascii="Calibri" w:eastAsia="Calibri" w:hAnsi="Calibri" w:cs="Times New Roman"/>
    </w:rPr>
  </w:style>
  <w:style w:type="paragraph" w:styleId="a5">
    <w:name w:val="footer"/>
    <w:basedOn w:val="a"/>
    <w:link w:val="a6"/>
    <w:uiPriority w:val="99"/>
    <w:unhideWhenUsed/>
    <w:rsid w:val="007F3E0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7F3E01"/>
    <w:rPr>
      <w:rFonts w:ascii="Calibri" w:eastAsia="Calibri" w:hAnsi="Calibri" w:cs="Times New Roman"/>
    </w:rPr>
  </w:style>
  <w:style w:type="paragraph" w:customStyle="1" w:styleId="1">
    <w:name w:val="Обычный1"/>
    <w:uiPriority w:val="99"/>
    <w:rsid w:val="001E4632"/>
    <w:pPr>
      <w:widowControl w:val="0"/>
      <w:suppressAutoHyphens/>
      <w:spacing w:after="0" w:line="240" w:lineRule="auto"/>
    </w:pPr>
    <w:rPr>
      <w:rFonts w:ascii="Times New Roman" w:eastAsia="Times New Roman" w:hAnsi="Times New Roman" w:cs="Arial Unicode MS"/>
      <w:sz w:val="24"/>
      <w:szCs w:val="24"/>
      <w:lang w:eastAsia="zh-CN" w:bidi="hi-IN"/>
    </w:rPr>
  </w:style>
  <w:style w:type="paragraph" w:styleId="a7">
    <w:name w:val="Balloon Text"/>
    <w:basedOn w:val="a"/>
    <w:link w:val="a8"/>
    <w:uiPriority w:val="99"/>
    <w:semiHidden/>
    <w:unhideWhenUsed/>
    <w:rsid w:val="0014277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142775"/>
    <w:rPr>
      <w:rFonts w:ascii="Tahoma" w:eastAsia="Calibri" w:hAnsi="Tahoma" w:cs="Tahoma"/>
      <w:sz w:val="16"/>
      <w:szCs w:val="16"/>
    </w:rPr>
  </w:style>
  <w:style w:type="character" w:styleId="a9">
    <w:name w:val="footnote reference"/>
    <w:rsid w:val="00CC7F64"/>
    <w:rPr>
      <w:rFonts w:cs="Times New Roman"/>
      <w:vertAlign w:val="superscript"/>
    </w:rPr>
  </w:style>
  <w:style w:type="paragraph" w:styleId="aa">
    <w:name w:val="footnote text"/>
    <w:basedOn w:val="a"/>
    <w:link w:val="10"/>
    <w:rsid w:val="00CC7F64"/>
    <w:pPr>
      <w:widowControl w:val="0"/>
      <w:suppressAutoHyphens/>
      <w:spacing w:after="0" w:line="240" w:lineRule="auto"/>
    </w:pPr>
    <w:rPr>
      <w:rFonts w:ascii="Times New Roman" w:eastAsia="Times New Roman" w:hAnsi="Times New Roman" w:cs="Arial Unicode MS"/>
      <w:sz w:val="20"/>
      <w:szCs w:val="24"/>
      <w:lang w:eastAsia="zh-CN" w:bidi="hi-IN"/>
    </w:rPr>
  </w:style>
  <w:style w:type="character" w:customStyle="1" w:styleId="ab">
    <w:name w:val="Текст сноски Знак"/>
    <w:basedOn w:val="a0"/>
    <w:rsid w:val="00CC7F64"/>
    <w:rPr>
      <w:rFonts w:ascii="Calibri" w:eastAsia="Calibri" w:hAnsi="Calibri" w:cs="Times New Roman"/>
      <w:sz w:val="20"/>
      <w:szCs w:val="20"/>
    </w:rPr>
  </w:style>
  <w:style w:type="character" w:customStyle="1" w:styleId="10">
    <w:name w:val="Текст сноски Знак1"/>
    <w:link w:val="aa"/>
    <w:uiPriority w:val="99"/>
    <w:locked/>
    <w:rsid w:val="00CC7F64"/>
    <w:rPr>
      <w:rFonts w:ascii="Times New Roman" w:eastAsia="Times New Roman" w:hAnsi="Times New Roman" w:cs="Arial Unicode MS"/>
      <w:sz w:val="20"/>
      <w:szCs w:val="24"/>
      <w:lang w:eastAsia="zh-CN" w:bidi="hi-IN"/>
    </w:rPr>
  </w:style>
  <w:style w:type="character" w:styleId="ac">
    <w:name w:val="Hyperlink"/>
    <w:basedOn w:val="a0"/>
    <w:uiPriority w:val="99"/>
    <w:unhideWhenUsed/>
    <w:rsid w:val="00C93359"/>
    <w:rPr>
      <w:color w:val="0563C1" w:themeColor="hyperlink"/>
      <w:u w:val="single"/>
    </w:rPr>
  </w:style>
  <w:style w:type="table" w:styleId="ad">
    <w:name w:val="Table Grid"/>
    <w:basedOn w:val="a1"/>
    <w:uiPriority w:val="39"/>
    <w:rsid w:val="0051426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e">
    <w:name w:val="annotation reference"/>
    <w:basedOn w:val="a0"/>
    <w:uiPriority w:val="99"/>
    <w:semiHidden/>
    <w:unhideWhenUsed/>
    <w:rsid w:val="00840E9A"/>
    <w:rPr>
      <w:sz w:val="16"/>
      <w:szCs w:val="16"/>
    </w:rPr>
  </w:style>
  <w:style w:type="paragraph" w:styleId="af">
    <w:name w:val="annotation text"/>
    <w:basedOn w:val="a"/>
    <w:link w:val="af0"/>
    <w:uiPriority w:val="99"/>
    <w:semiHidden/>
    <w:unhideWhenUsed/>
    <w:rsid w:val="00840E9A"/>
    <w:pPr>
      <w:spacing w:line="240" w:lineRule="auto"/>
    </w:pPr>
    <w:rPr>
      <w:sz w:val="20"/>
      <w:szCs w:val="20"/>
    </w:rPr>
  </w:style>
  <w:style w:type="character" w:customStyle="1" w:styleId="af0">
    <w:name w:val="Текст примечания Знак"/>
    <w:basedOn w:val="a0"/>
    <w:link w:val="af"/>
    <w:uiPriority w:val="99"/>
    <w:semiHidden/>
    <w:rsid w:val="00840E9A"/>
    <w:rPr>
      <w:rFonts w:ascii="Calibri" w:eastAsia="Calibri" w:hAnsi="Calibri" w:cs="Times New Roman"/>
      <w:sz w:val="20"/>
      <w:szCs w:val="20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840E9A"/>
    <w:rPr>
      <w:b/>
      <w:bCs/>
    </w:rPr>
  </w:style>
  <w:style w:type="character" w:customStyle="1" w:styleId="af2">
    <w:name w:val="Тема примечания Знак"/>
    <w:basedOn w:val="af0"/>
    <w:link w:val="af1"/>
    <w:uiPriority w:val="99"/>
    <w:semiHidden/>
    <w:rsid w:val="00840E9A"/>
    <w:rPr>
      <w:rFonts w:ascii="Calibri" w:eastAsia="Calibri" w:hAnsi="Calibri" w:cs="Times New Roman"/>
      <w:b/>
      <w:bCs/>
      <w:sz w:val="20"/>
      <w:szCs w:val="20"/>
    </w:rPr>
  </w:style>
  <w:style w:type="paragraph" w:styleId="af3">
    <w:name w:val="Body Text"/>
    <w:basedOn w:val="a"/>
    <w:link w:val="af4"/>
    <w:uiPriority w:val="99"/>
    <w:rsid w:val="00EB4EB0"/>
    <w:pPr>
      <w:spacing w:after="140" w:line="288" w:lineRule="auto"/>
    </w:pPr>
    <w:rPr>
      <w:rFonts w:ascii="Liberation Serif" w:eastAsia="Droid Sans Fallback" w:hAnsi="Liberation Serif" w:cs="Arial Unicode MS"/>
      <w:sz w:val="28"/>
      <w:szCs w:val="24"/>
      <w:lang w:eastAsia="ru-RU"/>
    </w:rPr>
  </w:style>
  <w:style w:type="character" w:customStyle="1" w:styleId="af4">
    <w:name w:val="Основной текст Знак"/>
    <w:basedOn w:val="a0"/>
    <w:link w:val="af3"/>
    <w:uiPriority w:val="99"/>
    <w:rsid w:val="00EB4EB0"/>
    <w:rPr>
      <w:rFonts w:ascii="Liberation Serif" w:eastAsia="Droid Sans Fallback" w:hAnsi="Liberation Serif" w:cs="Arial Unicode MS"/>
      <w:sz w:val="28"/>
      <w:szCs w:val="24"/>
      <w:lang w:eastAsia="ru-RU"/>
    </w:rPr>
  </w:style>
  <w:style w:type="paragraph" w:styleId="af5">
    <w:name w:val="List Paragraph"/>
    <w:basedOn w:val="a"/>
    <w:uiPriority w:val="34"/>
    <w:qFormat/>
    <w:rsid w:val="002D5CFE"/>
    <w:pPr>
      <w:ind w:left="720"/>
      <w:contextualSpacing/>
    </w:pPr>
  </w:style>
  <w:style w:type="character" w:styleId="af6">
    <w:name w:val="Strong"/>
    <w:basedOn w:val="a0"/>
    <w:uiPriority w:val="22"/>
    <w:qFormat/>
    <w:rsid w:val="00FB0BDD"/>
    <w:rPr>
      <w:b/>
      <w:bCs/>
    </w:rPr>
  </w:style>
  <w:style w:type="paragraph" w:customStyle="1" w:styleId="Default">
    <w:name w:val="Default"/>
    <w:rsid w:val="005F39E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02BB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F3E0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7F3E01"/>
    <w:rPr>
      <w:rFonts w:ascii="Calibri" w:eastAsia="Calibri" w:hAnsi="Calibri" w:cs="Times New Roman"/>
    </w:rPr>
  </w:style>
  <w:style w:type="paragraph" w:styleId="a5">
    <w:name w:val="footer"/>
    <w:basedOn w:val="a"/>
    <w:link w:val="a6"/>
    <w:uiPriority w:val="99"/>
    <w:unhideWhenUsed/>
    <w:rsid w:val="007F3E0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7F3E01"/>
    <w:rPr>
      <w:rFonts w:ascii="Calibri" w:eastAsia="Calibri" w:hAnsi="Calibri" w:cs="Times New Roman"/>
    </w:rPr>
  </w:style>
  <w:style w:type="paragraph" w:customStyle="1" w:styleId="1">
    <w:name w:val="Обычный1"/>
    <w:uiPriority w:val="99"/>
    <w:rsid w:val="001E4632"/>
    <w:pPr>
      <w:widowControl w:val="0"/>
      <w:suppressAutoHyphens/>
      <w:spacing w:after="0" w:line="240" w:lineRule="auto"/>
    </w:pPr>
    <w:rPr>
      <w:rFonts w:ascii="Times New Roman" w:eastAsia="Times New Roman" w:hAnsi="Times New Roman" w:cs="Arial Unicode MS"/>
      <w:sz w:val="24"/>
      <w:szCs w:val="24"/>
      <w:lang w:eastAsia="zh-CN" w:bidi="hi-IN"/>
    </w:rPr>
  </w:style>
  <w:style w:type="paragraph" w:styleId="a7">
    <w:name w:val="Balloon Text"/>
    <w:basedOn w:val="a"/>
    <w:link w:val="a8"/>
    <w:uiPriority w:val="99"/>
    <w:semiHidden/>
    <w:unhideWhenUsed/>
    <w:rsid w:val="0014277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142775"/>
    <w:rPr>
      <w:rFonts w:ascii="Tahoma" w:eastAsia="Calibri" w:hAnsi="Tahoma" w:cs="Tahoma"/>
      <w:sz w:val="16"/>
      <w:szCs w:val="16"/>
    </w:rPr>
  </w:style>
  <w:style w:type="character" w:styleId="a9">
    <w:name w:val="footnote reference"/>
    <w:rsid w:val="00CC7F64"/>
    <w:rPr>
      <w:rFonts w:cs="Times New Roman"/>
      <w:vertAlign w:val="superscript"/>
    </w:rPr>
  </w:style>
  <w:style w:type="paragraph" w:styleId="aa">
    <w:name w:val="footnote text"/>
    <w:basedOn w:val="a"/>
    <w:link w:val="10"/>
    <w:rsid w:val="00CC7F64"/>
    <w:pPr>
      <w:widowControl w:val="0"/>
      <w:suppressAutoHyphens/>
      <w:spacing w:after="0" w:line="240" w:lineRule="auto"/>
    </w:pPr>
    <w:rPr>
      <w:rFonts w:ascii="Times New Roman" w:eastAsia="Times New Roman" w:hAnsi="Times New Roman" w:cs="Arial Unicode MS"/>
      <w:sz w:val="20"/>
      <w:szCs w:val="24"/>
      <w:lang w:eastAsia="zh-CN" w:bidi="hi-IN"/>
    </w:rPr>
  </w:style>
  <w:style w:type="character" w:customStyle="1" w:styleId="ab">
    <w:name w:val="Текст сноски Знак"/>
    <w:basedOn w:val="a0"/>
    <w:rsid w:val="00CC7F64"/>
    <w:rPr>
      <w:rFonts w:ascii="Calibri" w:eastAsia="Calibri" w:hAnsi="Calibri" w:cs="Times New Roman"/>
      <w:sz w:val="20"/>
      <w:szCs w:val="20"/>
    </w:rPr>
  </w:style>
  <w:style w:type="character" w:customStyle="1" w:styleId="10">
    <w:name w:val="Текст сноски Знак1"/>
    <w:link w:val="aa"/>
    <w:uiPriority w:val="99"/>
    <w:locked/>
    <w:rsid w:val="00CC7F64"/>
    <w:rPr>
      <w:rFonts w:ascii="Times New Roman" w:eastAsia="Times New Roman" w:hAnsi="Times New Roman" w:cs="Arial Unicode MS"/>
      <w:sz w:val="20"/>
      <w:szCs w:val="24"/>
      <w:lang w:eastAsia="zh-CN" w:bidi="hi-IN"/>
    </w:rPr>
  </w:style>
  <w:style w:type="character" w:styleId="ac">
    <w:name w:val="Hyperlink"/>
    <w:basedOn w:val="a0"/>
    <w:uiPriority w:val="99"/>
    <w:unhideWhenUsed/>
    <w:rsid w:val="00C93359"/>
    <w:rPr>
      <w:color w:val="0563C1" w:themeColor="hyperlink"/>
      <w:u w:val="single"/>
    </w:rPr>
  </w:style>
  <w:style w:type="table" w:styleId="ad">
    <w:name w:val="Table Grid"/>
    <w:basedOn w:val="a1"/>
    <w:uiPriority w:val="39"/>
    <w:rsid w:val="0051426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e">
    <w:name w:val="annotation reference"/>
    <w:basedOn w:val="a0"/>
    <w:uiPriority w:val="99"/>
    <w:semiHidden/>
    <w:unhideWhenUsed/>
    <w:rsid w:val="00840E9A"/>
    <w:rPr>
      <w:sz w:val="16"/>
      <w:szCs w:val="16"/>
    </w:rPr>
  </w:style>
  <w:style w:type="paragraph" w:styleId="af">
    <w:name w:val="annotation text"/>
    <w:basedOn w:val="a"/>
    <w:link w:val="af0"/>
    <w:uiPriority w:val="99"/>
    <w:semiHidden/>
    <w:unhideWhenUsed/>
    <w:rsid w:val="00840E9A"/>
    <w:pPr>
      <w:spacing w:line="240" w:lineRule="auto"/>
    </w:pPr>
    <w:rPr>
      <w:sz w:val="20"/>
      <w:szCs w:val="20"/>
    </w:rPr>
  </w:style>
  <w:style w:type="character" w:customStyle="1" w:styleId="af0">
    <w:name w:val="Текст примечания Знак"/>
    <w:basedOn w:val="a0"/>
    <w:link w:val="af"/>
    <w:uiPriority w:val="99"/>
    <w:semiHidden/>
    <w:rsid w:val="00840E9A"/>
    <w:rPr>
      <w:rFonts w:ascii="Calibri" w:eastAsia="Calibri" w:hAnsi="Calibri" w:cs="Times New Roman"/>
      <w:sz w:val="20"/>
      <w:szCs w:val="20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840E9A"/>
    <w:rPr>
      <w:b/>
      <w:bCs/>
    </w:rPr>
  </w:style>
  <w:style w:type="character" w:customStyle="1" w:styleId="af2">
    <w:name w:val="Тема примечания Знак"/>
    <w:basedOn w:val="af0"/>
    <w:link w:val="af1"/>
    <w:uiPriority w:val="99"/>
    <w:semiHidden/>
    <w:rsid w:val="00840E9A"/>
    <w:rPr>
      <w:rFonts w:ascii="Calibri" w:eastAsia="Calibri" w:hAnsi="Calibri" w:cs="Times New Roman"/>
      <w:b/>
      <w:bCs/>
      <w:sz w:val="20"/>
      <w:szCs w:val="20"/>
    </w:rPr>
  </w:style>
  <w:style w:type="paragraph" w:styleId="af3">
    <w:name w:val="Body Text"/>
    <w:basedOn w:val="a"/>
    <w:link w:val="af4"/>
    <w:uiPriority w:val="99"/>
    <w:rsid w:val="00EB4EB0"/>
    <w:pPr>
      <w:spacing w:after="140" w:line="288" w:lineRule="auto"/>
    </w:pPr>
    <w:rPr>
      <w:rFonts w:ascii="Liberation Serif" w:eastAsia="Droid Sans Fallback" w:hAnsi="Liberation Serif" w:cs="Arial Unicode MS"/>
      <w:sz w:val="28"/>
      <w:szCs w:val="24"/>
      <w:lang w:eastAsia="ru-RU"/>
    </w:rPr>
  </w:style>
  <w:style w:type="character" w:customStyle="1" w:styleId="af4">
    <w:name w:val="Основной текст Знак"/>
    <w:basedOn w:val="a0"/>
    <w:link w:val="af3"/>
    <w:uiPriority w:val="99"/>
    <w:rsid w:val="00EB4EB0"/>
    <w:rPr>
      <w:rFonts w:ascii="Liberation Serif" w:eastAsia="Droid Sans Fallback" w:hAnsi="Liberation Serif" w:cs="Arial Unicode MS"/>
      <w:sz w:val="28"/>
      <w:szCs w:val="24"/>
      <w:lang w:eastAsia="ru-RU"/>
    </w:rPr>
  </w:style>
  <w:style w:type="paragraph" w:styleId="af5">
    <w:name w:val="List Paragraph"/>
    <w:basedOn w:val="a"/>
    <w:uiPriority w:val="34"/>
    <w:qFormat/>
    <w:rsid w:val="002D5CFE"/>
    <w:pPr>
      <w:ind w:left="720"/>
      <w:contextualSpacing/>
    </w:pPr>
  </w:style>
  <w:style w:type="character" w:styleId="af6">
    <w:name w:val="Strong"/>
    <w:basedOn w:val="a0"/>
    <w:uiPriority w:val="22"/>
    <w:qFormat/>
    <w:rsid w:val="00FB0BDD"/>
    <w:rPr>
      <w:b/>
      <w:bCs/>
    </w:rPr>
  </w:style>
  <w:style w:type="paragraph" w:customStyle="1" w:styleId="Default">
    <w:name w:val="Default"/>
    <w:rsid w:val="005F39E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701869-444C-4C58-A9C1-4271E12CA8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2928</Words>
  <Characters>16691</Characters>
  <Application>Microsoft Office Word</Application>
  <DocSecurity>0</DocSecurity>
  <Lines>139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19580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Дмитрий</dc:creator>
  <cp:lastModifiedBy>Пашнов Павел Леонидович</cp:lastModifiedBy>
  <cp:revision>2</cp:revision>
  <cp:lastPrinted>2021-06-20T16:12:00Z</cp:lastPrinted>
  <dcterms:created xsi:type="dcterms:W3CDTF">2021-06-29T12:43:00Z</dcterms:created>
  <dcterms:modified xsi:type="dcterms:W3CDTF">2021-06-29T12:43:00Z</dcterms:modified>
</cp:coreProperties>
</file>